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ZPRÁVA O ČINNOSTI </w:t>
      </w:r>
      <w:r w:rsidR="000A4F0E" w:rsidRPr="00157692">
        <w:rPr>
          <w:b/>
          <w:color w:val="943634" w:themeColor="accent2" w:themeShade="BF"/>
          <w:sz w:val="44"/>
          <w:szCs w:val="44"/>
        </w:rPr>
        <w:t xml:space="preserve">A HOSPODAŘENÍ </w:t>
      </w:r>
      <w:r w:rsidRPr="00157692">
        <w:rPr>
          <w:b/>
          <w:color w:val="943634" w:themeColor="accent2" w:themeShade="BF"/>
          <w:sz w:val="44"/>
          <w:szCs w:val="44"/>
        </w:rPr>
        <w:t xml:space="preserve">PŘÍSPĚVKOVÉ ORGANIZACE </w:t>
      </w:r>
    </w:p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TECHNICKÉ SLUŽBY MĚSTA SLAVKOV U BRNA </w:t>
      </w:r>
    </w:p>
    <w:p w:rsidR="00C46ECC" w:rsidRDefault="00685413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>ZA ROK 20</w:t>
      </w:r>
      <w:r w:rsidR="00D76D63">
        <w:rPr>
          <w:b/>
          <w:color w:val="943634" w:themeColor="accent2" w:themeShade="BF"/>
          <w:sz w:val="44"/>
          <w:szCs w:val="44"/>
        </w:rPr>
        <w:t>2</w:t>
      </w:r>
      <w:r w:rsidR="00E82E29">
        <w:rPr>
          <w:b/>
          <w:color w:val="943634" w:themeColor="accent2" w:themeShade="BF"/>
          <w:sz w:val="44"/>
          <w:szCs w:val="44"/>
        </w:rPr>
        <w:t>3</w:t>
      </w:r>
    </w:p>
    <w:p w:rsidR="00C46ECC" w:rsidRDefault="00C46ECC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bookmarkStart w:id="0" w:name="_GoBack"/>
      <w:bookmarkEnd w:id="0"/>
    </w:p>
    <w:p w:rsidR="00CB2D3F" w:rsidRDefault="00862E40" w:rsidP="00685413">
      <w:pPr>
        <w:pStyle w:val="Odstavecseseznamem"/>
        <w:ind w:left="0"/>
        <w:jc w:val="center"/>
        <w:rPr>
          <w:b/>
          <w:noProof/>
          <w:color w:val="943634" w:themeColor="accent2" w:themeShade="BF"/>
          <w:sz w:val="44"/>
          <w:szCs w:val="44"/>
          <w:lang w:eastAsia="cs-CZ"/>
        </w:rPr>
      </w:pPr>
      <w:r w:rsidRPr="00862E40">
        <w:rPr>
          <w:b/>
          <w:noProof/>
          <w:color w:val="943634" w:themeColor="accent2" w:themeShade="BF"/>
          <w:sz w:val="44"/>
          <w:szCs w:val="44"/>
          <w:lang w:eastAsia="cs-CZ"/>
        </w:rPr>
        <w:drawing>
          <wp:inline distT="0" distB="0" distL="0" distR="0">
            <wp:extent cx="6457950" cy="4352925"/>
            <wp:effectExtent l="0" t="0" r="0" b="9525"/>
            <wp:docPr id="15" name="Obrázek 15" descr="S:\Fotky\0138 ÚNOR 2024 TSMS\DSC0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38 ÚNOR 2024 TSMS\DSC003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674" cy="435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3F" w:rsidRDefault="00862E40" w:rsidP="00862E40">
      <w:pPr>
        <w:pStyle w:val="Odstavecseseznamem"/>
        <w:ind w:left="0"/>
        <w:rPr>
          <w:b/>
          <w:noProof/>
          <w:color w:val="943634" w:themeColor="accent2" w:themeShade="BF"/>
          <w:sz w:val="44"/>
          <w:szCs w:val="44"/>
          <w:lang w:eastAsia="cs-CZ"/>
        </w:rPr>
      </w:pPr>
      <w:r w:rsidRPr="00862E40">
        <w:rPr>
          <w:noProof/>
          <w:sz w:val="26"/>
          <w:szCs w:val="26"/>
          <w:lang w:eastAsia="cs-CZ"/>
        </w:rPr>
        <w:t>Nová sekční lamelová vrata</w:t>
      </w:r>
      <w:r>
        <w:rPr>
          <w:noProof/>
          <w:sz w:val="26"/>
          <w:szCs w:val="26"/>
          <w:lang w:eastAsia="cs-CZ"/>
        </w:rPr>
        <w:t xml:space="preserve"> a pětimístný sklopný valník IVECO</w:t>
      </w:r>
      <w:r w:rsidR="00F83015">
        <w:rPr>
          <w:noProof/>
          <w:sz w:val="26"/>
          <w:szCs w:val="26"/>
          <w:lang w:eastAsia="cs-CZ"/>
        </w:rPr>
        <w:t>. P</w:t>
      </w:r>
      <w:r>
        <w:rPr>
          <w:noProof/>
          <w:sz w:val="26"/>
          <w:szCs w:val="26"/>
          <w:lang w:eastAsia="cs-CZ"/>
        </w:rPr>
        <w:t>ořízeno v roce 2023.</w:t>
      </w:r>
    </w:p>
    <w:p w:rsidR="00E82E29" w:rsidRDefault="00E82E29" w:rsidP="00685413">
      <w:pPr>
        <w:pStyle w:val="Odstavecseseznamem"/>
        <w:ind w:left="0"/>
        <w:jc w:val="center"/>
        <w:rPr>
          <w:b/>
          <w:noProof/>
          <w:color w:val="943634" w:themeColor="accent2" w:themeShade="BF"/>
          <w:sz w:val="44"/>
          <w:szCs w:val="44"/>
          <w:lang w:eastAsia="cs-CZ"/>
        </w:rPr>
      </w:pPr>
    </w:p>
    <w:p w:rsidR="00005D72" w:rsidRPr="00D972DC" w:rsidRDefault="00005D72" w:rsidP="00685413">
      <w:pPr>
        <w:pStyle w:val="Odstavecseseznamem"/>
        <w:ind w:left="0"/>
        <w:jc w:val="center"/>
        <w:rPr>
          <w:b/>
          <w:color w:val="943634" w:themeColor="accent2" w:themeShade="BF"/>
          <w:sz w:val="24"/>
          <w:szCs w:val="24"/>
        </w:rPr>
      </w:pPr>
    </w:p>
    <w:p w:rsidR="00197637" w:rsidRPr="00D972DC" w:rsidRDefault="00197637" w:rsidP="003E1C0B">
      <w:pPr>
        <w:spacing w:after="0"/>
        <w:rPr>
          <w:sz w:val="24"/>
          <w:szCs w:val="24"/>
        </w:rPr>
      </w:pPr>
    </w:p>
    <w:p w:rsidR="000A4F0E" w:rsidRPr="00D972DC" w:rsidRDefault="000A4F0E" w:rsidP="003E1C0B">
      <w:pPr>
        <w:spacing w:after="0"/>
        <w:rPr>
          <w:sz w:val="24"/>
          <w:szCs w:val="24"/>
        </w:rPr>
      </w:pPr>
    </w:p>
    <w:p w:rsidR="008C5D2B" w:rsidRPr="00437BC3" w:rsidRDefault="00914EAA" w:rsidP="003E1C0B">
      <w:pPr>
        <w:spacing w:after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Únor 202</w:t>
      </w:r>
      <w:r w:rsidR="00E82E29">
        <w:rPr>
          <w:rFonts w:asciiTheme="minorHAnsi" w:hAnsiTheme="minorHAnsi" w:cstheme="minorHAnsi"/>
          <w:sz w:val="26"/>
          <w:szCs w:val="26"/>
        </w:rPr>
        <w:t>4</w:t>
      </w:r>
    </w:p>
    <w:p w:rsidR="00770099" w:rsidRPr="00437BC3" w:rsidRDefault="00770099" w:rsidP="003E1C0B">
      <w:pPr>
        <w:spacing w:after="0"/>
        <w:rPr>
          <w:rFonts w:asciiTheme="minorHAnsi" w:hAnsiTheme="minorHAnsi" w:cstheme="minorHAnsi"/>
          <w:sz w:val="26"/>
          <w:szCs w:val="26"/>
        </w:rPr>
      </w:pPr>
    </w:p>
    <w:p w:rsidR="00FE0700" w:rsidRPr="00D972DC" w:rsidRDefault="00A07885" w:rsidP="00D972DC">
      <w:pPr>
        <w:spacing w:after="0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Za správu TSMS</w:t>
      </w:r>
      <w:r w:rsidR="00914EAA">
        <w:rPr>
          <w:rFonts w:asciiTheme="minorHAnsi" w:hAnsiTheme="minorHAnsi" w:cstheme="minorHAnsi"/>
          <w:sz w:val="26"/>
          <w:szCs w:val="26"/>
        </w:rPr>
        <w:t xml:space="preserve">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podkladové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materiály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připravili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Mgr. Miroslav Lstibůrek, </w:t>
      </w:r>
      <w:r w:rsidR="00B258C2">
        <w:rPr>
          <w:rFonts w:asciiTheme="minorHAnsi" w:hAnsiTheme="minorHAnsi" w:cstheme="minorHAnsi"/>
          <w:sz w:val="26"/>
          <w:szCs w:val="26"/>
        </w:rPr>
        <w:t>Lenka Sedláčko</w:t>
      </w:r>
      <w:r w:rsidR="00D87E56" w:rsidRPr="00437BC3">
        <w:rPr>
          <w:rFonts w:asciiTheme="minorHAnsi" w:hAnsiTheme="minorHAnsi" w:cstheme="minorHAnsi"/>
          <w:sz w:val="26"/>
          <w:szCs w:val="26"/>
        </w:rPr>
        <w:t>vá, Jana Červinková</w:t>
      </w:r>
      <w:r w:rsidR="00914EAA">
        <w:rPr>
          <w:rFonts w:asciiTheme="minorHAnsi" w:hAnsiTheme="minorHAnsi" w:cstheme="minorHAnsi"/>
          <w:sz w:val="26"/>
          <w:szCs w:val="26"/>
        </w:rPr>
        <w:t>. V</w:t>
      </w:r>
      <w:r w:rsidR="00A21C3E" w:rsidRPr="00437BC3">
        <w:rPr>
          <w:rFonts w:asciiTheme="minorHAnsi" w:hAnsiTheme="minorHAnsi" w:cstheme="minorHAnsi"/>
          <w:sz w:val="26"/>
          <w:szCs w:val="26"/>
        </w:rPr>
        <w:t>ypracoval a předkládá Petr Zvonek</w:t>
      </w:r>
      <w:r w:rsidR="00914EAA">
        <w:rPr>
          <w:rFonts w:asciiTheme="minorHAnsi" w:hAnsiTheme="minorHAnsi" w:cstheme="minorHAnsi"/>
          <w:sz w:val="26"/>
          <w:szCs w:val="26"/>
        </w:rPr>
        <w:t>.</w:t>
      </w:r>
    </w:p>
    <w:p w:rsidR="002128BD" w:rsidRDefault="002128BD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</w:p>
    <w:p w:rsidR="002A76A9" w:rsidRPr="00437BC3" w:rsidRDefault="002A76A9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  <w:lastRenderedPageBreak/>
        <w:t>Obsah</w:t>
      </w:r>
    </w:p>
    <w:p w:rsidR="002A76A9" w:rsidRPr="00437BC3" w:rsidRDefault="002A76A9" w:rsidP="002A76A9">
      <w:pPr>
        <w:spacing w:after="0"/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Úvod</w:t>
      </w:r>
    </w:p>
    <w:p w:rsidR="002A76A9" w:rsidRPr="00835C25" w:rsidRDefault="002A76A9" w:rsidP="00835C25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oblasti hlavní činnosti organizace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Čistota města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výsadba veřejné zeleně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VO, dopravní a světelné signalizace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propagačního zařízení města</w:t>
      </w:r>
    </w:p>
    <w:p w:rsidR="00835C25" w:rsidRDefault="002A76A9" w:rsidP="00835C25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čištění uličních dešťových vpustí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místních ko</w:t>
      </w:r>
      <w:r w:rsidR="00835C25">
        <w:rPr>
          <w:rFonts w:asciiTheme="minorHAnsi" w:hAnsiTheme="minorHAnsi" w:cstheme="minorHAnsi"/>
          <w:sz w:val="28"/>
          <w:szCs w:val="28"/>
        </w:rPr>
        <w:t xml:space="preserve">munikací, chodníků a dopravního </w:t>
      </w:r>
      <w:r w:rsidRPr="00835C25">
        <w:rPr>
          <w:rFonts w:asciiTheme="minorHAnsi" w:hAnsiTheme="minorHAnsi" w:cstheme="minorHAnsi"/>
          <w:sz w:val="28"/>
          <w:szCs w:val="28"/>
        </w:rPr>
        <w:t>značení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letního koupaliště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stadionu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dětských hřišť a sportovišť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Rekultivace bývalé skládky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Provoz systému 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bioodpady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strojního vybavení systému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hřbitova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veřejného WC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městských hodin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Plní za město Slavkov u Brna úkoly obce při zabezpečov</w:t>
      </w:r>
      <w:r w:rsidR="000A704E" w:rsidRPr="00835C25">
        <w:rPr>
          <w:rFonts w:asciiTheme="minorHAnsi" w:hAnsiTheme="minorHAnsi" w:cstheme="minorHAnsi"/>
          <w:sz w:val="28"/>
          <w:szCs w:val="28"/>
        </w:rPr>
        <w:t xml:space="preserve">ání výkonu veřejné služby podle zákona </w:t>
      </w:r>
      <w:r w:rsidRPr="00835C25">
        <w:rPr>
          <w:rFonts w:asciiTheme="minorHAnsi" w:hAnsiTheme="minorHAnsi" w:cstheme="minorHAnsi"/>
          <w:sz w:val="28"/>
          <w:szCs w:val="28"/>
        </w:rPr>
        <w:t>č. 111/2006 Sb., o hmotné nouzi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TS správa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Spolupráce s městem jako zřizovatelem</w:t>
      </w:r>
    </w:p>
    <w:p w:rsidR="002A76A9" w:rsidRPr="0061703E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1703E">
        <w:rPr>
          <w:rFonts w:asciiTheme="minorHAnsi" w:hAnsiTheme="minorHAnsi" w:cstheme="minorHAnsi"/>
          <w:sz w:val="28"/>
          <w:szCs w:val="28"/>
        </w:rPr>
        <w:t>Využití pracovních sil</w:t>
      </w:r>
    </w:p>
    <w:p w:rsidR="00835C25" w:rsidRPr="00835C25" w:rsidRDefault="00835C25" w:rsidP="00835C25">
      <w:pPr>
        <w:pStyle w:val="Odstavecseseznamem"/>
        <w:ind w:left="1080"/>
        <w:rPr>
          <w:rFonts w:asciiTheme="minorHAnsi" w:hAnsiTheme="minorHAnsi" w:cstheme="minorHAnsi"/>
          <w:sz w:val="28"/>
          <w:szCs w:val="28"/>
        </w:rPr>
      </w:pPr>
    </w:p>
    <w:p w:rsidR="00835C25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personální oblasti</w:t>
      </w:r>
    </w:p>
    <w:p w:rsidR="00835C25" w:rsidRDefault="00835C25" w:rsidP="00835C25">
      <w:pPr>
        <w:pStyle w:val="Odstavecseseznamem"/>
        <w:ind w:left="502"/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</w:p>
    <w:p w:rsidR="002A76A9" w:rsidRPr="00835C25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oblasti hospodaření</w:t>
      </w:r>
    </w:p>
    <w:p w:rsidR="002A76A9" w:rsidRPr="00696451" w:rsidRDefault="002A76A9" w:rsidP="00696451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Výrazné odchylky ve vývoji položek nákladů a výnosů k původnímu rozpočtu</w:t>
      </w:r>
    </w:p>
    <w:p w:rsidR="00696451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6"/>
          <w:szCs w:val="26"/>
        </w:rPr>
      </w:pPr>
      <w:r w:rsidRPr="00696451">
        <w:rPr>
          <w:rFonts w:asciiTheme="minorHAnsi" w:hAnsiTheme="minorHAnsi" w:cstheme="minorHAnsi"/>
          <w:sz w:val="26"/>
          <w:szCs w:val="26"/>
        </w:rPr>
        <w:t xml:space="preserve">Přehled spotřeby el. </w:t>
      </w:r>
      <w:proofErr w:type="gramStart"/>
      <w:r w:rsidRPr="00696451">
        <w:rPr>
          <w:rFonts w:asciiTheme="minorHAnsi" w:hAnsiTheme="minorHAnsi" w:cstheme="minorHAnsi"/>
          <w:sz w:val="26"/>
          <w:szCs w:val="26"/>
        </w:rPr>
        <w:t>energie</w:t>
      </w:r>
      <w:proofErr w:type="gramEnd"/>
      <w:r w:rsidRPr="00696451">
        <w:rPr>
          <w:rFonts w:asciiTheme="minorHAnsi" w:hAnsiTheme="minorHAnsi" w:cstheme="minorHAnsi"/>
          <w:sz w:val="26"/>
          <w:szCs w:val="26"/>
        </w:rPr>
        <w:t>, plynu a vody TSMS</w:t>
      </w:r>
    </w:p>
    <w:p w:rsidR="002A76A9" w:rsidRPr="00696451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6"/>
          <w:szCs w:val="26"/>
        </w:rPr>
      </w:pPr>
      <w:r w:rsidRPr="00696451">
        <w:rPr>
          <w:rFonts w:asciiTheme="minorHAnsi" w:hAnsiTheme="minorHAnsi" w:cstheme="minorHAnsi"/>
          <w:sz w:val="26"/>
          <w:szCs w:val="26"/>
        </w:rPr>
        <w:lastRenderedPageBreak/>
        <w:t>Elektrická energie, plyn, voda v</w:t>
      </w:r>
      <w:r w:rsidR="00CF60AD">
        <w:rPr>
          <w:rFonts w:asciiTheme="minorHAnsi" w:hAnsiTheme="minorHAnsi" w:cstheme="minorHAnsi"/>
          <w:sz w:val="26"/>
          <w:szCs w:val="26"/>
        </w:rPr>
        <w:t> Kč dle kapitol za rok 202</w:t>
      </w:r>
      <w:r w:rsidR="00E82E29">
        <w:rPr>
          <w:rFonts w:asciiTheme="minorHAnsi" w:hAnsiTheme="minorHAnsi" w:cstheme="minorHAnsi"/>
          <w:sz w:val="26"/>
          <w:szCs w:val="26"/>
        </w:rPr>
        <w:t>3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o tvorbě a čerpání peněžních fondů s komentářem k tabulce o pohybech na fondech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finančního majetku k 31.</w:t>
      </w:r>
      <w:r w:rsidR="00197637" w:rsidRPr="00696451">
        <w:rPr>
          <w:rFonts w:asciiTheme="minorHAnsi" w:hAnsiTheme="minorHAnsi" w:cstheme="minorHAnsi"/>
          <w:sz w:val="28"/>
          <w:szCs w:val="28"/>
        </w:rPr>
        <w:t xml:space="preserve"> </w:t>
      </w:r>
      <w:r w:rsidRPr="00696451">
        <w:rPr>
          <w:rFonts w:asciiTheme="minorHAnsi" w:hAnsiTheme="minorHAnsi" w:cstheme="minorHAnsi"/>
          <w:sz w:val="28"/>
          <w:szCs w:val="28"/>
        </w:rPr>
        <w:t>12.</w:t>
      </w:r>
      <w:r w:rsidR="00197637" w:rsidRPr="00696451">
        <w:rPr>
          <w:rFonts w:asciiTheme="minorHAnsi" w:hAnsiTheme="minorHAnsi" w:cstheme="minorHAnsi"/>
          <w:sz w:val="28"/>
          <w:szCs w:val="28"/>
        </w:rPr>
        <w:t xml:space="preserve"> </w:t>
      </w:r>
      <w:r w:rsidR="00CF60AD">
        <w:rPr>
          <w:rFonts w:asciiTheme="minorHAnsi" w:hAnsiTheme="minorHAnsi" w:cstheme="minorHAnsi"/>
          <w:sz w:val="28"/>
          <w:szCs w:val="28"/>
        </w:rPr>
        <w:t>202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pohledávek a závazků se zdůvodněním případného neuhrazení závazků či pohledávek, s uvedením způsobu a stavu případného vymáhání</w:t>
      </w:r>
    </w:p>
    <w:p w:rsidR="00D67C6C" w:rsidRPr="00DD32E7" w:rsidRDefault="002A76A9" w:rsidP="00DD32E7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o dotacích ze státního rozpočtu, státních fondů a ze zahraničí</w:t>
      </w:r>
    </w:p>
    <w:p w:rsidR="002A76A9" w:rsidRPr="00D67C6C" w:rsidRDefault="002A76A9" w:rsidP="00D67C6C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D67C6C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Informace o probíhajících nebo v daném roce uskutečnění investičních akcí a stavebních úpravách, které nebyly investicí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Investiční akce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Neinvestiční opravy</w:t>
      </w:r>
    </w:p>
    <w:p w:rsidR="00A60089" w:rsidRPr="00D67C6C" w:rsidRDefault="00A6008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Plán investičních záměrů</w:t>
      </w:r>
    </w:p>
    <w:p w:rsidR="002A76A9" w:rsidRPr="00CF60AD" w:rsidRDefault="002A76A9" w:rsidP="00CF60AD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Autop</w:t>
      </w:r>
      <w:r w:rsidR="00A05D56"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ark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Nakládání s majetkem (podrobný rozpis pořízeného dlouhodobého hmotného i nehmotného majetku)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Hodnocení kontrolní činnosti dle stanoveného plánu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Návrh na přidělení finančních prostředků z</w:t>
      </w:r>
      <w:r w:rsid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 </w:t>
      </w: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HV</w:t>
      </w:r>
    </w:p>
    <w:p w:rsidR="00DD32E7" w:rsidRPr="00E766DA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Informace o výsledku inventarizace</w:t>
      </w:r>
    </w:p>
    <w:p w:rsidR="00CC1251" w:rsidRPr="00E766DA" w:rsidRDefault="00072376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E766DA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Závěr</w:t>
      </w: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A43653" w:rsidRDefault="00A43653" w:rsidP="00A43653">
      <w:pPr>
        <w:spacing w:after="0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lastRenderedPageBreak/>
        <w:t>Úvod</w:t>
      </w:r>
    </w:p>
    <w:p w:rsidR="00F9563C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Předkládám tímto Zprávu o činnosti </w:t>
      </w:r>
      <w:r w:rsidR="000E429E">
        <w:rPr>
          <w:rFonts w:asciiTheme="minorHAnsi" w:hAnsiTheme="minorHAnsi" w:cstheme="minorHAnsi"/>
          <w:sz w:val="24"/>
          <w:szCs w:val="24"/>
        </w:rPr>
        <w:t xml:space="preserve">a hospodaření </w:t>
      </w:r>
      <w:r>
        <w:rPr>
          <w:rFonts w:asciiTheme="minorHAnsi" w:hAnsiTheme="minorHAnsi" w:cstheme="minorHAnsi"/>
          <w:sz w:val="24"/>
          <w:szCs w:val="24"/>
        </w:rPr>
        <w:t>TSMS v roce 202</w:t>
      </w:r>
      <w:r w:rsidR="00E82E29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 xml:space="preserve">. Následující kapitoly jsou zpracovány dle aktualizované směrnice </w:t>
      </w:r>
      <w:r w:rsidRPr="00A43653">
        <w:rPr>
          <w:rFonts w:asciiTheme="minorHAnsi" w:hAnsiTheme="minorHAnsi" w:cstheme="minorHAnsi"/>
          <w:sz w:val="24"/>
          <w:szCs w:val="24"/>
        </w:rPr>
        <w:t>č.3/2021</w:t>
      </w:r>
      <w:r>
        <w:rPr>
          <w:rFonts w:asciiTheme="minorHAnsi" w:hAnsiTheme="minorHAnsi" w:cstheme="minorHAnsi"/>
          <w:sz w:val="24"/>
          <w:szCs w:val="24"/>
        </w:rPr>
        <w:t xml:space="preserve"> a dále na základě zřizovací listiny a předmětu jednotlivých činností, které naše organizace zabezpečuje za účelem provádění veřejně prospěšných služeb a spolupůsobení při správě majetku města. Zde bych chtěl podotknout, že v aktualizované podobě zřizovací listiny pod jejím bodem III. „Hlavní účel, předmět činnosti “ došlo od roku 2009 k určitým změnám a </w:t>
      </w:r>
      <w:r w:rsidR="0034637D">
        <w:rPr>
          <w:rFonts w:asciiTheme="minorHAnsi" w:hAnsiTheme="minorHAnsi" w:cstheme="minorHAnsi"/>
          <w:sz w:val="24"/>
          <w:szCs w:val="24"/>
        </w:rPr>
        <w:t>m</w:t>
      </w:r>
      <w:r w:rsidR="00E82E29">
        <w:rPr>
          <w:rFonts w:asciiTheme="minorHAnsi" w:hAnsiTheme="minorHAnsi" w:cstheme="minorHAnsi"/>
          <w:sz w:val="24"/>
          <w:szCs w:val="24"/>
        </w:rPr>
        <w:t>ěsto předalo</w:t>
      </w:r>
      <w:r w:rsidR="00F9563C">
        <w:rPr>
          <w:rFonts w:asciiTheme="minorHAnsi" w:hAnsiTheme="minorHAnsi" w:cstheme="minorHAnsi"/>
          <w:sz w:val="24"/>
          <w:szCs w:val="24"/>
        </w:rPr>
        <w:t xml:space="preserve"> ke konci roku nově doplněnou verzi o bod f) </w:t>
      </w:r>
      <w:r w:rsidR="00F9563C" w:rsidRPr="00B9200B">
        <w:rPr>
          <w:rFonts w:asciiTheme="minorHAnsi" w:hAnsiTheme="minorHAnsi" w:cstheme="minorHAnsi"/>
          <w:sz w:val="24"/>
          <w:szCs w:val="24"/>
        </w:rPr>
        <w:t>Zpráva</w:t>
      </w:r>
      <w:r w:rsidR="00B9200B" w:rsidRPr="00B9200B">
        <w:rPr>
          <w:rFonts w:asciiTheme="minorHAnsi" w:hAnsiTheme="minorHAnsi" w:cstheme="minorHAnsi"/>
          <w:sz w:val="24"/>
          <w:szCs w:val="24"/>
        </w:rPr>
        <w:t>,</w:t>
      </w:r>
      <w:r w:rsidR="00F9563C" w:rsidRPr="00B9200B">
        <w:rPr>
          <w:rFonts w:asciiTheme="minorHAnsi" w:hAnsiTheme="minorHAnsi" w:cstheme="minorHAnsi"/>
          <w:sz w:val="24"/>
          <w:szCs w:val="24"/>
        </w:rPr>
        <w:t xml:space="preserve"> údržba a opravy povodňové ochrany města</w:t>
      </w:r>
      <w:r w:rsidRPr="00B9200B">
        <w:rPr>
          <w:rFonts w:asciiTheme="minorHAnsi" w:hAnsiTheme="minorHAnsi" w:cstheme="minorHAnsi"/>
          <w:sz w:val="24"/>
          <w:szCs w:val="24"/>
        </w:rPr>
        <w:t>.</w:t>
      </w:r>
      <w:r w:rsidR="00F9563C">
        <w:rPr>
          <w:rFonts w:asciiTheme="minorHAnsi" w:hAnsiTheme="minorHAnsi" w:cstheme="minorHAnsi"/>
          <w:sz w:val="24"/>
          <w:szCs w:val="24"/>
        </w:rPr>
        <w:t xml:space="preserve"> </w:t>
      </w:r>
      <w:r w:rsidR="00B9200B">
        <w:rPr>
          <w:rFonts w:asciiTheme="minorHAnsi" w:hAnsiTheme="minorHAnsi" w:cstheme="minorHAnsi"/>
          <w:sz w:val="24"/>
          <w:szCs w:val="24"/>
        </w:rPr>
        <w:t xml:space="preserve">(stavebních objektů, vodních děl a pozemků ve vlastnictví zřizovatele). </w:t>
      </w:r>
      <w:r w:rsidR="000E429E">
        <w:rPr>
          <w:rFonts w:asciiTheme="minorHAnsi" w:hAnsiTheme="minorHAnsi" w:cstheme="minorHAnsi"/>
          <w:sz w:val="24"/>
          <w:szCs w:val="24"/>
        </w:rPr>
        <w:t>Z hlediska ekonomického fungování  TSMS v roce</w:t>
      </w:r>
      <w:r>
        <w:rPr>
          <w:rFonts w:asciiTheme="minorHAnsi" w:hAnsiTheme="minorHAnsi" w:cstheme="minorHAnsi"/>
          <w:sz w:val="24"/>
          <w:szCs w:val="24"/>
        </w:rPr>
        <w:t xml:space="preserve"> 202</w:t>
      </w:r>
      <w:r w:rsidR="00F9563C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 xml:space="preserve"> byl</w:t>
      </w:r>
      <w:r w:rsidR="000E429E">
        <w:rPr>
          <w:rFonts w:asciiTheme="minorHAnsi" w:hAnsiTheme="minorHAnsi" w:cstheme="minorHAnsi"/>
          <w:sz w:val="24"/>
          <w:szCs w:val="24"/>
        </w:rPr>
        <w:t>a rostoucí inflace přitěžující okolností.</w:t>
      </w:r>
    </w:p>
    <w:p w:rsidR="00F9563C" w:rsidRDefault="00F9563C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Default="00A43653" w:rsidP="00A43653">
      <w:pPr>
        <w:pStyle w:val="Normlnweb"/>
        <w:numPr>
          <w:ilvl w:val="0"/>
          <w:numId w:val="37"/>
        </w:numPr>
        <w:spacing w:before="0" w:beforeAutospacing="0" w:after="0"/>
        <w:rPr>
          <w:rFonts w:asciiTheme="minorHAnsi" w:hAnsiTheme="minorHAnsi" w:cstheme="minorHAnsi"/>
          <w:b/>
          <w:sz w:val="42"/>
          <w:szCs w:val="42"/>
        </w:rPr>
      </w:pPr>
      <w:r>
        <w:rPr>
          <w:rFonts w:asciiTheme="minorHAnsi" w:hAnsiTheme="minorHAnsi" w:cstheme="minorHAnsi"/>
          <w:b/>
          <w:sz w:val="42"/>
          <w:szCs w:val="42"/>
        </w:rPr>
        <w:t>Plnění úkolů v oblasti hlavní činnosti organizace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základě předloženého plánu akcí a připravenosti TSMS pro rok 202</w:t>
      </w:r>
      <w:r w:rsidR="00F9563C">
        <w:rPr>
          <w:rFonts w:asciiTheme="minorHAnsi" w:hAnsiTheme="minorHAnsi" w:cstheme="minorHAnsi"/>
          <w:sz w:val="24"/>
          <w:szCs w:val="24"/>
        </w:rPr>
        <w:t>4</w:t>
      </w:r>
      <w:r>
        <w:rPr>
          <w:rFonts w:asciiTheme="minorHAnsi" w:hAnsiTheme="minorHAnsi" w:cstheme="minorHAnsi"/>
          <w:sz w:val="24"/>
          <w:szCs w:val="24"/>
        </w:rPr>
        <w:t xml:space="preserve"> předkládám tímto</w:t>
      </w:r>
      <w:r w:rsidR="008356B8">
        <w:rPr>
          <w:rFonts w:asciiTheme="minorHAnsi" w:hAnsiTheme="minorHAnsi" w:cstheme="minorHAnsi"/>
          <w:sz w:val="24"/>
          <w:szCs w:val="24"/>
        </w:rPr>
        <w:t xml:space="preserve"> RM</w:t>
      </w:r>
      <w:r>
        <w:rPr>
          <w:rFonts w:asciiTheme="minorHAnsi" w:hAnsiTheme="minorHAnsi" w:cstheme="minorHAnsi"/>
          <w:sz w:val="24"/>
          <w:szCs w:val="24"/>
        </w:rPr>
        <w:t xml:space="preserve"> soupis plnění úkolů v oblasti hlavní činnosti organizace, které v rámci finančních možností rozpočtu a účelových příspěvků byly uskutečněny v uplynulém roce. Uvedené body jsou dle seznamu zřizovací listiny a předmětu jednotlivých činností. 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1.1. Čistota města</w:t>
      </w:r>
    </w:p>
    <w:p w:rsidR="00A43653" w:rsidRPr="00B8597A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Zimní údržbu jsme zajistili dle předloženého a RM schváleného plánu údržby místních komunikací. Pro zimní pohotovostní službu máme v rámci strojového parku k dispozici dvě rozmetadla na malotraktoru Goldoni a dalším je osazen horský traktor AEBI. Vozidlo Multicar je vybaveno rozmetací nástavbou posypového materiálu a přední sněhovou radlicí. </w:t>
      </w:r>
      <w:proofErr w:type="gramStart"/>
      <w:r w:rsidR="00365558" w:rsidRPr="00365558">
        <w:rPr>
          <w:rFonts w:asciiTheme="minorHAnsi" w:hAnsiTheme="minorHAnsi" w:cstheme="minorHAnsi"/>
        </w:rPr>
        <w:t xml:space="preserve">Součástí </w:t>
      </w:r>
      <w:r w:rsidR="000E429E" w:rsidRPr="00365558">
        <w:rPr>
          <w:rFonts w:asciiTheme="minorHAnsi" w:hAnsiTheme="minorHAnsi" w:cstheme="minorHAnsi"/>
        </w:rPr>
        <w:t xml:space="preserve"> vozové</w:t>
      </w:r>
      <w:r w:rsidR="00365558" w:rsidRPr="00365558">
        <w:rPr>
          <w:rFonts w:asciiTheme="minorHAnsi" w:hAnsiTheme="minorHAnsi" w:cstheme="minorHAnsi"/>
        </w:rPr>
        <w:t>ho</w:t>
      </w:r>
      <w:proofErr w:type="gramEnd"/>
      <w:r w:rsidR="000E429E" w:rsidRPr="00365558">
        <w:rPr>
          <w:rFonts w:asciiTheme="minorHAnsi" w:hAnsiTheme="minorHAnsi" w:cstheme="minorHAnsi"/>
        </w:rPr>
        <w:t xml:space="preserve"> parku</w:t>
      </w:r>
      <w:r w:rsidR="00365558" w:rsidRPr="00365558">
        <w:rPr>
          <w:rFonts w:asciiTheme="minorHAnsi" w:hAnsiTheme="minorHAnsi" w:cstheme="minorHAnsi"/>
        </w:rPr>
        <w:t xml:space="preserve"> je </w:t>
      </w:r>
      <w:r w:rsidR="00365558">
        <w:rPr>
          <w:rFonts w:asciiTheme="minorHAnsi" w:hAnsiTheme="minorHAnsi" w:cstheme="minorHAnsi"/>
        </w:rPr>
        <w:t xml:space="preserve"> také celoročně využitelné</w:t>
      </w:r>
      <w:r w:rsidR="00F9563C" w:rsidRPr="00365558">
        <w:rPr>
          <w:rFonts w:asciiTheme="minorHAnsi" w:hAnsiTheme="minorHAnsi" w:cstheme="minorHAnsi"/>
        </w:rPr>
        <w:t xml:space="preserve"> vozidlo</w:t>
      </w:r>
      <w:r w:rsidRPr="00365558">
        <w:rPr>
          <w:rFonts w:asciiTheme="minorHAnsi" w:hAnsiTheme="minorHAnsi" w:cstheme="minorHAnsi"/>
        </w:rPr>
        <w:t xml:space="preserve"> REFORM </w:t>
      </w:r>
      <w:proofErr w:type="spellStart"/>
      <w:r w:rsidRPr="00365558">
        <w:rPr>
          <w:rFonts w:asciiTheme="minorHAnsi" w:hAnsiTheme="minorHAnsi" w:cstheme="minorHAnsi"/>
        </w:rPr>
        <w:t>Bokimobil</w:t>
      </w:r>
      <w:proofErr w:type="spellEnd"/>
      <w:r w:rsidRPr="00365558">
        <w:rPr>
          <w:rFonts w:asciiTheme="minorHAnsi" w:hAnsiTheme="minorHAnsi" w:cstheme="minorHAnsi"/>
        </w:rPr>
        <w:t xml:space="preserve"> s variabilním sypačem, čelní radlicí a vyměnitelným sněhovým </w:t>
      </w:r>
      <w:proofErr w:type="spellStart"/>
      <w:r w:rsidRPr="00365558">
        <w:rPr>
          <w:rFonts w:asciiTheme="minorHAnsi" w:hAnsiTheme="minorHAnsi" w:cstheme="minorHAnsi"/>
        </w:rPr>
        <w:t>odmetacím</w:t>
      </w:r>
      <w:proofErr w:type="spellEnd"/>
      <w:r w:rsidRPr="00365558">
        <w:rPr>
          <w:rFonts w:asciiTheme="minorHAnsi" w:hAnsiTheme="minorHAnsi" w:cstheme="minorHAnsi"/>
        </w:rPr>
        <w:t xml:space="preserve"> kartáčem. Stejné os</w:t>
      </w:r>
      <w:r>
        <w:rPr>
          <w:rFonts w:asciiTheme="minorHAnsi" w:hAnsiTheme="minorHAnsi" w:cstheme="minorHAnsi"/>
        </w:rPr>
        <w:t xml:space="preserve">azení má i univerzální nosič nářadí </w:t>
      </w:r>
      <w:proofErr w:type="spellStart"/>
      <w:r>
        <w:rPr>
          <w:rFonts w:asciiTheme="minorHAnsi" w:hAnsiTheme="minorHAnsi" w:cstheme="minorHAnsi"/>
        </w:rPr>
        <w:t>Belos</w:t>
      </w:r>
      <w:proofErr w:type="spellEnd"/>
      <w:r>
        <w:rPr>
          <w:rFonts w:asciiTheme="minorHAnsi" w:hAnsiTheme="minorHAnsi" w:cstheme="minorHAnsi"/>
        </w:rPr>
        <w:t xml:space="preserve"> Trans Pro. K radličnímu plužení využíváme dva traktory Zetor 7211. Zimní sněhové srážky nebyly zvlášť extrémní. Na posyp bylo spotřebováno </w:t>
      </w:r>
      <w:r w:rsidRPr="00B8597A">
        <w:rPr>
          <w:rFonts w:asciiTheme="minorHAnsi" w:hAnsiTheme="minorHAnsi" w:cstheme="minorHAnsi"/>
        </w:rPr>
        <w:t>cca 3</w:t>
      </w:r>
      <w:r w:rsidR="00F9563C" w:rsidRPr="00B8597A">
        <w:rPr>
          <w:rFonts w:asciiTheme="minorHAnsi" w:hAnsiTheme="minorHAnsi" w:cstheme="minorHAnsi"/>
        </w:rPr>
        <w:t>3</w:t>
      </w:r>
      <w:r w:rsidRPr="00B8597A">
        <w:rPr>
          <w:rFonts w:asciiTheme="minorHAnsi" w:hAnsiTheme="minorHAnsi" w:cstheme="minorHAnsi"/>
        </w:rPr>
        <w:t xml:space="preserve"> tun inertního materiálu.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Jarní úklid města po zimním období jsme zahájili koncem března. V rámci strojové techniky využíváme </w:t>
      </w:r>
      <w:r>
        <w:rPr>
          <w:rFonts w:asciiTheme="minorHAnsi" w:hAnsiTheme="minorHAnsi" w:cstheme="minorHAnsi"/>
          <w:color w:val="000000" w:themeColor="text1"/>
        </w:rPr>
        <w:t>primárně</w:t>
      </w:r>
      <w:r>
        <w:rPr>
          <w:rFonts w:asciiTheme="minorHAnsi" w:hAnsiTheme="minorHAnsi" w:cstheme="minorHAnsi"/>
        </w:rPr>
        <w:t xml:space="preserve"> zametací stroj HAKO </w:t>
      </w:r>
      <w:proofErr w:type="spellStart"/>
      <w:r>
        <w:rPr>
          <w:rFonts w:asciiTheme="minorHAnsi" w:hAnsiTheme="minorHAnsi" w:cstheme="minorHAnsi"/>
        </w:rPr>
        <w:t>Cyti</w:t>
      </w:r>
      <w:proofErr w:type="spellEnd"/>
      <w:r>
        <w:rPr>
          <w:rFonts w:asciiTheme="minorHAnsi" w:hAnsiTheme="minorHAnsi" w:cstheme="minorHAnsi"/>
        </w:rPr>
        <w:t xml:space="preserve"> Master 2000 a univerzální nosič nářadí BELOS s agresivním lanovým kartáčem na očistu krajnice komunikací. V průběhu roku byl zametacím strojem prováděn průběžný úklid komunikací zaměřený na sezónní úklid veškerého biologického spadu ze stromů - květů, listí, šišek a jehličí.</w:t>
      </w:r>
    </w:p>
    <w:p w:rsidR="00A43653" w:rsidRDefault="00A43653" w:rsidP="00A43653">
      <w:pPr>
        <w:pStyle w:val="odstavecnormln"/>
        <w:ind w:left="0" w:firstLine="708"/>
        <w:rPr>
          <w:rFonts w:asciiTheme="minorHAnsi" w:hAnsiTheme="minorHAnsi" w:cstheme="minorHAnsi"/>
        </w:rPr>
      </w:pPr>
    </w:p>
    <w:p w:rsidR="00A43653" w:rsidRPr="00D63D6E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D63D6E">
        <w:rPr>
          <w:rFonts w:asciiTheme="minorHAnsi" w:hAnsiTheme="minorHAnsi" w:cstheme="minorHAnsi"/>
          <w:b/>
          <w:sz w:val="28"/>
          <w:szCs w:val="28"/>
        </w:rPr>
        <w:t>1.2. Správa, údržba a výsadba veřejné zeleně</w:t>
      </w:r>
    </w:p>
    <w:p w:rsidR="00D63D6E" w:rsidRDefault="00E0515A" w:rsidP="00365558">
      <w:pPr>
        <w:pStyle w:val="Standard"/>
        <w:spacing w:line="276" w:lineRule="auto"/>
        <w:ind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Ošetřování dřevin</w:t>
      </w:r>
      <w:r w:rsidR="00D63D6E" w:rsidRPr="00D63D6E">
        <w:rPr>
          <w:rFonts w:asciiTheme="minorHAnsi" w:hAnsiTheme="minorHAnsi" w:cstheme="minorHAnsi"/>
        </w:rPr>
        <w:t xml:space="preserve"> probíhá podle navržených doporučení v pasportizaci zeleně. Většina odborných prací je svěřena kvalifikovaným </w:t>
      </w:r>
      <w:proofErr w:type="spellStart"/>
      <w:r w:rsidR="00D63D6E" w:rsidRPr="00D63D6E">
        <w:rPr>
          <w:rFonts w:asciiTheme="minorHAnsi" w:hAnsiTheme="minorHAnsi" w:cstheme="minorHAnsi"/>
        </w:rPr>
        <w:t>arboristům</w:t>
      </w:r>
      <w:proofErr w:type="spellEnd"/>
      <w:r w:rsidR="00D63D6E" w:rsidRPr="00D63D6E">
        <w:rPr>
          <w:rFonts w:asciiTheme="minorHAnsi" w:hAnsiTheme="minorHAnsi" w:cstheme="minorHAnsi"/>
        </w:rPr>
        <w:t xml:space="preserve">. TS v rámci svých možností provádí ořez větví kolem VO, </w:t>
      </w:r>
      <w:r w:rsidR="00D63D6E" w:rsidRPr="00F93835">
        <w:rPr>
          <w:rFonts w:asciiTheme="minorHAnsi" w:hAnsiTheme="minorHAnsi" w:cstheme="minorHAnsi"/>
        </w:rPr>
        <w:t xml:space="preserve">úpravu </w:t>
      </w:r>
      <w:r w:rsidR="00F93835" w:rsidRPr="00F93835">
        <w:rPr>
          <w:rFonts w:asciiTheme="minorHAnsi" w:hAnsiTheme="minorHAnsi" w:cstheme="minorHAnsi"/>
        </w:rPr>
        <w:t>průjezdné</w:t>
      </w:r>
      <w:r w:rsidR="00D63D6E" w:rsidRPr="00F93835">
        <w:rPr>
          <w:rFonts w:asciiTheme="minorHAnsi" w:hAnsiTheme="minorHAnsi" w:cstheme="minorHAnsi"/>
        </w:rPr>
        <w:t xml:space="preserve"> výšky</w:t>
      </w:r>
      <w:r w:rsidR="00D63D6E" w:rsidRPr="00D63D6E">
        <w:rPr>
          <w:rFonts w:asciiTheme="minorHAnsi" w:hAnsiTheme="minorHAnsi" w:cstheme="minorHAnsi"/>
        </w:rPr>
        <w:t>, některé méně náročné kácení a úklid dřevní hmoty. V tomto roce jsme provedli dosadbu poškozených nebo uhynulých stromů v alejích a parku.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8"/>
        <w:gridCol w:w="1650"/>
        <w:gridCol w:w="1700"/>
      </w:tblGrid>
      <w:tr w:rsidR="00D63D6E" w:rsidRPr="00D63D6E" w:rsidTr="00D63D6E">
        <w:tc>
          <w:tcPr>
            <w:tcW w:w="6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lastRenderedPageBreak/>
              <w:t>Přehled činností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Počet stromů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Částka Kč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Kácení smrk</w:t>
            </w:r>
            <w:r w:rsidR="00226261">
              <w:rPr>
                <w:rFonts w:asciiTheme="minorHAnsi" w:hAnsiTheme="minorHAnsi" w:cstheme="minorHAnsi"/>
              </w:rPr>
              <w:t>u</w:t>
            </w:r>
            <w:r w:rsidRPr="00D63D6E">
              <w:rPr>
                <w:rFonts w:asciiTheme="minorHAnsi" w:hAnsiTheme="minorHAnsi" w:cstheme="minorHAnsi"/>
              </w:rPr>
              <w:t xml:space="preserve"> č. 227 Nádražní, bezpečnostní ořez bříz u autobusového nádraží, redukce borovice Zborovská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13 000,-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Kácení topolů u autobusového nádraží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16 000,-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08722A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Sesazovací řez vrby ZH,</w:t>
            </w:r>
            <w:r w:rsidR="00226261">
              <w:rPr>
                <w:rFonts w:asciiTheme="minorHAnsi" w:hAnsiTheme="minorHAnsi" w:cstheme="minorHAnsi"/>
              </w:rPr>
              <w:t xml:space="preserve"> v</w:t>
            </w:r>
            <w:r w:rsidRPr="00D63D6E">
              <w:rPr>
                <w:rFonts w:asciiTheme="minorHAnsi" w:hAnsiTheme="minorHAnsi" w:cstheme="minorHAnsi"/>
              </w:rPr>
              <w:t xml:space="preserve"> park</w:t>
            </w:r>
            <w:r w:rsidR="00226261">
              <w:rPr>
                <w:rFonts w:asciiTheme="minorHAnsi" w:hAnsiTheme="minorHAnsi" w:cstheme="minorHAnsi"/>
              </w:rPr>
              <w:t>u</w:t>
            </w:r>
            <w:r w:rsidRPr="00D63D6E">
              <w:rPr>
                <w:rFonts w:asciiTheme="minorHAnsi" w:hAnsiTheme="minorHAnsi" w:cstheme="minorHAnsi"/>
              </w:rPr>
              <w:t xml:space="preserve"> redukce habru, kácení suchých náletových dřevin v </w:t>
            </w:r>
            <w:r w:rsidR="0008722A">
              <w:rPr>
                <w:rFonts w:asciiTheme="minorHAnsi" w:hAnsiTheme="minorHAnsi" w:cstheme="minorHAnsi"/>
              </w:rPr>
              <w:t>h</w:t>
            </w:r>
            <w:r w:rsidRPr="00D63D6E">
              <w:rPr>
                <w:rFonts w:asciiTheme="minorHAnsi" w:hAnsiTheme="minorHAnsi" w:cstheme="minorHAnsi"/>
              </w:rPr>
              <w:t>olub</w:t>
            </w:r>
            <w:r w:rsidR="0008722A">
              <w:rPr>
                <w:rFonts w:asciiTheme="minorHAnsi" w:hAnsiTheme="minorHAnsi" w:cstheme="minorHAnsi"/>
              </w:rPr>
              <w:t>ic</w:t>
            </w:r>
            <w:r w:rsidRPr="00D63D6E">
              <w:rPr>
                <w:rFonts w:asciiTheme="minorHAnsi" w:hAnsiTheme="minorHAnsi" w:cstheme="minorHAnsi"/>
              </w:rPr>
              <w:t>kém kopci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</w:t>
            </w: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(60)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27 000,-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Kácení hřbitov – </w:t>
            </w:r>
            <w:proofErr w:type="spellStart"/>
            <w:r w:rsidRPr="00D63D6E">
              <w:rPr>
                <w:rFonts w:asciiTheme="minorHAnsi" w:hAnsiTheme="minorHAnsi" w:cstheme="minorHAnsi"/>
              </w:rPr>
              <w:t>Zeravec</w:t>
            </w:r>
            <w:proofErr w:type="spellEnd"/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 7 000,-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Postupné kácení nakloněných stromů v okolí silnice I/50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18 089,50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Zapůjčení plošiny MP13 – únor 2,5 dne, kácení, ořez větví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18 937,-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Bezpečnostní ořez a redukce v parku u pomníku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32 670,-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Bezpečnostní ořez jasanů </w:t>
            </w:r>
            <w:r w:rsidR="00226261">
              <w:rPr>
                <w:rFonts w:asciiTheme="minorHAnsi" w:hAnsiTheme="minorHAnsi" w:cstheme="minorHAnsi"/>
              </w:rPr>
              <w:t>-</w:t>
            </w:r>
            <w:r w:rsidRPr="00D63D6E">
              <w:rPr>
                <w:rFonts w:asciiTheme="minorHAnsi" w:hAnsiTheme="minorHAnsi" w:cstheme="minorHAnsi"/>
              </w:rPr>
              <w:t xml:space="preserve"> sídliště Nádražní a stromů v </w:t>
            </w:r>
            <w:proofErr w:type="spellStart"/>
            <w:r w:rsidRPr="00D63D6E">
              <w:rPr>
                <w:rFonts w:asciiTheme="minorHAnsi" w:hAnsiTheme="minorHAnsi" w:cstheme="minorHAnsi"/>
              </w:rPr>
              <w:t>křenovické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 aleji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50 000,-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Kácení zbývajícíc</w:t>
            </w:r>
            <w:r w:rsidR="0008722A">
              <w:rPr>
                <w:rFonts w:asciiTheme="minorHAnsi" w:hAnsiTheme="minorHAnsi" w:cstheme="minorHAnsi"/>
              </w:rPr>
              <w:t>h suchých náletových dřevin na holubic</w:t>
            </w:r>
            <w:r w:rsidRPr="00D63D6E">
              <w:rPr>
                <w:rFonts w:asciiTheme="minorHAnsi" w:hAnsiTheme="minorHAnsi" w:cstheme="minorHAnsi"/>
              </w:rPr>
              <w:t>kém kopci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20 000,-</w:t>
            </w: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Ošetření stromů podle SPK – Malinovského, alej u stadionu, Čelakovského, kolem kostela, Československé armády, Komenského, Palackého, Tyršova, zámecký park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317 020,-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Kácení </w:t>
            </w:r>
            <w:proofErr w:type="gramStart"/>
            <w:r w:rsidRPr="00D63D6E">
              <w:rPr>
                <w:rFonts w:asciiTheme="minorHAnsi" w:hAnsiTheme="minorHAnsi" w:cstheme="minorHAnsi"/>
              </w:rPr>
              <w:t xml:space="preserve">lípy </w:t>
            </w:r>
            <w:proofErr w:type="spellStart"/>
            <w:r w:rsidRPr="00D63D6E">
              <w:rPr>
                <w:rFonts w:asciiTheme="minorHAnsi" w:hAnsiTheme="minorHAnsi" w:cstheme="minorHAnsi"/>
              </w:rPr>
              <w:t>e.č</w:t>
            </w:r>
            <w:proofErr w:type="spellEnd"/>
            <w:r w:rsidRPr="00D63D6E">
              <w:rPr>
                <w:rFonts w:asciiTheme="minorHAnsi" w:hAnsiTheme="minorHAnsi" w:cstheme="minorHAnsi"/>
              </w:rPr>
              <w:t>.</w:t>
            </w:r>
            <w:proofErr w:type="gramEnd"/>
            <w:r w:rsidRPr="00D63D6E">
              <w:rPr>
                <w:rFonts w:asciiTheme="minorHAnsi" w:hAnsiTheme="minorHAnsi" w:cstheme="minorHAnsi"/>
              </w:rPr>
              <w:t xml:space="preserve"> 108 na Zlaté Hoře a redukce lípy </w:t>
            </w:r>
            <w:proofErr w:type="spellStart"/>
            <w:r w:rsidRPr="00D63D6E">
              <w:rPr>
                <w:rFonts w:asciiTheme="minorHAnsi" w:hAnsiTheme="minorHAnsi" w:cstheme="minorHAnsi"/>
              </w:rPr>
              <w:t>e.č</w:t>
            </w:r>
            <w:proofErr w:type="spellEnd"/>
            <w:r w:rsidRPr="00D63D6E">
              <w:rPr>
                <w:rFonts w:asciiTheme="minorHAnsi" w:hAnsiTheme="minorHAnsi" w:cstheme="minorHAnsi"/>
              </w:rPr>
              <w:t>. 109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10 000,-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08722A" w:rsidP="00D63D6E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Snížení torz v h</w:t>
            </w:r>
            <w:r w:rsidR="00D63D6E" w:rsidRPr="00D63D6E">
              <w:rPr>
                <w:rFonts w:asciiTheme="minorHAnsi" w:hAnsiTheme="minorHAnsi" w:cstheme="minorHAnsi"/>
              </w:rPr>
              <w:t>olubickém kopci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10 500,-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Provoz plošiny NP 16 m – září, polámané, zavěšené a suché větve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 4 627,-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Nákup stromů a nařízená náhradní výsadba</w:t>
            </w: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30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Tilia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, 56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Aesculus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, 2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Crataegus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, 1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Liliodendron</w:t>
            </w:r>
            <w:proofErr w:type="spellEnd"/>
            <w:r w:rsidRPr="00D63D6E">
              <w:rPr>
                <w:rFonts w:asciiTheme="minorHAnsi" w:hAnsiTheme="minorHAnsi" w:cstheme="minorHAnsi"/>
              </w:rPr>
              <w:t>,</w:t>
            </w: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2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Amelanchier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, 2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Prunus</w:t>
            </w:r>
            <w:proofErr w:type="spellEnd"/>
            <w:r w:rsidRPr="00D63D6E">
              <w:rPr>
                <w:rFonts w:asciiTheme="minorHAnsi" w:hAnsiTheme="minorHAnsi" w:cstheme="minorHAnsi"/>
              </w:rPr>
              <w:t xml:space="preserve">, 2 ks </w:t>
            </w:r>
            <w:proofErr w:type="spellStart"/>
            <w:r w:rsidRPr="00D63D6E">
              <w:rPr>
                <w:rFonts w:asciiTheme="minorHAnsi" w:hAnsiTheme="minorHAnsi" w:cstheme="minorHAnsi"/>
              </w:rPr>
              <w:t>Quercus</w:t>
            </w:r>
            <w:proofErr w:type="spellEnd"/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Pletivo, ostatní materiál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95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298 000,-</w:t>
            </w: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     2885,-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Vazby k nahrazení 53 ks, lezecká kontrola 15 ks, vizuální kontrola 143 ks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242 000,-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Zdravotní a bezpečnostní řez borovic na Polní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 xml:space="preserve">  6 000,-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Kácení havarijní hořící lípy u rybníku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10 000,-</w:t>
            </w:r>
          </w:p>
        </w:tc>
      </w:tr>
      <w:tr w:rsidR="00D63D6E" w:rsidRPr="00D63D6E" w:rsidTr="00D63D6E">
        <w:tc>
          <w:tcPr>
            <w:tcW w:w="6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Účelový příspěvek od města</w:t>
            </w:r>
          </w:p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400</w:t>
            </w:r>
            <w:r w:rsidR="0008722A">
              <w:rPr>
                <w:rFonts w:asciiTheme="minorHAnsi" w:hAnsiTheme="minorHAnsi" w:cstheme="minorHAnsi"/>
              </w:rPr>
              <w:t> </w:t>
            </w:r>
            <w:r w:rsidRPr="00D63D6E">
              <w:rPr>
                <w:rFonts w:asciiTheme="minorHAnsi" w:hAnsiTheme="minorHAnsi" w:cstheme="minorHAnsi"/>
              </w:rPr>
              <w:t>000</w:t>
            </w:r>
            <w:r w:rsidR="0008722A">
              <w:rPr>
                <w:rFonts w:asciiTheme="minorHAnsi" w:hAnsiTheme="minorHAnsi" w:cstheme="minorHAnsi"/>
              </w:rPr>
              <w:t xml:space="preserve">,- </w:t>
            </w:r>
            <w:r w:rsidRPr="00D63D6E">
              <w:rPr>
                <w:rFonts w:asciiTheme="minorHAnsi" w:hAnsiTheme="minorHAnsi" w:cstheme="minorHAnsi"/>
              </w:rPr>
              <w:t xml:space="preserve"> + </w:t>
            </w:r>
            <w:proofErr w:type="gramStart"/>
            <w:r w:rsidRPr="00D63D6E">
              <w:rPr>
                <w:rFonts w:asciiTheme="minorHAnsi" w:hAnsiTheme="minorHAnsi" w:cstheme="minorHAnsi"/>
              </w:rPr>
              <w:t>380</w:t>
            </w:r>
            <w:r w:rsidR="0008722A">
              <w:rPr>
                <w:rFonts w:asciiTheme="minorHAnsi" w:hAnsiTheme="minorHAnsi" w:cstheme="minorHAnsi"/>
              </w:rPr>
              <w:t> </w:t>
            </w:r>
            <w:r w:rsidRPr="00D63D6E">
              <w:rPr>
                <w:rFonts w:asciiTheme="minorHAnsi" w:hAnsiTheme="minorHAnsi" w:cstheme="minorHAnsi"/>
              </w:rPr>
              <w:t>000</w:t>
            </w:r>
            <w:r w:rsidR="0008722A">
              <w:rPr>
                <w:rFonts w:asciiTheme="minorHAnsi" w:hAnsiTheme="minorHAnsi" w:cstheme="minorHAnsi"/>
              </w:rPr>
              <w:t xml:space="preserve">,- k </w:t>
            </w:r>
            <w:r w:rsidRPr="00D63D6E">
              <w:rPr>
                <w:rFonts w:asciiTheme="minorHAnsi" w:hAnsiTheme="minorHAnsi" w:cstheme="minorHAnsi"/>
              </w:rPr>
              <w:t xml:space="preserve"> ošetřování</w:t>
            </w:r>
            <w:proofErr w:type="gramEnd"/>
            <w:r w:rsidRPr="00D63D6E">
              <w:rPr>
                <w:rFonts w:asciiTheme="minorHAnsi" w:hAnsiTheme="minorHAnsi" w:cstheme="minorHAnsi"/>
              </w:rPr>
              <w:t xml:space="preserve"> stromů</w:t>
            </w:r>
          </w:p>
          <w:p w:rsidR="00D63D6E" w:rsidRPr="00D63D6E" w:rsidRDefault="00D63D6E" w:rsidP="0008722A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300</w:t>
            </w:r>
            <w:r w:rsidR="00226261">
              <w:rPr>
                <w:rFonts w:asciiTheme="minorHAnsi" w:hAnsiTheme="minorHAnsi" w:cstheme="minorHAnsi"/>
              </w:rPr>
              <w:t> </w:t>
            </w:r>
            <w:r w:rsidRPr="00D63D6E">
              <w:rPr>
                <w:rFonts w:asciiTheme="minorHAnsi" w:hAnsiTheme="minorHAnsi" w:cstheme="minorHAnsi"/>
              </w:rPr>
              <w:t>000</w:t>
            </w:r>
            <w:r w:rsidR="00226261">
              <w:rPr>
                <w:rFonts w:asciiTheme="minorHAnsi" w:hAnsiTheme="minorHAnsi" w:cstheme="minorHAnsi"/>
              </w:rPr>
              <w:t>,-</w:t>
            </w:r>
            <w:r w:rsidR="0008722A">
              <w:rPr>
                <w:rFonts w:asciiTheme="minorHAnsi" w:hAnsiTheme="minorHAnsi" w:cstheme="minorHAnsi"/>
              </w:rPr>
              <w:t xml:space="preserve"> na </w:t>
            </w:r>
            <w:r w:rsidRPr="00D63D6E">
              <w:rPr>
                <w:rFonts w:asciiTheme="minorHAnsi" w:hAnsiTheme="minorHAnsi" w:cstheme="minorHAnsi"/>
              </w:rPr>
              <w:t>výsadby stromů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Celkem</w:t>
            </w:r>
          </w:p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802 843,5</w:t>
            </w:r>
            <w:r w:rsidR="0008722A">
              <w:rPr>
                <w:rFonts w:asciiTheme="minorHAnsi" w:hAnsiTheme="minorHAnsi" w:cstheme="minorHAnsi"/>
              </w:rPr>
              <w:t>0</w:t>
            </w:r>
          </w:p>
          <w:p w:rsidR="00D63D6E" w:rsidRPr="00D63D6E" w:rsidRDefault="00D63D6E" w:rsidP="00D63D6E">
            <w:pPr>
              <w:pStyle w:val="Standard"/>
              <w:rPr>
                <w:rFonts w:asciiTheme="minorHAnsi" w:hAnsiTheme="minorHAnsi" w:cstheme="minorHAnsi"/>
              </w:rPr>
            </w:pPr>
            <w:r w:rsidRPr="00D63D6E">
              <w:rPr>
                <w:rFonts w:asciiTheme="minorHAnsi" w:hAnsiTheme="minorHAnsi" w:cstheme="minorHAnsi"/>
              </w:rPr>
              <w:t>300 885,-</w:t>
            </w:r>
          </w:p>
        </w:tc>
      </w:tr>
    </w:tbl>
    <w:p w:rsidR="00A43653" w:rsidRPr="00D63D6E" w:rsidRDefault="00A43653" w:rsidP="00A43653">
      <w:pPr>
        <w:pStyle w:val="Standard"/>
        <w:rPr>
          <w:rFonts w:asciiTheme="minorHAnsi" w:hAnsiTheme="minorHAnsi" w:cstheme="minorHAnsi"/>
          <w:color w:val="FF0000"/>
        </w:rPr>
      </w:pP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  <w:r w:rsidRPr="00D63D6E">
        <w:rPr>
          <w:rFonts w:asciiTheme="minorHAnsi" w:hAnsiTheme="minorHAnsi" w:cstheme="minorHAnsi"/>
          <w:color w:val="FF0000"/>
        </w:rPr>
        <w:tab/>
      </w:r>
    </w:p>
    <w:p w:rsidR="003C1E7D" w:rsidRDefault="003C1E7D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Pr="006B6851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B6851">
        <w:rPr>
          <w:rFonts w:asciiTheme="minorHAnsi" w:hAnsiTheme="minorHAnsi" w:cstheme="minorHAnsi"/>
          <w:b/>
          <w:bCs/>
          <w:sz w:val="28"/>
          <w:szCs w:val="28"/>
        </w:rPr>
        <w:t>1.3. Správa, údržba a oprava VO, dopravní a světelné signalizace</w:t>
      </w:r>
    </w:p>
    <w:p w:rsidR="00A43653" w:rsidRPr="006B6851" w:rsidRDefault="00A43653" w:rsidP="0036555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6B6851">
        <w:rPr>
          <w:rFonts w:asciiTheme="minorHAnsi" w:hAnsiTheme="minorHAnsi" w:cstheme="minorHAnsi"/>
        </w:rPr>
        <w:t xml:space="preserve">V průběhu roku </w:t>
      </w:r>
      <w:r w:rsidR="00F93835">
        <w:rPr>
          <w:rFonts w:asciiTheme="minorHAnsi" w:hAnsiTheme="minorHAnsi" w:cstheme="minorHAnsi"/>
        </w:rPr>
        <w:t xml:space="preserve">2023 zajišťovala externě </w:t>
      </w:r>
      <w:r w:rsidRPr="006B6851">
        <w:rPr>
          <w:rFonts w:asciiTheme="minorHAnsi" w:hAnsiTheme="minorHAnsi" w:cstheme="minorHAnsi"/>
        </w:rPr>
        <w:t>pro TSMS opravy z</w:t>
      </w:r>
      <w:r w:rsidR="0008722A">
        <w:rPr>
          <w:rFonts w:asciiTheme="minorHAnsi" w:hAnsiTheme="minorHAnsi" w:cstheme="minorHAnsi"/>
        </w:rPr>
        <w:t>ávad a poruch sítí VO firma</w:t>
      </w:r>
      <w:r w:rsidRPr="006B6851">
        <w:rPr>
          <w:rFonts w:asciiTheme="minorHAnsi" w:hAnsiTheme="minorHAnsi" w:cstheme="minorHAnsi"/>
        </w:rPr>
        <w:t xml:space="preserve"> Elektro - Pegas, s.r.o. společně se subdodavatelem společnost</w:t>
      </w:r>
      <w:r w:rsidR="0008722A">
        <w:rPr>
          <w:rFonts w:asciiTheme="minorHAnsi" w:hAnsiTheme="minorHAnsi" w:cstheme="minorHAnsi"/>
        </w:rPr>
        <w:t>i</w:t>
      </w:r>
      <w:r w:rsidRPr="006B6851">
        <w:rPr>
          <w:rFonts w:asciiTheme="minorHAnsi" w:hAnsiTheme="minorHAnsi" w:cstheme="minorHAnsi"/>
        </w:rPr>
        <w:t xml:space="preserve"> </w:t>
      </w:r>
      <w:proofErr w:type="spellStart"/>
      <w:r w:rsidRPr="006B6851">
        <w:rPr>
          <w:rFonts w:asciiTheme="minorHAnsi" w:hAnsiTheme="minorHAnsi" w:cstheme="minorHAnsi"/>
        </w:rPr>
        <w:t>Durekele</w:t>
      </w:r>
      <w:proofErr w:type="spellEnd"/>
      <w:r w:rsidRPr="006B6851">
        <w:rPr>
          <w:rFonts w:asciiTheme="minorHAnsi" w:hAnsiTheme="minorHAnsi" w:cstheme="minorHAnsi"/>
        </w:rPr>
        <w:t xml:space="preserve">. </w:t>
      </w:r>
      <w:r w:rsidR="00BD1162" w:rsidRPr="006B6851">
        <w:rPr>
          <w:rFonts w:asciiTheme="minorHAnsi" w:hAnsiTheme="minorHAnsi" w:cstheme="minorHAnsi"/>
        </w:rPr>
        <w:t>V současnosti máme v</w:t>
      </w:r>
      <w:r w:rsidR="0008722A">
        <w:rPr>
          <w:rFonts w:asciiTheme="minorHAnsi" w:hAnsiTheme="minorHAnsi" w:cstheme="minorHAnsi"/>
        </w:rPr>
        <w:t xml:space="preserve"> městské lokalitě </w:t>
      </w:r>
      <w:r w:rsidR="00BD1162" w:rsidRPr="006B6851">
        <w:rPr>
          <w:rFonts w:asciiTheme="minorHAnsi" w:hAnsiTheme="minorHAnsi" w:cstheme="minorHAnsi"/>
        </w:rPr>
        <w:t>1220 světelných bodů</w:t>
      </w:r>
      <w:r w:rsidR="00E82258" w:rsidRPr="006B6851">
        <w:rPr>
          <w:rFonts w:asciiTheme="minorHAnsi" w:hAnsiTheme="minorHAnsi" w:cstheme="minorHAnsi"/>
        </w:rPr>
        <w:t xml:space="preserve">. V rámci výměny LED žárovek a nových svítidel se </w:t>
      </w:r>
      <w:r w:rsidR="00E82258" w:rsidRPr="006B6851">
        <w:rPr>
          <w:rFonts w:asciiTheme="minorHAnsi" w:hAnsiTheme="minorHAnsi" w:cstheme="minorHAnsi"/>
        </w:rPr>
        <w:lastRenderedPageBreak/>
        <w:t>značně snižuje napájecí odběr</w:t>
      </w:r>
      <w:r w:rsidR="0008722A">
        <w:rPr>
          <w:rFonts w:asciiTheme="minorHAnsi" w:hAnsiTheme="minorHAnsi" w:cstheme="minorHAnsi"/>
        </w:rPr>
        <w:t>,</w:t>
      </w:r>
      <w:r w:rsidR="00CA772D" w:rsidRPr="006B6851">
        <w:rPr>
          <w:rFonts w:asciiTheme="minorHAnsi" w:hAnsiTheme="minorHAnsi" w:cstheme="minorHAnsi"/>
        </w:rPr>
        <w:t xml:space="preserve"> </w:t>
      </w:r>
      <w:proofErr w:type="gramStart"/>
      <w:r w:rsidR="00CA772D" w:rsidRPr="006B6851">
        <w:rPr>
          <w:rFonts w:asciiTheme="minorHAnsi" w:hAnsiTheme="minorHAnsi" w:cstheme="minorHAnsi"/>
        </w:rPr>
        <w:t>viz</w:t>
      </w:r>
      <w:r w:rsidR="0008722A">
        <w:rPr>
          <w:rFonts w:asciiTheme="minorHAnsi" w:hAnsiTheme="minorHAnsi" w:cstheme="minorHAnsi"/>
        </w:rPr>
        <w:t xml:space="preserve">. </w:t>
      </w:r>
      <w:r w:rsidR="00CA772D" w:rsidRPr="006B6851">
        <w:rPr>
          <w:rFonts w:asciiTheme="minorHAnsi" w:hAnsiTheme="minorHAnsi" w:cstheme="minorHAnsi"/>
        </w:rPr>
        <w:t>následující</w:t>
      </w:r>
      <w:proofErr w:type="gramEnd"/>
      <w:r w:rsidR="00CA772D" w:rsidRPr="006B6851">
        <w:rPr>
          <w:rFonts w:asciiTheme="minorHAnsi" w:hAnsiTheme="minorHAnsi" w:cstheme="minorHAnsi"/>
        </w:rPr>
        <w:t xml:space="preserve"> porovnání od roku 2020 až po začátek roku 2024.</w:t>
      </w:r>
    </w:p>
    <w:p w:rsidR="00CA772D" w:rsidRPr="00CA772D" w:rsidRDefault="00CA772D" w:rsidP="00365558">
      <w:pPr>
        <w:rPr>
          <w:rFonts w:asciiTheme="minorHAnsi" w:hAnsiTheme="minorHAnsi" w:cstheme="minorHAnsi"/>
          <w:bCs/>
          <w:sz w:val="24"/>
          <w:szCs w:val="24"/>
        </w:rPr>
      </w:pPr>
      <w:r w:rsidRPr="00CA772D">
        <w:rPr>
          <w:rFonts w:asciiTheme="minorHAnsi" w:hAnsiTheme="minorHAnsi" w:cstheme="minorHAnsi"/>
          <w:b/>
          <w:bCs/>
          <w:sz w:val="24"/>
          <w:szCs w:val="24"/>
        </w:rPr>
        <w:t xml:space="preserve">2020 </w:t>
      </w:r>
      <w:r w:rsidR="0008722A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Pr="00CA772D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="0008722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93835">
        <w:rPr>
          <w:rFonts w:asciiTheme="minorHAnsi" w:hAnsiTheme="minorHAnsi" w:cstheme="minorHAnsi"/>
          <w:bCs/>
          <w:sz w:val="24"/>
          <w:szCs w:val="24"/>
        </w:rPr>
        <w:t>sodíkové</w:t>
      </w:r>
      <w:r w:rsidRPr="00CA772D">
        <w:rPr>
          <w:rFonts w:asciiTheme="minorHAnsi" w:hAnsiTheme="minorHAnsi" w:cstheme="minorHAnsi"/>
          <w:bCs/>
          <w:sz w:val="24"/>
          <w:szCs w:val="24"/>
        </w:rPr>
        <w:t xml:space="preserve"> 82,26 %   946</w:t>
      </w:r>
      <w:r w:rsidR="0036555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A772D">
        <w:rPr>
          <w:rFonts w:asciiTheme="minorHAnsi" w:hAnsiTheme="minorHAnsi" w:cstheme="minorHAnsi"/>
          <w:bCs/>
          <w:sz w:val="24"/>
          <w:szCs w:val="24"/>
        </w:rPr>
        <w:t>ks, RVLX  0 %, halogenové 2,6 %  30</w:t>
      </w:r>
      <w:r w:rsidR="00F9383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A772D">
        <w:rPr>
          <w:rFonts w:asciiTheme="minorHAnsi" w:hAnsiTheme="minorHAnsi" w:cstheme="minorHAnsi"/>
          <w:bCs/>
          <w:sz w:val="24"/>
          <w:szCs w:val="24"/>
        </w:rPr>
        <w:t>ks, LED 15,13 %   173</w:t>
      </w:r>
      <w:r w:rsidR="0036555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A772D">
        <w:rPr>
          <w:rFonts w:asciiTheme="minorHAnsi" w:hAnsiTheme="minorHAnsi" w:cstheme="minorHAnsi"/>
          <w:bCs/>
          <w:sz w:val="24"/>
          <w:szCs w:val="24"/>
        </w:rPr>
        <w:t>ks </w:t>
      </w:r>
      <w:r w:rsidR="006B6851">
        <w:rPr>
          <w:rFonts w:asciiTheme="minorHAnsi" w:hAnsiTheme="minorHAnsi" w:cstheme="minorHAnsi"/>
          <w:bCs/>
          <w:sz w:val="24"/>
          <w:szCs w:val="24"/>
        </w:rPr>
        <w:tab/>
      </w:r>
      <w:r w:rsidR="0008722A">
        <w:rPr>
          <w:rFonts w:asciiTheme="minorHAnsi" w:hAnsiTheme="minorHAnsi" w:cstheme="minorHAnsi"/>
          <w:bCs/>
          <w:sz w:val="24"/>
          <w:szCs w:val="24"/>
        </w:rPr>
        <w:t xml:space="preserve">     </w:t>
      </w:r>
      <w:r w:rsidR="006B6851">
        <w:rPr>
          <w:rFonts w:asciiTheme="minorHAnsi" w:hAnsiTheme="minorHAnsi" w:cstheme="minorHAnsi"/>
          <w:bCs/>
          <w:sz w:val="24"/>
          <w:szCs w:val="24"/>
        </w:rPr>
        <w:t>s instalovaným příkonem 114kW</w:t>
      </w:r>
      <w:r w:rsidRPr="00CA772D">
        <w:rPr>
          <w:rFonts w:asciiTheme="minorHAnsi" w:hAnsiTheme="minorHAnsi" w:cstheme="minorHAnsi"/>
          <w:bCs/>
          <w:sz w:val="24"/>
          <w:szCs w:val="24"/>
        </w:rPr>
        <w:t xml:space="preserve">  </w:t>
      </w:r>
    </w:p>
    <w:p w:rsidR="00CA772D" w:rsidRPr="00CA772D" w:rsidRDefault="0008722A" w:rsidP="00365558">
      <w:pPr>
        <w:pStyle w:val="Default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2023     -  </w:t>
      </w:r>
      <w:r w:rsidR="00CA772D" w:rsidRPr="00CA772D">
        <w:rPr>
          <w:rFonts w:asciiTheme="minorHAnsi" w:hAnsiTheme="minorHAnsi" w:cstheme="minorHAnsi"/>
          <w:bCs/>
          <w:color w:val="auto"/>
        </w:rPr>
        <w:t>sodíkové  65,98 %   805</w:t>
      </w:r>
      <w:r w:rsidR="00365558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CA772D">
        <w:rPr>
          <w:rFonts w:asciiTheme="minorHAnsi" w:hAnsiTheme="minorHAnsi" w:cstheme="minorHAnsi"/>
          <w:bCs/>
          <w:color w:val="auto"/>
        </w:rPr>
        <w:t>ks, RVLX  0 %, halogenové  2,4 %  30</w:t>
      </w:r>
      <w:r w:rsidR="00365558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CA772D">
        <w:rPr>
          <w:rFonts w:asciiTheme="minorHAnsi" w:hAnsiTheme="minorHAnsi" w:cstheme="minorHAnsi"/>
          <w:bCs/>
          <w:color w:val="auto"/>
        </w:rPr>
        <w:t>ks, LED 31,55 %  385</w:t>
      </w:r>
      <w:r w:rsidR="00365558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CA772D">
        <w:rPr>
          <w:rFonts w:asciiTheme="minorHAnsi" w:hAnsiTheme="minorHAnsi" w:cstheme="minorHAnsi"/>
          <w:bCs/>
          <w:color w:val="auto"/>
        </w:rPr>
        <w:t>ks</w:t>
      </w:r>
    </w:p>
    <w:p w:rsidR="00CA772D" w:rsidRPr="00CA772D" w:rsidRDefault="00CA772D" w:rsidP="00365558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:rsidR="00CA772D" w:rsidRPr="008658CA" w:rsidRDefault="00CA772D" w:rsidP="00365558">
      <w:pPr>
        <w:pStyle w:val="Default"/>
        <w:rPr>
          <w:rFonts w:asciiTheme="minorHAnsi" w:hAnsiTheme="minorHAnsi" w:cstheme="minorHAnsi"/>
          <w:bCs/>
          <w:color w:val="auto"/>
        </w:rPr>
      </w:pPr>
      <w:r w:rsidRPr="00CA772D">
        <w:rPr>
          <w:rFonts w:asciiTheme="minorHAnsi" w:hAnsiTheme="minorHAnsi" w:cstheme="minorHAnsi"/>
          <w:b/>
          <w:bCs/>
          <w:color w:val="auto"/>
        </w:rPr>
        <w:t>2024/1</w:t>
      </w:r>
      <w:r w:rsidR="008658CA">
        <w:rPr>
          <w:rFonts w:asciiTheme="minorHAnsi" w:hAnsiTheme="minorHAnsi" w:cstheme="minorHAnsi"/>
          <w:b/>
          <w:bCs/>
          <w:color w:val="auto"/>
        </w:rPr>
        <w:t xml:space="preserve"> - </w:t>
      </w:r>
      <w:r w:rsidR="0008722A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8658CA">
        <w:rPr>
          <w:rFonts w:asciiTheme="minorHAnsi" w:hAnsiTheme="minorHAnsi" w:cstheme="minorHAnsi"/>
          <w:bCs/>
          <w:color w:val="auto"/>
        </w:rPr>
        <w:t>sodíkové  56,55 %   690</w:t>
      </w:r>
      <w:r w:rsidR="00365558">
        <w:rPr>
          <w:rFonts w:asciiTheme="minorHAnsi" w:hAnsiTheme="minorHAnsi" w:cstheme="minorHAnsi"/>
          <w:bCs/>
          <w:color w:val="auto"/>
        </w:rPr>
        <w:t xml:space="preserve"> </w:t>
      </w:r>
      <w:r w:rsidRPr="008658CA">
        <w:rPr>
          <w:rFonts w:asciiTheme="minorHAnsi" w:hAnsiTheme="minorHAnsi" w:cstheme="minorHAnsi"/>
          <w:bCs/>
          <w:color w:val="auto"/>
        </w:rPr>
        <w:t>ks</w:t>
      </w:r>
      <w:r w:rsidR="008658CA">
        <w:rPr>
          <w:rFonts w:asciiTheme="minorHAnsi" w:hAnsiTheme="minorHAnsi" w:cstheme="minorHAnsi"/>
          <w:bCs/>
          <w:color w:val="auto"/>
        </w:rPr>
        <w:t xml:space="preserve"> cca 63kW, </w:t>
      </w:r>
      <w:r w:rsidRPr="008658CA">
        <w:rPr>
          <w:rFonts w:asciiTheme="minorHAnsi" w:hAnsiTheme="minorHAnsi" w:cstheme="minorHAnsi"/>
          <w:bCs/>
          <w:color w:val="auto"/>
        </w:rPr>
        <w:t>RVLX  0 %</w:t>
      </w:r>
      <w:r w:rsidR="008658CA">
        <w:rPr>
          <w:rFonts w:asciiTheme="minorHAnsi" w:hAnsiTheme="minorHAnsi" w:cstheme="minorHAnsi"/>
          <w:bCs/>
          <w:color w:val="auto"/>
        </w:rPr>
        <w:t xml:space="preserve">, </w:t>
      </w:r>
      <w:r w:rsidRPr="008658CA">
        <w:rPr>
          <w:rFonts w:asciiTheme="minorHAnsi" w:hAnsiTheme="minorHAnsi" w:cstheme="minorHAnsi"/>
          <w:bCs/>
          <w:color w:val="auto"/>
        </w:rPr>
        <w:t>halogenové  2,4 %  30ks</w:t>
      </w:r>
      <w:r w:rsidR="008658CA">
        <w:rPr>
          <w:rFonts w:asciiTheme="minorHAnsi" w:hAnsiTheme="minorHAnsi" w:cstheme="minorHAnsi"/>
          <w:bCs/>
          <w:color w:val="auto"/>
        </w:rPr>
        <w:t xml:space="preserve"> </w:t>
      </w:r>
      <w:r w:rsidRPr="008658CA">
        <w:rPr>
          <w:rFonts w:asciiTheme="minorHAnsi" w:hAnsiTheme="minorHAnsi" w:cstheme="minorHAnsi"/>
          <w:bCs/>
          <w:color w:val="auto"/>
        </w:rPr>
        <w:t xml:space="preserve"> cca 3kW   </w:t>
      </w:r>
    </w:p>
    <w:p w:rsidR="00CA772D" w:rsidRPr="008658CA" w:rsidRDefault="0008722A" w:rsidP="00365558">
      <w:pPr>
        <w:pStyle w:val="Default"/>
        <w:spacing w:after="240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 xml:space="preserve">                  </w:t>
      </w:r>
      <w:r w:rsidR="00CA772D" w:rsidRPr="008658CA">
        <w:rPr>
          <w:rFonts w:asciiTheme="minorHAnsi" w:hAnsiTheme="minorHAnsi" w:cstheme="minorHAnsi"/>
          <w:bCs/>
          <w:color w:val="auto"/>
        </w:rPr>
        <w:t>LED  40,98 %</w:t>
      </w:r>
      <w:r w:rsidR="008658CA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8658CA">
        <w:rPr>
          <w:rFonts w:asciiTheme="minorHAnsi" w:hAnsiTheme="minorHAnsi" w:cstheme="minorHAnsi"/>
          <w:bCs/>
          <w:color w:val="auto"/>
        </w:rPr>
        <w:t> 500</w:t>
      </w:r>
      <w:r w:rsidR="00F93835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8658CA">
        <w:rPr>
          <w:rFonts w:asciiTheme="minorHAnsi" w:hAnsiTheme="minorHAnsi" w:cstheme="minorHAnsi"/>
          <w:bCs/>
          <w:color w:val="auto"/>
        </w:rPr>
        <w:t>ks</w:t>
      </w:r>
      <w:r w:rsidR="008658CA">
        <w:rPr>
          <w:rFonts w:asciiTheme="minorHAnsi" w:hAnsiTheme="minorHAnsi" w:cstheme="minorHAnsi"/>
          <w:bCs/>
          <w:color w:val="auto"/>
        </w:rPr>
        <w:t xml:space="preserve"> </w:t>
      </w:r>
      <w:r w:rsidR="00CA772D" w:rsidRPr="008658CA">
        <w:rPr>
          <w:rFonts w:asciiTheme="minorHAnsi" w:hAnsiTheme="minorHAnsi" w:cstheme="minorHAnsi"/>
          <w:bCs/>
          <w:color w:val="auto"/>
        </w:rPr>
        <w:t>cca 20kW</w:t>
      </w:r>
      <w:r w:rsidR="008658CA">
        <w:rPr>
          <w:rFonts w:asciiTheme="minorHAnsi" w:hAnsiTheme="minorHAnsi" w:cstheme="minorHAnsi"/>
          <w:bCs/>
          <w:color w:val="auto"/>
        </w:rPr>
        <w:t>.</w:t>
      </w:r>
      <w:r w:rsidR="00CA772D" w:rsidRPr="008658CA">
        <w:rPr>
          <w:rFonts w:asciiTheme="minorHAnsi" w:hAnsiTheme="minorHAnsi" w:cstheme="minorHAnsi"/>
          <w:bCs/>
          <w:color w:val="auto"/>
        </w:rPr>
        <w:t> Instalovaný příkon cca 86kW</w:t>
      </w:r>
    </w:p>
    <w:p w:rsidR="00A43653" w:rsidRPr="00100B41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100B41">
        <w:rPr>
          <w:rFonts w:asciiTheme="minorHAnsi" w:hAnsiTheme="minorHAnsi" w:cstheme="minorHAnsi"/>
          <w:b/>
          <w:bCs/>
          <w:sz w:val="28"/>
          <w:szCs w:val="28"/>
        </w:rPr>
        <w:t>1.4. Správa a údržba propagačního zařízení města</w:t>
      </w:r>
      <w:r w:rsidR="00BD1162" w:rsidRPr="00100B41">
        <w:rPr>
          <w:rFonts w:asciiTheme="minorHAnsi" w:hAnsiTheme="minorHAnsi" w:cstheme="minorHAnsi"/>
          <w:b/>
          <w:bCs/>
          <w:sz w:val="28"/>
          <w:szCs w:val="28"/>
        </w:rPr>
        <w:t xml:space="preserve"> MR</w:t>
      </w:r>
    </w:p>
    <w:p w:rsidR="00A43653" w:rsidRPr="00D86BD2" w:rsidRDefault="00A43653" w:rsidP="00A43653">
      <w:pPr>
        <w:spacing w:after="0" w:line="276" w:lineRule="auto"/>
        <w:jc w:val="both"/>
        <w:rPr>
          <w:sz w:val="24"/>
          <w:szCs w:val="24"/>
        </w:rPr>
      </w:pPr>
      <w:r w:rsidRPr="00100B41">
        <w:rPr>
          <w:rFonts w:asciiTheme="minorHAnsi" w:hAnsiTheme="minorHAnsi" w:cstheme="minorHAnsi"/>
        </w:rPr>
        <w:tab/>
      </w:r>
      <w:r w:rsidRPr="00100B41">
        <w:rPr>
          <w:rFonts w:asciiTheme="minorHAnsi" w:hAnsiTheme="minorHAnsi" w:cstheme="minorHAnsi"/>
          <w:sz w:val="24"/>
          <w:szCs w:val="24"/>
        </w:rPr>
        <w:t>V tomto roce se nevyskytly a ani nebyly hlášeny žádné vážné poruchy v DIGI síti městského rozhlasu. Nicméně bude potřeba v roce následujícím začít s výměnou náhradních dílů, především napájecích záložních zdrojů</w:t>
      </w:r>
      <w:r w:rsidR="00BD1162" w:rsidRPr="00100B41">
        <w:rPr>
          <w:rFonts w:asciiTheme="minorHAnsi" w:hAnsiTheme="minorHAnsi" w:cstheme="minorHAnsi"/>
          <w:sz w:val="24"/>
          <w:szCs w:val="24"/>
        </w:rPr>
        <w:t>.</w:t>
      </w:r>
      <w:r w:rsidRPr="00A8317B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8658CA" w:rsidRPr="00D86BD2">
        <w:rPr>
          <w:rFonts w:asciiTheme="minorHAnsi" w:hAnsiTheme="minorHAnsi" w:cstheme="minorHAnsi"/>
          <w:sz w:val="24"/>
          <w:szCs w:val="24"/>
        </w:rPr>
        <w:t>Po doplnění z</w:t>
      </w:r>
      <w:r w:rsidR="0008722A" w:rsidRPr="00D86BD2">
        <w:rPr>
          <w:rFonts w:asciiTheme="minorHAnsi" w:hAnsiTheme="minorHAnsi" w:cstheme="minorHAnsi"/>
          <w:sz w:val="24"/>
          <w:szCs w:val="24"/>
        </w:rPr>
        <w:t>vukových bodů v roce 2023 evidujeme</w:t>
      </w:r>
      <w:r w:rsidR="008658CA" w:rsidRPr="00D86BD2">
        <w:rPr>
          <w:rFonts w:asciiTheme="minorHAnsi" w:hAnsiTheme="minorHAnsi" w:cstheme="minorHAnsi"/>
          <w:sz w:val="24"/>
          <w:szCs w:val="24"/>
        </w:rPr>
        <w:t xml:space="preserve"> nyní celkem </w:t>
      </w:r>
      <w:r w:rsidR="00D86BD2" w:rsidRPr="00D86BD2">
        <w:rPr>
          <w:rFonts w:asciiTheme="minorHAnsi" w:hAnsiTheme="minorHAnsi" w:cstheme="minorHAnsi"/>
          <w:sz w:val="24"/>
          <w:szCs w:val="24"/>
        </w:rPr>
        <w:t>89</w:t>
      </w:r>
      <w:r w:rsidR="008658CA" w:rsidRPr="00D86BD2">
        <w:rPr>
          <w:rFonts w:asciiTheme="minorHAnsi" w:hAnsiTheme="minorHAnsi" w:cstheme="minorHAnsi"/>
          <w:sz w:val="24"/>
          <w:szCs w:val="24"/>
        </w:rPr>
        <w:t xml:space="preserve"> bodů</w:t>
      </w:r>
      <w:r w:rsidR="00D86BD2">
        <w:rPr>
          <w:rFonts w:asciiTheme="minorHAnsi" w:hAnsiTheme="minorHAnsi" w:cstheme="minorHAnsi"/>
          <w:sz w:val="24"/>
          <w:szCs w:val="24"/>
        </w:rPr>
        <w:t>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1.5. Správa a čištění uličních dešťových vpustí</w:t>
      </w:r>
    </w:p>
    <w:p w:rsidR="00A43653" w:rsidRDefault="00F93835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Opakovaně jsme zajistili externí služby</w:t>
      </w:r>
      <w:r w:rsidR="00A4365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</w:rPr>
        <w:t>společností</w:t>
      </w:r>
      <w:r w:rsidR="00A43653">
        <w:rPr>
          <w:rFonts w:asciiTheme="minorHAnsi" w:hAnsiTheme="minorHAnsi" w:cstheme="minorHAnsi"/>
        </w:rPr>
        <w:t xml:space="preserve"> Masařík a syn</w:t>
      </w:r>
      <w:r w:rsidR="00A43653">
        <w:rPr>
          <w:rFonts w:asciiTheme="minorHAnsi" w:hAnsiTheme="minorHAnsi" w:cstheme="minorHAnsi"/>
          <w:bCs/>
        </w:rPr>
        <w:t xml:space="preserve"> s.r.o. další etapu čištění, monitoringu a oprav dešťových vpustí. Veškerou agendu o těchto opravách a monitoringu máme </w:t>
      </w:r>
      <w:r w:rsidR="0008722A">
        <w:rPr>
          <w:rFonts w:asciiTheme="minorHAnsi" w:hAnsiTheme="minorHAnsi" w:cstheme="minorHAnsi"/>
          <w:bCs/>
        </w:rPr>
        <w:t xml:space="preserve">včetně pasportizace </w:t>
      </w:r>
      <w:r w:rsidR="00A43653">
        <w:rPr>
          <w:rFonts w:asciiTheme="minorHAnsi" w:hAnsiTheme="minorHAnsi" w:cstheme="minorHAnsi"/>
          <w:bCs/>
        </w:rPr>
        <w:t xml:space="preserve">zaznamenanou v tištěné </w:t>
      </w:r>
      <w:r>
        <w:rPr>
          <w:rFonts w:asciiTheme="minorHAnsi" w:hAnsiTheme="minorHAnsi" w:cstheme="minorHAnsi"/>
          <w:bCs/>
        </w:rPr>
        <w:t>a</w:t>
      </w:r>
      <w:r w:rsidR="00A43653">
        <w:rPr>
          <w:rFonts w:asciiTheme="minorHAnsi" w:hAnsiTheme="minorHAnsi" w:cstheme="minorHAnsi"/>
          <w:bCs/>
        </w:rPr>
        <w:t xml:space="preserve"> elektronické podobě. Průběžně ji aktualizujeme a do</w:t>
      </w:r>
      <w:r w:rsidR="00A8317B">
        <w:rPr>
          <w:rFonts w:asciiTheme="minorHAnsi" w:hAnsiTheme="minorHAnsi" w:cstheme="minorHAnsi"/>
          <w:bCs/>
        </w:rPr>
        <w:t>plňujeme. V roce 2024</w:t>
      </w:r>
      <w:r w:rsidR="008356B8">
        <w:rPr>
          <w:rFonts w:asciiTheme="minorHAnsi" w:hAnsiTheme="minorHAnsi" w:cstheme="minorHAnsi"/>
          <w:bCs/>
        </w:rPr>
        <w:t xml:space="preserve"> </w:t>
      </w:r>
      <w:proofErr w:type="gramStart"/>
      <w:r w:rsidR="008356B8">
        <w:rPr>
          <w:rFonts w:asciiTheme="minorHAnsi" w:hAnsiTheme="minorHAnsi" w:cstheme="minorHAnsi"/>
          <w:bCs/>
        </w:rPr>
        <w:t>plánujeme</w:t>
      </w:r>
      <w:proofErr w:type="gramEnd"/>
      <w:r w:rsidR="008356B8">
        <w:rPr>
          <w:rFonts w:asciiTheme="minorHAnsi" w:hAnsiTheme="minorHAnsi" w:cstheme="minorHAnsi"/>
          <w:bCs/>
        </w:rPr>
        <w:t xml:space="preserve"> </w:t>
      </w:r>
      <w:r w:rsidR="0008722A">
        <w:rPr>
          <w:rFonts w:asciiTheme="minorHAnsi" w:hAnsiTheme="minorHAnsi" w:cstheme="minorHAnsi"/>
          <w:bCs/>
        </w:rPr>
        <w:t>navázat na akutní opravy</w:t>
      </w:r>
      <w:r w:rsidR="00A43653">
        <w:rPr>
          <w:rFonts w:asciiTheme="minorHAnsi" w:hAnsiTheme="minorHAnsi" w:cstheme="minorHAnsi"/>
          <w:bCs/>
        </w:rPr>
        <w:t xml:space="preserve"> nejvíce poškozených </w:t>
      </w:r>
      <w:proofErr w:type="gramStart"/>
      <w:r w:rsidR="00A43653">
        <w:rPr>
          <w:rFonts w:asciiTheme="minorHAnsi" w:hAnsiTheme="minorHAnsi" w:cstheme="minorHAnsi"/>
          <w:bCs/>
        </w:rPr>
        <w:t>vpustí</w:t>
      </w:r>
      <w:proofErr w:type="gramEnd"/>
      <w:r w:rsidR="00A43653">
        <w:rPr>
          <w:rFonts w:asciiTheme="minorHAnsi" w:hAnsiTheme="minorHAnsi" w:cstheme="minorHAnsi"/>
          <w:bCs/>
        </w:rPr>
        <w:t xml:space="preserve"> </w:t>
      </w:r>
      <w:r w:rsidR="0008722A">
        <w:rPr>
          <w:rFonts w:asciiTheme="minorHAnsi" w:hAnsiTheme="minorHAnsi" w:cstheme="minorHAnsi"/>
          <w:bCs/>
        </w:rPr>
        <w:t xml:space="preserve">a  opakované čištění zanesených </w:t>
      </w:r>
      <w:r w:rsidR="00A8317B">
        <w:rPr>
          <w:rFonts w:asciiTheme="minorHAnsi" w:hAnsiTheme="minorHAnsi" w:cstheme="minorHAnsi"/>
          <w:bCs/>
        </w:rPr>
        <w:t xml:space="preserve">kanálů, </w:t>
      </w:r>
      <w:r w:rsidR="0008722A">
        <w:rPr>
          <w:rFonts w:asciiTheme="minorHAnsi" w:hAnsiTheme="minorHAnsi" w:cstheme="minorHAnsi"/>
          <w:bCs/>
        </w:rPr>
        <w:t xml:space="preserve">a to </w:t>
      </w:r>
      <w:r w:rsidR="00226261">
        <w:rPr>
          <w:rFonts w:asciiTheme="minorHAnsi" w:hAnsiTheme="minorHAnsi" w:cstheme="minorHAnsi"/>
          <w:bCs/>
        </w:rPr>
        <w:t>převážně v lokalitách s vyšší</w:t>
      </w:r>
      <w:r w:rsidR="00A8317B">
        <w:rPr>
          <w:rFonts w:asciiTheme="minorHAnsi" w:hAnsiTheme="minorHAnsi" w:cstheme="minorHAnsi"/>
          <w:bCs/>
        </w:rPr>
        <w:t xml:space="preserve"> </w:t>
      </w:r>
      <w:r w:rsidR="00226261">
        <w:rPr>
          <w:rFonts w:asciiTheme="minorHAnsi" w:hAnsiTheme="minorHAnsi" w:cstheme="minorHAnsi"/>
          <w:bCs/>
        </w:rPr>
        <w:t>četností</w:t>
      </w:r>
      <w:r w:rsidR="00A8317B">
        <w:rPr>
          <w:rFonts w:asciiTheme="minorHAnsi" w:hAnsiTheme="minorHAnsi" w:cstheme="minorHAnsi"/>
          <w:bCs/>
        </w:rPr>
        <w:t xml:space="preserve"> stromů.</w:t>
      </w:r>
    </w:p>
    <w:p w:rsidR="00A43653" w:rsidRDefault="00A43653" w:rsidP="00A43653">
      <w:pPr>
        <w:pStyle w:val="Normlnweb"/>
        <w:spacing w:before="0" w:beforeAutospacing="0" w:after="0"/>
        <w:ind w:left="360" w:firstLine="348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1.6. Správa, údržba a oprava místních komunikací, chodníků a dopravního značení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70C0"/>
        </w:rPr>
        <w:tab/>
      </w:r>
      <w:r>
        <w:rPr>
          <w:rFonts w:asciiTheme="minorHAnsi" w:hAnsiTheme="minorHAnsi" w:cstheme="minorHAnsi"/>
          <w:bCs/>
        </w:rPr>
        <w:t xml:space="preserve">V jarních měsících provedla </w:t>
      </w:r>
      <w:r w:rsidR="00A8317B">
        <w:rPr>
          <w:rFonts w:asciiTheme="minorHAnsi" w:hAnsiTheme="minorHAnsi" w:cstheme="minorHAnsi"/>
          <w:bCs/>
        </w:rPr>
        <w:t>opět</w:t>
      </w:r>
      <w:r>
        <w:rPr>
          <w:rFonts w:asciiTheme="minorHAnsi" w:hAnsiTheme="minorHAnsi" w:cstheme="minorHAnsi"/>
          <w:bCs/>
        </w:rPr>
        <w:t xml:space="preserve"> </w:t>
      </w:r>
      <w:r w:rsidRPr="00226261">
        <w:rPr>
          <w:rFonts w:asciiTheme="minorHAnsi" w:hAnsiTheme="minorHAnsi" w:cstheme="minorHAnsi"/>
          <w:bCs/>
        </w:rPr>
        <w:t>společnost Fajn silnice s.r.o. lokální</w:t>
      </w:r>
      <w:r>
        <w:rPr>
          <w:rFonts w:asciiTheme="minorHAnsi" w:hAnsiTheme="minorHAnsi" w:cstheme="minorHAnsi"/>
          <w:bCs/>
        </w:rPr>
        <w:t xml:space="preserve"> opravu výtluků po zimním období. Tato společnost nabízí variabilní opravy dle konkrétní situace způsobem Turbo, </w:t>
      </w:r>
      <w:proofErr w:type="spellStart"/>
      <w:r>
        <w:rPr>
          <w:rFonts w:asciiTheme="minorHAnsi" w:hAnsiTheme="minorHAnsi" w:cstheme="minorHAnsi"/>
          <w:bCs/>
        </w:rPr>
        <w:t>Silkot</w:t>
      </w:r>
      <w:proofErr w:type="spellEnd"/>
      <w:r>
        <w:rPr>
          <w:rFonts w:asciiTheme="minorHAnsi" w:hAnsiTheme="minorHAnsi" w:cstheme="minorHAnsi"/>
          <w:bCs/>
        </w:rPr>
        <w:t xml:space="preserve"> anebo prořez a zalití spár. V průběhu léta a zimy se objevily další výtluky, a to převážně na ulici Čelakovského a v části lokality Pod Vinohrady. Tyto komunikace, včetně ulice Polní kolem léčebny, Havlíčkova, Mánesova a další</w:t>
      </w:r>
      <w:r w:rsidR="008356B8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jsou v tak zdevastovaném stavu, že zde již lokální opravy nezaručují žádný výsledný efekt a je pot</w:t>
      </w:r>
      <w:r w:rsidR="00F93835">
        <w:rPr>
          <w:rFonts w:asciiTheme="minorHAnsi" w:hAnsiTheme="minorHAnsi" w:cstheme="minorHAnsi"/>
          <w:bCs/>
        </w:rPr>
        <w:t>řeba je zaplánovat do investic m</w:t>
      </w:r>
      <w:r>
        <w:rPr>
          <w:rFonts w:asciiTheme="minorHAnsi" w:hAnsiTheme="minorHAnsi" w:cstheme="minorHAnsi"/>
          <w:bCs/>
        </w:rPr>
        <w:t xml:space="preserve">ěsta. </w:t>
      </w:r>
      <w:r>
        <w:rPr>
          <w:rFonts w:asciiTheme="minorHAnsi" w:hAnsiTheme="minorHAnsi" w:cstheme="minorHAnsi"/>
        </w:rPr>
        <w:t xml:space="preserve">Co se týká chodníků, v průběhu roku jsme zrealizovali pouze lokální opravy propadlých úseků podhrabaných hlodavci a vymletých kaveren u dešťových svodů, které nemají </w:t>
      </w:r>
      <w:r w:rsidR="005611C2">
        <w:rPr>
          <w:rFonts w:asciiTheme="minorHAnsi" w:hAnsiTheme="minorHAnsi" w:cstheme="minorHAnsi"/>
        </w:rPr>
        <w:t>majitelé nemovitostí napojené na kanalizaci</w:t>
      </w:r>
      <w:r>
        <w:rPr>
          <w:rFonts w:asciiTheme="minorHAnsi" w:hAnsiTheme="minorHAnsi" w:cstheme="minorHAnsi"/>
        </w:rPr>
        <w:t>. Město předalo v rámci druhé e</w:t>
      </w:r>
      <w:r w:rsidR="008356B8">
        <w:rPr>
          <w:rFonts w:asciiTheme="minorHAnsi" w:hAnsiTheme="minorHAnsi" w:cstheme="minorHAnsi"/>
        </w:rPr>
        <w:t>tapy rekonstrukce průtahu města</w:t>
      </w:r>
      <w:r>
        <w:rPr>
          <w:rFonts w:asciiTheme="minorHAnsi" w:hAnsiTheme="minorHAnsi" w:cstheme="minorHAnsi"/>
        </w:rPr>
        <w:t xml:space="preserve"> TSMS do správy další obnovené nově zadlážděné chodníky a komunikace včetně vodorovného a svislého dopravního značení.</w:t>
      </w:r>
      <w:r w:rsidR="00077740">
        <w:rPr>
          <w:rFonts w:asciiTheme="minorHAnsi" w:hAnsiTheme="minorHAnsi" w:cstheme="minorHAnsi"/>
        </w:rPr>
        <w:t xml:space="preserve"> TS z vlastníc</w:t>
      </w:r>
      <w:r w:rsidR="005611C2">
        <w:rPr>
          <w:rFonts w:asciiTheme="minorHAnsi" w:hAnsiTheme="minorHAnsi" w:cstheme="minorHAnsi"/>
        </w:rPr>
        <w:t xml:space="preserve">h zdrojů </w:t>
      </w:r>
      <w:r w:rsidR="00F93835">
        <w:rPr>
          <w:rFonts w:asciiTheme="minorHAnsi" w:hAnsiTheme="minorHAnsi" w:cstheme="minorHAnsi"/>
        </w:rPr>
        <w:t>vytvořily</w:t>
      </w:r>
      <w:r w:rsidR="005611C2">
        <w:rPr>
          <w:rFonts w:asciiTheme="minorHAnsi" w:hAnsiTheme="minorHAnsi" w:cstheme="minorHAnsi"/>
        </w:rPr>
        <w:t xml:space="preserve"> </w:t>
      </w:r>
      <w:r w:rsidR="005611C2" w:rsidRPr="00226261">
        <w:rPr>
          <w:rFonts w:asciiTheme="minorHAnsi" w:hAnsiTheme="minorHAnsi" w:cstheme="minorHAnsi"/>
        </w:rPr>
        <w:t>dvě dlážděná kontejnerová</w:t>
      </w:r>
      <w:r w:rsidR="00077740">
        <w:rPr>
          <w:rFonts w:asciiTheme="minorHAnsi" w:hAnsiTheme="minorHAnsi" w:cstheme="minorHAnsi"/>
        </w:rPr>
        <w:t xml:space="preserve"> stání na ulici Jiráskova a v sídlišti Polní u zahrádek.</w:t>
      </w:r>
      <w:r w:rsidR="002D6200">
        <w:rPr>
          <w:rFonts w:asciiTheme="minorHAnsi" w:hAnsiTheme="minorHAnsi" w:cstheme="minorHAnsi"/>
        </w:rPr>
        <w:t xml:space="preserve"> Zde byl navíc zbudován bezbariérový přístupový chodníček od silnice do zahrádek.</w:t>
      </w:r>
    </w:p>
    <w:p w:rsidR="00A43653" w:rsidRDefault="00A43653" w:rsidP="00A43653">
      <w:pPr>
        <w:pStyle w:val="Normlnweb"/>
        <w:spacing w:before="0" w:beforeAutospacing="0" w:after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</w:t>
      </w:r>
    </w:p>
    <w:p w:rsidR="00B9200B" w:rsidRDefault="00B9200B" w:rsidP="00A43653">
      <w:pPr>
        <w:pStyle w:val="Normlnweb"/>
        <w:spacing w:before="0" w:beforeAutospacing="0" w:after="0" w:line="276" w:lineRule="auto"/>
        <w:ind w:left="720"/>
        <w:jc w:val="both"/>
        <w:rPr>
          <w:rFonts w:asciiTheme="minorHAnsi" w:hAnsiTheme="minorHAnsi" w:cstheme="minorHAnsi"/>
          <w:bCs/>
        </w:rPr>
      </w:pPr>
    </w:p>
    <w:p w:rsidR="00D86BD2" w:rsidRDefault="00D86BD2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1.7. Správa a provoz letního koupaliště</w:t>
      </w:r>
    </w:p>
    <w:p w:rsidR="00A3468A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V roce 202</w:t>
      </w:r>
      <w:r w:rsidR="00B3007F">
        <w:rPr>
          <w:rFonts w:asciiTheme="minorHAnsi" w:hAnsiTheme="minorHAnsi" w:cstheme="minorHAnsi"/>
          <w:bCs/>
        </w:rPr>
        <w:t>3</w:t>
      </w:r>
      <w:r>
        <w:rPr>
          <w:rFonts w:asciiTheme="minorHAnsi" w:hAnsiTheme="minorHAnsi" w:cstheme="minorHAnsi"/>
          <w:bCs/>
        </w:rPr>
        <w:t xml:space="preserve"> uplynulo již 3</w:t>
      </w:r>
      <w:r w:rsidR="00255312">
        <w:rPr>
          <w:rFonts w:asciiTheme="minorHAnsi" w:hAnsiTheme="minorHAnsi" w:cstheme="minorHAnsi"/>
          <w:bCs/>
        </w:rPr>
        <w:t>8</w:t>
      </w:r>
      <w:r>
        <w:rPr>
          <w:rFonts w:asciiTheme="minorHAnsi" w:hAnsiTheme="minorHAnsi" w:cstheme="minorHAnsi"/>
          <w:bCs/>
        </w:rPr>
        <w:t xml:space="preserve"> let od otevření městského koupaliště ve Slavkově u Brna. S příchodem jara se bazény vypustily, vyčistily, aby mohla být započat</w:t>
      </w:r>
      <w:r w:rsidR="008356B8">
        <w:rPr>
          <w:rFonts w:asciiTheme="minorHAnsi" w:hAnsiTheme="minorHAnsi" w:cstheme="minorHAnsi"/>
          <w:bCs/>
        </w:rPr>
        <w:t>a každoroční předsezónní</w:t>
      </w:r>
      <w:r>
        <w:rPr>
          <w:rFonts w:asciiTheme="minorHAnsi" w:hAnsiTheme="minorHAnsi" w:cstheme="minorHAnsi"/>
          <w:bCs/>
        </w:rPr>
        <w:t xml:space="preserve"> údržba jejich vlastních těles. Mezi prioritní práce se opět řadily opravy odpadávajících obkladů a stráven</w:t>
      </w:r>
      <w:r w:rsidR="000C2212">
        <w:rPr>
          <w:rFonts w:asciiTheme="minorHAnsi" w:hAnsiTheme="minorHAnsi" w:cstheme="minorHAnsi"/>
          <w:bCs/>
        </w:rPr>
        <w:t xml:space="preserve">ého betonového </w:t>
      </w:r>
      <w:proofErr w:type="gramStart"/>
      <w:r w:rsidR="000C2212">
        <w:rPr>
          <w:rFonts w:asciiTheme="minorHAnsi" w:hAnsiTheme="minorHAnsi" w:cstheme="minorHAnsi"/>
          <w:bCs/>
        </w:rPr>
        <w:t xml:space="preserve">skeletu </w:t>
      </w:r>
      <w:r>
        <w:rPr>
          <w:rFonts w:asciiTheme="minorHAnsi" w:hAnsiTheme="minorHAnsi" w:cstheme="minorHAnsi"/>
          <w:bCs/>
        </w:rPr>
        <w:t xml:space="preserve"> tělesa</w:t>
      </w:r>
      <w:proofErr w:type="gramEnd"/>
      <w:r>
        <w:rPr>
          <w:rFonts w:asciiTheme="minorHAnsi" w:hAnsiTheme="minorHAnsi" w:cstheme="minorHAnsi"/>
          <w:bCs/>
        </w:rPr>
        <w:t xml:space="preserve"> s uhnilou armaturou. V tomto roce se pokračovalo v rekonstrukci pravé strany horního okraje velkého bazénu až pod úroveň jednoho metru od přelivové hrany v délce </w:t>
      </w:r>
      <w:r w:rsidR="00A3468A">
        <w:rPr>
          <w:rFonts w:asciiTheme="minorHAnsi" w:hAnsiTheme="minorHAnsi" w:cstheme="minorHAnsi"/>
          <w:bCs/>
        </w:rPr>
        <w:t>15</w:t>
      </w:r>
      <w:r>
        <w:rPr>
          <w:rFonts w:asciiTheme="minorHAnsi" w:hAnsiTheme="minorHAnsi" w:cstheme="minorHAnsi"/>
          <w:bCs/>
        </w:rPr>
        <w:t xml:space="preserve"> metrů. Opravy obkla</w:t>
      </w:r>
      <w:r w:rsidR="000C2212">
        <w:rPr>
          <w:rFonts w:asciiTheme="minorHAnsi" w:hAnsiTheme="minorHAnsi" w:cstheme="minorHAnsi"/>
          <w:bCs/>
        </w:rPr>
        <w:t>dů proběhly i na středním bazén</w:t>
      </w:r>
      <w:r>
        <w:rPr>
          <w:rFonts w:asciiTheme="minorHAnsi" w:hAnsiTheme="minorHAnsi" w:cstheme="minorHAnsi"/>
          <w:bCs/>
        </w:rPr>
        <w:t xml:space="preserve">u se skluzavkou a na brouzdališti pro nejmenší návštěvníky. Před zahájením letní sezóny bylo realizováno velké množství stavebních a technologických zásahů. </w:t>
      </w:r>
    </w:p>
    <w:p w:rsidR="00F444CC" w:rsidRDefault="00A3468A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Bylo instalováno nové nerezové zábradlí od vstupní branky do odpočinkové trávníkové plochy až k hornímu chodníku při vstupu k</w:t>
      </w:r>
      <w:r w:rsidR="00FF2A84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bazénům</w:t>
      </w:r>
      <w:r w:rsidR="00FF2A84">
        <w:rPr>
          <w:rFonts w:asciiTheme="minorHAnsi" w:hAnsiTheme="minorHAnsi" w:cstheme="minorHAnsi"/>
          <w:bCs/>
        </w:rPr>
        <w:t>. Dále byl pořízen zvýšený nerezový sedák pro plavč</w:t>
      </w:r>
      <w:r w:rsidR="000C2212">
        <w:rPr>
          <w:rFonts w:asciiTheme="minorHAnsi" w:hAnsiTheme="minorHAnsi" w:cstheme="minorHAnsi"/>
          <w:bCs/>
        </w:rPr>
        <w:t xml:space="preserve">íky, umístěný uprostřed západní </w:t>
      </w:r>
      <w:proofErr w:type="spellStart"/>
      <w:r w:rsidR="000C2212">
        <w:rPr>
          <w:rFonts w:asciiTheme="minorHAnsi" w:hAnsiTheme="minorHAnsi" w:cstheme="minorHAnsi"/>
          <w:bCs/>
        </w:rPr>
        <w:t>pochůz</w:t>
      </w:r>
      <w:r w:rsidR="00FF2A84">
        <w:rPr>
          <w:rFonts w:asciiTheme="minorHAnsi" w:hAnsiTheme="minorHAnsi" w:cstheme="minorHAnsi"/>
          <w:bCs/>
        </w:rPr>
        <w:t>né</w:t>
      </w:r>
      <w:proofErr w:type="spellEnd"/>
      <w:r w:rsidR="00FF2A84">
        <w:rPr>
          <w:rFonts w:asciiTheme="minorHAnsi" w:hAnsiTheme="minorHAnsi" w:cstheme="minorHAnsi"/>
          <w:bCs/>
        </w:rPr>
        <w:t xml:space="preserve"> plochy kolem velkého bazénu. </w:t>
      </w:r>
      <w:r w:rsidR="00D111E7">
        <w:rPr>
          <w:rFonts w:asciiTheme="minorHAnsi" w:hAnsiTheme="minorHAnsi"/>
        </w:rPr>
        <w:t xml:space="preserve">Průchodný tunel kolem celého plaveckého bazénu má nosnou konstrukci z velkého válcovaného I. profilu, který drží vlastní skelet monolitu a horní </w:t>
      </w:r>
      <w:proofErr w:type="spellStart"/>
      <w:r w:rsidR="00D111E7">
        <w:rPr>
          <w:rFonts w:asciiTheme="minorHAnsi" w:hAnsiTheme="minorHAnsi"/>
        </w:rPr>
        <w:t>pochozí</w:t>
      </w:r>
      <w:proofErr w:type="spellEnd"/>
      <w:r w:rsidR="00D111E7">
        <w:rPr>
          <w:rFonts w:asciiTheme="minorHAnsi" w:hAnsiTheme="minorHAnsi"/>
        </w:rPr>
        <w:t xml:space="preserve"> odpočinkovou plochu. Tento je na několika místech značně zkorodovaný. Stávající stav je vedení města nahlášen od roku 2019. V roce 2023 město objednalo provizorní zpevnění namontovanými podpěrnými konzolami a podepření nosníků dřevěnými trámky. Toto je však jen dočasné opatření.</w:t>
      </w:r>
      <w:r w:rsidR="00F444CC" w:rsidRPr="00F444CC">
        <w:rPr>
          <w:rFonts w:asciiTheme="minorHAnsi" w:hAnsiTheme="minorHAnsi" w:cstheme="minorHAnsi"/>
        </w:rPr>
        <w:t xml:space="preserve"> </w:t>
      </w:r>
      <w:r w:rsidR="00F444CC">
        <w:rPr>
          <w:rFonts w:asciiTheme="minorHAnsi" w:hAnsiTheme="minorHAnsi" w:cstheme="minorHAnsi"/>
        </w:rPr>
        <w:t>V podzimních měsících bylo započato s </w:t>
      </w:r>
      <w:r w:rsidR="00F444CC" w:rsidRPr="00680093">
        <w:rPr>
          <w:rFonts w:asciiTheme="minorHAnsi" w:hAnsiTheme="minorHAnsi" w:cstheme="minorHAnsi"/>
        </w:rPr>
        <w:t>rekonstrukcí stráveného dna brouzdaliště, aby beton přes zimu ř</w:t>
      </w:r>
      <w:r w:rsidR="00226261" w:rsidRPr="00680093">
        <w:rPr>
          <w:rFonts w:asciiTheme="minorHAnsi" w:hAnsiTheme="minorHAnsi" w:cstheme="minorHAnsi"/>
        </w:rPr>
        <w:t>ádně vyzrál a na jaře bylo možné</w:t>
      </w:r>
      <w:r w:rsidR="00F444CC" w:rsidRPr="00680093">
        <w:rPr>
          <w:rFonts w:asciiTheme="minorHAnsi" w:hAnsiTheme="minorHAnsi" w:cstheme="minorHAnsi"/>
        </w:rPr>
        <w:t xml:space="preserve"> položit obklad.</w:t>
      </w:r>
      <w:r w:rsidR="00D111E7" w:rsidRPr="00680093">
        <w:rPr>
          <w:rFonts w:asciiTheme="minorHAnsi" w:hAnsiTheme="minorHAnsi"/>
        </w:rPr>
        <w:t xml:space="preserve"> </w:t>
      </w:r>
      <w:r w:rsidR="00F93835" w:rsidRPr="00680093">
        <w:rPr>
          <w:rFonts w:asciiTheme="minorHAnsi" w:hAnsiTheme="minorHAnsi" w:cstheme="minorHAnsi"/>
        </w:rPr>
        <w:t>Výrazn</w:t>
      </w:r>
      <w:r w:rsidR="00680093">
        <w:rPr>
          <w:rFonts w:asciiTheme="minorHAnsi" w:hAnsiTheme="minorHAnsi" w:cstheme="minorHAnsi"/>
        </w:rPr>
        <w:t>ým</w:t>
      </w:r>
      <w:r w:rsidR="00F93835" w:rsidRPr="00680093">
        <w:rPr>
          <w:rFonts w:asciiTheme="minorHAnsi" w:hAnsiTheme="minorHAnsi" w:cstheme="minorHAnsi"/>
        </w:rPr>
        <w:t xml:space="preserve"> negative</w:t>
      </w:r>
      <w:r w:rsidR="00680093" w:rsidRPr="00680093">
        <w:rPr>
          <w:rFonts w:asciiTheme="minorHAnsi" w:hAnsiTheme="minorHAnsi" w:cstheme="minorHAnsi"/>
        </w:rPr>
        <w:t>m</w:t>
      </w:r>
      <w:r w:rsidR="00F444CC" w:rsidRPr="00680093">
        <w:rPr>
          <w:rFonts w:asciiTheme="minorHAnsi" w:hAnsiTheme="minorHAnsi" w:cstheme="minorHAnsi"/>
        </w:rPr>
        <w:t xml:space="preserve"> </w:t>
      </w:r>
      <w:r w:rsidR="00F93835" w:rsidRPr="00680093">
        <w:rPr>
          <w:rFonts w:asciiTheme="minorHAnsi" w:hAnsiTheme="minorHAnsi" w:cstheme="minorHAnsi"/>
        </w:rPr>
        <w:t xml:space="preserve">pro </w:t>
      </w:r>
      <w:r w:rsidR="00680093" w:rsidRPr="00680093">
        <w:rPr>
          <w:rFonts w:asciiTheme="minorHAnsi" w:hAnsiTheme="minorHAnsi" w:cstheme="minorHAnsi"/>
        </w:rPr>
        <w:t xml:space="preserve">přespolní </w:t>
      </w:r>
      <w:r w:rsidR="00F93835" w:rsidRPr="00680093">
        <w:rPr>
          <w:rFonts w:asciiTheme="minorHAnsi" w:hAnsiTheme="minorHAnsi" w:cstheme="minorHAnsi"/>
        </w:rPr>
        <w:t>mobilní návštěvníky zůstává fakt</w:t>
      </w:r>
      <w:r w:rsidR="00680093" w:rsidRPr="00680093">
        <w:rPr>
          <w:rFonts w:asciiTheme="minorHAnsi" w:hAnsiTheme="minorHAnsi" w:cstheme="minorHAnsi"/>
        </w:rPr>
        <w:t xml:space="preserve"> zákazu parkování</w:t>
      </w:r>
      <w:r w:rsidR="00687AFA">
        <w:rPr>
          <w:rFonts w:asciiTheme="minorHAnsi" w:hAnsiTheme="minorHAnsi" w:cstheme="minorHAnsi"/>
        </w:rPr>
        <w:t xml:space="preserve"> v přilehlé aleji. Ta</w:t>
      </w:r>
      <w:r w:rsidR="00F444CC" w:rsidRPr="00680093">
        <w:rPr>
          <w:rFonts w:asciiTheme="minorHAnsi" w:hAnsiTheme="minorHAnsi" w:cstheme="minorHAnsi"/>
        </w:rPr>
        <w:t xml:space="preserve"> k </w:t>
      </w:r>
      <w:r w:rsidR="00A43653" w:rsidRPr="00680093">
        <w:rPr>
          <w:rFonts w:asciiTheme="minorHAnsi" w:hAnsiTheme="minorHAnsi" w:cstheme="minorHAnsi"/>
        </w:rPr>
        <w:t>tomuto</w:t>
      </w:r>
      <w:r w:rsidR="00A43653">
        <w:rPr>
          <w:rFonts w:asciiTheme="minorHAnsi" w:hAnsiTheme="minorHAnsi" w:cstheme="minorHAnsi"/>
        </w:rPr>
        <w:t xml:space="preserve"> účelu sloužila </w:t>
      </w:r>
      <w:r w:rsidR="00687AFA">
        <w:rPr>
          <w:rFonts w:asciiTheme="minorHAnsi" w:hAnsiTheme="minorHAnsi" w:cstheme="minorHAnsi"/>
        </w:rPr>
        <w:t>bez komplikací</w:t>
      </w:r>
      <w:r w:rsidR="007B686F">
        <w:rPr>
          <w:rFonts w:asciiTheme="minorHAnsi" w:hAnsiTheme="minorHAnsi" w:cstheme="minorHAnsi"/>
        </w:rPr>
        <w:t xml:space="preserve"> </w:t>
      </w:r>
      <w:r w:rsidR="00A43653">
        <w:rPr>
          <w:rFonts w:asciiTheme="minorHAnsi" w:hAnsiTheme="minorHAnsi" w:cstheme="minorHAnsi"/>
        </w:rPr>
        <w:t xml:space="preserve">po celou dobu od </w:t>
      </w:r>
      <w:r w:rsidR="00F444CC">
        <w:rPr>
          <w:rFonts w:asciiTheme="minorHAnsi" w:hAnsiTheme="minorHAnsi" w:cstheme="minorHAnsi"/>
        </w:rPr>
        <w:t xml:space="preserve">počátku </w:t>
      </w:r>
      <w:r w:rsidR="00A43653">
        <w:rPr>
          <w:rFonts w:asciiTheme="minorHAnsi" w:hAnsiTheme="minorHAnsi" w:cstheme="minorHAnsi"/>
        </w:rPr>
        <w:t>zahájení provozu koupaliště v roce 1985 až do roku 20</w:t>
      </w:r>
      <w:r w:rsidR="00F444CC">
        <w:rPr>
          <w:rFonts w:asciiTheme="minorHAnsi" w:hAnsiTheme="minorHAnsi" w:cstheme="minorHAnsi"/>
        </w:rPr>
        <w:t>18. Potíže s</w:t>
      </w:r>
      <w:r w:rsidR="007B686F">
        <w:rPr>
          <w:rFonts w:asciiTheme="minorHAnsi" w:hAnsiTheme="minorHAnsi" w:cstheme="minorHAnsi"/>
        </w:rPr>
        <w:t xml:space="preserve"> dostupností bezprostředního parkování </w:t>
      </w:r>
      <w:r w:rsidR="00F444CC">
        <w:rPr>
          <w:rFonts w:asciiTheme="minorHAnsi" w:hAnsiTheme="minorHAnsi" w:cstheme="minorHAnsi"/>
        </w:rPr>
        <w:t>se promítají</w:t>
      </w:r>
      <w:r w:rsidR="00A43653">
        <w:rPr>
          <w:rFonts w:asciiTheme="minorHAnsi" w:hAnsiTheme="minorHAnsi" w:cstheme="minorHAnsi"/>
        </w:rPr>
        <w:t xml:space="preserve"> </w:t>
      </w:r>
      <w:r w:rsidR="00680093">
        <w:rPr>
          <w:rFonts w:asciiTheme="minorHAnsi" w:hAnsiTheme="minorHAnsi" w:cstheme="minorHAnsi"/>
        </w:rPr>
        <w:t xml:space="preserve">ve výsledných </w:t>
      </w:r>
      <w:r w:rsidR="00A43653">
        <w:rPr>
          <w:rFonts w:asciiTheme="minorHAnsi" w:hAnsiTheme="minorHAnsi" w:cstheme="minorHAnsi"/>
        </w:rPr>
        <w:t>tržbách</w:t>
      </w:r>
      <w:r w:rsidR="00680093">
        <w:rPr>
          <w:rFonts w:asciiTheme="minorHAnsi" w:hAnsiTheme="minorHAnsi" w:cstheme="minorHAnsi"/>
        </w:rPr>
        <w:t>.</w:t>
      </w:r>
      <w:r w:rsidR="007B686F">
        <w:rPr>
          <w:rFonts w:asciiTheme="minorHAnsi" w:hAnsiTheme="minorHAnsi" w:cstheme="minorHAnsi"/>
        </w:rPr>
        <w:t xml:space="preserve"> </w:t>
      </w:r>
      <w:r w:rsidR="00A43653">
        <w:rPr>
          <w:rFonts w:asciiTheme="minorHAnsi" w:hAnsiTheme="minorHAnsi" w:cstheme="minorHAnsi"/>
        </w:rPr>
        <w:t>V roce 2003 jsme statisticky vykazovali 73.000 platících hostů na koupališti a v roce 202</w:t>
      </w:r>
      <w:r w:rsidR="00B3007F">
        <w:rPr>
          <w:rFonts w:asciiTheme="minorHAnsi" w:hAnsiTheme="minorHAnsi" w:cstheme="minorHAnsi"/>
        </w:rPr>
        <w:t>3</w:t>
      </w:r>
      <w:r w:rsidR="00A43653">
        <w:rPr>
          <w:rFonts w:asciiTheme="minorHAnsi" w:hAnsiTheme="minorHAnsi" w:cstheme="minorHAnsi"/>
        </w:rPr>
        <w:t xml:space="preserve"> to bylo pouhých 3</w:t>
      </w:r>
      <w:r>
        <w:rPr>
          <w:rFonts w:asciiTheme="minorHAnsi" w:hAnsiTheme="minorHAnsi" w:cstheme="minorHAnsi"/>
        </w:rPr>
        <w:t>1.852</w:t>
      </w:r>
      <w:r w:rsidR="00F444CC">
        <w:rPr>
          <w:rFonts w:asciiTheme="minorHAnsi" w:hAnsiTheme="minorHAnsi" w:cstheme="minorHAnsi"/>
        </w:rPr>
        <w:t>,</w:t>
      </w:r>
      <w:r w:rsidR="00A43653">
        <w:rPr>
          <w:rFonts w:asciiTheme="minorHAnsi" w:hAnsiTheme="minorHAnsi" w:cstheme="minorHAnsi"/>
        </w:rPr>
        <w:t xml:space="preserve"> a to převážně přespolních. </w:t>
      </w:r>
    </w:p>
    <w:p w:rsidR="00F444CC" w:rsidRDefault="00F444CC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Pr="00F444CC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1.8. Správa a provoz stadionu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TSMS mají již </w:t>
      </w:r>
      <w:r w:rsidR="00FF2A84">
        <w:rPr>
          <w:rFonts w:asciiTheme="minorHAnsi" w:hAnsiTheme="minorHAnsi" w:cstheme="minorHAnsi"/>
          <w:bCs/>
        </w:rPr>
        <w:t>šestým</w:t>
      </w:r>
      <w:r>
        <w:rPr>
          <w:rFonts w:asciiTheme="minorHAnsi" w:hAnsiTheme="minorHAnsi" w:cstheme="minorHAnsi"/>
          <w:bCs/>
        </w:rPr>
        <w:t xml:space="preserve"> rokem pod správou kompletní zabezpečení údržby a provozu celého sportovního areálu městského stadionu, fotbalového hřiště a atletických sportovišť. Denní a sezónní provoz zabezpečují dva správci. Areál využívá oddíl Atletika Slavkov, SK Slavkov, </w:t>
      </w:r>
      <w:r w:rsidRPr="00CA7829">
        <w:rPr>
          <w:rFonts w:asciiTheme="minorHAnsi" w:hAnsiTheme="minorHAnsi" w:cstheme="minorHAnsi"/>
          <w:bCs/>
        </w:rPr>
        <w:t>speciální zvláštní škola</w:t>
      </w:r>
      <w:r>
        <w:rPr>
          <w:rFonts w:asciiTheme="minorHAnsi" w:hAnsiTheme="minorHAnsi" w:cstheme="minorHAnsi"/>
          <w:bCs/>
        </w:rPr>
        <w:t xml:space="preserve">, ISŠ a zdejší základní školy. Atletický ovál je v sezóně přístupný i široké veřejnosti. Finančně nejnáročnější je údržba travnaté fotbalové plochy. Celosezónně </w:t>
      </w:r>
      <w:r w:rsidRPr="00CA7829">
        <w:rPr>
          <w:rFonts w:asciiTheme="minorHAnsi" w:hAnsiTheme="minorHAnsi" w:cstheme="minorHAnsi"/>
          <w:bCs/>
        </w:rPr>
        <w:t>se praktikuje</w:t>
      </w:r>
      <w:r>
        <w:rPr>
          <w:rFonts w:asciiTheme="minorHAnsi" w:hAnsiTheme="minorHAnsi" w:cstheme="minorHAnsi"/>
          <w:bCs/>
        </w:rPr>
        <w:t xml:space="preserve"> pravidelné hnojení, pískování, válení, prořezávání, vyčesávání, provzdušňování, sečení se zavlažováním a v neposlední řadě aplikace chemických látek při likvidaci nežádoucí plevele,</w:t>
      </w:r>
      <w:r w:rsidR="00FF2A84">
        <w:rPr>
          <w:rFonts w:asciiTheme="minorHAnsi" w:hAnsiTheme="minorHAnsi" w:cstheme="minorHAnsi"/>
          <w:bCs/>
        </w:rPr>
        <w:t xml:space="preserve"> převážně jitrocele a ostatních </w:t>
      </w:r>
      <w:r>
        <w:rPr>
          <w:rFonts w:asciiTheme="minorHAnsi" w:hAnsiTheme="minorHAnsi" w:cstheme="minorHAnsi"/>
          <w:bCs/>
        </w:rPr>
        <w:t xml:space="preserve">dvouděložných plevelů. V těchto činnostech jsme </w:t>
      </w:r>
      <w:r w:rsidR="00FF2A84">
        <w:rPr>
          <w:rFonts w:asciiTheme="minorHAnsi" w:hAnsiTheme="minorHAnsi" w:cstheme="minorHAnsi"/>
          <w:bCs/>
        </w:rPr>
        <w:t xml:space="preserve">převážně </w:t>
      </w:r>
      <w:r>
        <w:rPr>
          <w:rFonts w:asciiTheme="minorHAnsi" w:hAnsiTheme="minorHAnsi" w:cstheme="minorHAnsi"/>
          <w:bCs/>
        </w:rPr>
        <w:t>soběstační</w:t>
      </w:r>
      <w:r w:rsidR="00FF2A84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Na proces hnojení jsme zakoupili nerezové rozmetadlo a fotbalisté pořídili ručně vedený stroj ošetřující plochy kolem obrubníků, aby hnojivo neodlétalo na atletický ovál. Na vyčesávání s prořezem používáme trávníkový stroj se sběrem, kterým současně ošetřujeme i velké plochy v zámeckém parku. Na provzdušnění, tzv. </w:t>
      </w:r>
      <w:proofErr w:type="spellStart"/>
      <w:r>
        <w:rPr>
          <w:rFonts w:asciiTheme="minorHAnsi" w:hAnsiTheme="minorHAnsi" w:cstheme="minorHAnsi"/>
          <w:bCs/>
        </w:rPr>
        <w:t>vertikutaci</w:t>
      </w:r>
      <w:proofErr w:type="spellEnd"/>
      <w:r>
        <w:rPr>
          <w:rFonts w:asciiTheme="minorHAnsi" w:hAnsiTheme="minorHAnsi" w:cstheme="minorHAnsi"/>
          <w:bCs/>
        </w:rPr>
        <w:t>, jsme poř</w:t>
      </w:r>
      <w:r w:rsidR="00F444CC">
        <w:rPr>
          <w:rFonts w:asciiTheme="minorHAnsi" w:hAnsiTheme="minorHAnsi" w:cstheme="minorHAnsi"/>
          <w:bCs/>
        </w:rPr>
        <w:t xml:space="preserve">ídili sadu trnů a vhodný účelový </w:t>
      </w:r>
      <w:r>
        <w:rPr>
          <w:rFonts w:asciiTheme="minorHAnsi" w:hAnsiTheme="minorHAnsi" w:cstheme="minorHAnsi"/>
          <w:bCs/>
        </w:rPr>
        <w:t xml:space="preserve">stroj si prozatím pronajímáme od společnosti PROFI GRASS Brno. Válení taktéž zvládáme vlastní technikou. Jediná činnost, při které nejsme </w:t>
      </w:r>
      <w:r w:rsidR="00681EE0">
        <w:rPr>
          <w:rFonts w:asciiTheme="minorHAnsi" w:hAnsiTheme="minorHAnsi" w:cstheme="minorHAnsi"/>
          <w:bCs/>
        </w:rPr>
        <w:t xml:space="preserve">plně </w:t>
      </w:r>
      <w:r>
        <w:rPr>
          <w:rFonts w:asciiTheme="minorHAnsi" w:hAnsiTheme="minorHAnsi" w:cstheme="minorHAnsi"/>
          <w:bCs/>
        </w:rPr>
        <w:t xml:space="preserve">soběstační, je pískování, u kterého je potřeba rovnoměrně rozvrstvit po celé hrací ploše hřiště </w:t>
      </w:r>
      <w:r>
        <w:rPr>
          <w:rFonts w:asciiTheme="minorHAnsi" w:hAnsiTheme="minorHAnsi" w:cstheme="minorHAnsi"/>
          <w:bCs/>
        </w:rPr>
        <w:lastRenderedPageBreak/>
        <w:t xml:space="preserve">50 tun speciálního </w:t>
      </w:r>
      <w:r w:rsidR="00D63D6E">
        <w:rPr>
          <w:rFonts w:asciiTheme="minorHAnsi" w:hAnsiTheme="minorHAnsi" w:cstheme="minorHAnsi"/>
          <w:bCs/>
        </w:rPr>
        <w:t>jemného</w:t>
      </w:r>
      <w:r>
        <w:rPr>
          <w:rFonts w:asciiTheme="minorHAnsi" w:hAnsiTheme="minorHAnsi" w:cstheme="minorHAnsi"/>
          <w:bCs/>
        </w:rPr>
        <w:t xml:space="preserve"> písku zrnitosti a frakce SH32</w:t>
      </w:r>
      <w:r w:rsidR="00555C3E">
        <w:rPr>
          <w:rFonts w:asciiTheme="minorHAnsi" w:hAnsiTheme="minorHAnsi" w:cstheme="minorHAnsi"/>
          <w:bCs/>
        </w:rPr>
        <w:t>. V tomto roce jsme pořídili novou travní sekačku TORO s čelním sečícím ústrojím a s výklopným sběrným košem. V d</w:t>
      </w:r>
      <w:r w:rsidR="00F444CC">
        <w:rPr>
          <w:rFonts w:asciiTheme="minorHAnsi" w:hAnsiTheme="minorHAnsi" w:cstheme="minorHAnsi"/>
          <w:bCs/>
        </w:rPr>
        <w:t>ruhé polovině roku jsme zjistili</w:t>
      </w:r>
      <w:r w:rsidR="007B686F">
        <w:rPr>
          <w:rFonts w:asciiTheme="minorHAnsi" w:hAnsiTheme="minorHAnsi" w:cstheme="minorHAnsi"/>
          <w:bCs/>
        </w:rPr>
        <w:t>, že se z důvodu</w:t>
      </w:r>
      <w:r w:rsidR="00212C70">
        <w:rPr>
          <w:rFonts w:asciiTheme="minorHAnsi" w:hAnsiTheme="minorHAnsi" w:cstheme="minorHAnsi"/>
          <w:bCs/>
        </w:rPr>
        <w:t xml:space="preserve"> ujíždějícího</w:t>
      </w:r>
      <w:r w:rsidR="00555C3E">
        <w:rPr>
          <w:rFonts w:asciiTheme="minorHAnsi" w:hAnsiTheme="minorHAnsi" w:cstheme="minorHAnsi"/>
          <w:bCs/>
        </w:rPr>
        <w:t xml:space="preserve"> svahu zbortilo odpadní betonové potrubí pod budovou kabin. Po provedeném</w:t>
      </w:r>
      <w:r w:rsidR="00212C70">
        <w:rPr>
          <w:rFonts w:asciiTheme="minorHAnsi" w:hAnsiTheme="minorHAnsi" w:cstheme="minorHAnsi"/>
          <w:bCs/>
        </w:rPr>
        <w:t xml:space="preserve"> kamerovém průzkumu byla oslovena</w:t>
      </w:r>
      <w:r w:rsidR="00F444CC">
        <w:rPr>
          <w:rFonts w:asciiTheme="minorHAnsi" w:hAnsiTheme="minorHAnsi" w:cstheme="minorHAnsi"/>
          <w:bCs/>
        </w:rPr>
        <w:t xml:space="preserve"> společnost, která zajistila</w:t>
      </w:r>
      <w:r w:rsidR="00555C3E">
        <w:rPr>
          <w:rFonts w:asciiTheme="minorHAnsi" w:hAnsiTheme="minorHAnsi" w:cstheme="minorHAnsi"/>
          <w:bCs/>
        </w:rPr>
        <w:t xml:space="preserve"> sanaci tohoto poškozeného potrubí v úseku od sběrné jímky před budovou kabin až k zábradlí pod tribunou </w:t>
      </w:r>
      <w:r w:rsidR="00F444CC">
        <w:rPr>
          <w:rFonts w:asciiTheme="minorHAnsi" w:hAnsiTheme="minorHAnsi" w:cstheme="minorHAnsi"/>
          <w:bCs/>
        </w:rPr>
        <w:t xml:space="preserve">směrem </w:t>
      </w:r>
      <w:r w:rsidR="00555C3E">
        <w:rPr>
          <w:rFonts w:asciiTheme="minorHAnsi" w:hAnsiTheme="minorHAnsi" w:cstheme="minorHAnsi"/>
          <w:bCs/>
        </w:rPr>
        <w:t>k atleti</w:t>
      </w:r>
      <w:r w:rsidR="00212C70">
        <w:rPr>
          <w:rFonts w:asciiTheme="minorHAnsi" w:hAnsiTheme="minorHAnsi" w:cstheme="minorHAnsi"/>
          <w:bCs/>
        </w:rPr>
        <w:t>cké dráze. S nestabilním</w:t>
      </w:r>
      <w:r w:rsidR="007B686F">
        <w:rPr>
          <w:rFonts w:asciiTheme="minorHAnsi" w:hAnsiTheme="minorHAnsi" w:cstheme="minorHAnsi"/>
          <w:bCs/>
        </w:rPr>
        <w:t xml:space="preserve"> terénním podložím</w:t>
      </w:r>
      <w:r w:rsidR="00555C3E">
        <w:rPr>
          <w:rFonts w:asciiTheme="minorHAnsi" w:hAnsiTheme="minorHAnsi" w:cstheme="minorHAnsi"/>
          <w:bCs/>
        </w:rPr>
        <w:t xml:space="preserve"> se vyskytují i další závady</w:t>
      </w:r>
      <w:r w:rsidR="00F444CC">
        <w:rPr>
          <w:rFonts w:asciiTheme="minorHAnsi" w:hAnsiTheme="minorHAnsi" w:cstheme="minorHAnsi"/>
          <w:bCs/>
        </w:rPr>
        <w:t>,</w:t>
      </w:r>
      <w:r w:rsidR="00555C3E">
        <w:rPr>
          <w:rFonts w:asciiTheme="minorHAnsi" w:hAnsiTheme="minorHAnsi" w:cstheme="minorHAnsi"/>
          <w:bCs/>
        </w:rPr>
        <w:t xml:space="preserve"> </w:t>
      </w:r>
      <w:r w:rsidR="00555C3E" w:rsidRPr="00FF7182">
        <w:rPr>
          <w:rFonts w:asciiTheme="minorHAnsi" w:hAnsiTheme="minorHAnsi" w:cstheme="minorHAnsi"/>
          <w:bCs/>
        </w:rPr>
        <w:t>jako roz</w:t>
      </w:r>
      <w:r w:rsidR="00FF7182" w:rsidRPr="00FF7182">
        <w:rPr>
          <w:rFonts w:asciiTheme="minorHAnsi" w:hAnsiTheme="minorHAnsi" w:cstheme="minorHAnsi"/>
          <w:bCs/>
        </w:rPr>
        <w:t>klad</w:t>
      </w:r>
      <w:r w:rsidR="00555C3E" w:rsidRPr="00FF7182">
        <w:rPr>
          <w:rFonts w:asciiTheme="minorHAnsi" w:hAnsiTheme="minorHAnsi" w:cstheme="minorHAnsi"/>
          <w:bCs/>
        </w:rPr>
        <w:t xml:space="preserve"> betonových</w:t>
      </w:r>
      <w:r w:rsidR="00555C3E">
        <w:rPr>
          <w:rFonts w:asciiTheme="minorHAnsi" w:hAnsiTheme="minorHAnsi" w:cstheme="minorHAnsi"/>
          <w:bCs/>
        </w:rPr>
        <w:t xml:space="preserve"> monolitů sedaček v hledišti pod tribunou a trhající se komunikace</w:t>
      </w:r>
      <w:r w:rsidR="00F444CC">
        <w:rPr>
          <w:rFonts w:asciiTheme="minorHAnsi" w:hAnsiTheme="minorHAnsi" w:cstheme="minorHAnsi"/>
          <w:bCs/>
        </w:rPr>
        <w:t>,</w:t>
      </w:r>
      <w:r w:rsidR="00555C3E">
        <w:rPr>
          <w:rFonts w:asciiTheme="minorHAnsi" w:hAnsiTheme="minorHAnsi" w:cstheme="minorHAnsi"/>
          <w:bCs/>
        </w:rPr>
        <w:t xml:space="preserve"> včetně jejího propadu</w:t>
      </w:r>
      <w:r w:rsidR="001C2069">
        <w:rPr>
          <w:rFonts w:asciiTheme="minorHAnsi" w:hAnsiTheme="minorHAnsi" w:cstheme="minorHAnsi"/>
          <w:bCs/>
        </w:rPr>
        <w:t xml:space="preserve"> v severním oblouku</w:t>
      </w:r>
      <w:r w:rsidR="00CF4810">
        <w:rPr>
          <w:rFonts w:asciiTheme="minorHAnsi" w:hAnsiTheme="minorHAnsi" w:cstheme="minorHAnsi"/>
          <w:bCs/>
        </w:rPr>
        <w:t xml:space="preserve"> asfaltové cesty</w:t>
      </w:r>
      <w:r w:rsidR="001C2069">
        <w:rPr>
          <w:rFonts w:asciiTheme="minorHAnsi" w:hAnsiTheme="minorHAnsi" w:cstheme="minorHAnsi"/>
          <w:bCs/>
        </w:rPr>
        <w:t>.</w:t>
      </w:r>
    </w:p>
    <w:p w:rsidR="00D63D6E" w:rsidRDefault="00D63D6E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:rsidR="00A43653" w:rsidRDefault="00581601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.9. Správa a údržba dětských hřišť a sportovišť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</w:rPr>
        <w:t xml:space="preserve">Zabezpečujeme průběžnou kontrolu a údržbu veřejných dětských hřišť a sportovišť včetně pravidelných revizí. V současnosti máme v kompetenci </w:t>
      </w:r>
      <w:r w:rsidR="00812278">
        <w:rPr>
          <w:rFonts w:asciiTheme="minorHAnsi" w:hAnsiTheme="minorHAnsi" w:cstheme="minorHAnsi"/>
        </w:rPr>
        <w:t>jedenáct</w:t>
      </w:r>
      <w:r>
        <w:rPr>
          <w:rFonts w:asciiTheme="minorHAnsi" w:hAnsiTheme="minorHAnsi" w:cstheme="minorHAnsi"/>
        </w:rPr>
        <w:t xml:space="preserve"> venkovních hřišť a další na DDM a MŠ </w:t>
      </w:r>
      <w:proofErr w:type="spellStart"/>
      <w:r>
        <w:rPr>
          <w:rFonts w:asciiTheme="minorHAnsi" w:hAnsiTheme="minorHAnsi" w:cstheme="minorHAnsi"/>
        </w:rPr>
        <w:t>Zvídálek</w:t>
      </w:r>
      <w:proofErr w:type="spellEnd"/>
      <w:r>
        <w:rPr>
          <w:rFonts w:asciiTheme="minorHAnsi" w:hAnsiTheme="minorHAnsi" w:cstheme="minorHAnsi"/>
        </w:rPr>
        <w:t xml:space="preserve">. K poškozování jednotlivých hracích prvků dochází především neuváženou manipulací a nepovoleným užíváním mládeže starší </w:t>
      </w:r>
      <w:proofErr w:type="gramStart"/>
      <w:r>
        <w:rPr>
          <w:rFonts w:asciiTheme="minorHAnsi" w:hAnsiTheme="minorHAnsi" w:cstheme="minorHAnsi"/>
        </w:rPr>
        <w:t>14-ti</w:t>
      </w:r>
      <w:proofErr w:type="gramEnd"/>
      <w:r>
        <w:rPr>
          <w:rFonts w:asciiTheme="minorHAnsi" w:hAnsiTheme="minorHAnsi" w:cstheme="minorHAnsi"/>
        </w:rPr>
        <w:t xml:space="preserve"> let</w:t>
      </w:r>
      <w:r>
        <w:rPr>
          <w:rFonts w:asciiTheme="minorHAnsi" w:hAnsiTheme="minorHAnsi" w:cstheme="minorHAnsi"/>
          <w:color w:val="0070C0"/>
        </w:rPr>
        <w:t>.</w:t>
      </w:r>
      <w:r>
        <w:rPr>
          <w:rFonts w:asciiTheme="minorHAnsi" w:hAnsiTheme="minorHAnsi" w:cstheme="minorHAnsi"/>
        </w:rPr>
        <w:t xml:space="preserve"> Letitá únava materiálu těchto prvků společně s neúměrnou zátěží vykonají pak své od částečného poškození až k úplné devastaci.</w:t>
      </w:r>
      <w:r w:rsidR="001C2069">
        <w:rPr>
          <w:rFonts w:asciiTheme="minorHAnsi" w:hAnsiTheme="minorHAnsi" w:cstheme="minorHAnsi"/>
        </w:rPr>
        <w:t xml:space="preserve"> Z těchto důvodů byla </w:t>
      </w:r>
      <w:r w:rsidR="00CF4810">
        <w:rPr>
          <w:rFonts w:asciiTheme="minorHAnsi" w:hAnsiTheme="minorHAnsi" w:cstheme="minorHAnsi"/>
        </w:rPr>
        <w:t xml:space="preserve">v tomto roce </w:t>
      </w:r>
      <w:r w:rsidR="001C2069">
        <w:rPr>
          <w:rFonts w:asciiTheme="minorHAnsi" w:hAnsiTheme="minorHAnsi" w:cstheme="minorHAnsi"/>
        </w:rPr>
        <w:t>zlikvidována lezecká stěna v sídlišti Nádražní</w:t>
      </w:r>
      <w:r w:rsidR="00CF4810">
        <w:rPr>
          <w:rFonts w:asciiTheme="minorHAnsi" w:hAnsiTheme="minorHAnsi" w:cstheme="minorHAnsi"/>
        </w:rPr>
        <w:t>, která</w:t>
      </w:r>
      <w:r w:rsidR="001C2069">
        <w:rPr>
          <w:rFonts w:asciiTheme="minorHAnsi" w:hAnsiTheme="minorHAnsi" w:cstheme="minorHAnsi"/>
        </w:rPr>
        <w:t xml:space="preserve"> byla nahrazena </w:t>
      </w:r>
      <w:r w:rsidR="00CF4810">
        <w:rPr>
          <w:rFonts w:asciiTheme="minorHAnsi" w:hAnsiTheme="minorHAnsi" w:cstheme="minorHAnsi"/>
        </w:rPr>
        <w:t>novými herními prvky</w:t>
      </w:r>
      <w:r w:rsidR="00FF7182">
        <w:rPr>
          <w:rFonts w:asciiTheme="minorHAnsi" w:hAnsiTheme="minorHAnsi" w:cstheme="minorHAnsi"/>
        </w:rPr>
        <w:t xml:space="preserve"> -</w:t>
      </w:r>
      <w:r w:rsidR="00CF4810">
        <w:rPr>
          <w:rFonts w:asciiTheme="minorHAnsi" w:hAnsiTheme="minorHAnsi" w:cstheme="minorHAnsi"/>
        </w:rPr>
        <w:t xml:space="preserve"> skluzavkou, houpačkami a pružinovými kyvadly. </w:t>
      </w:r>
      <w:r w:rsidR="009F6B5B">
        <w:rPr>
          <w:rFonts w:asciiTheme="minorHAnsi" w:hAnsiTheme="minorHAnsi" w:cstheme="minorHAnsi"/>
        </w:rPr>
        <w:t>Navíc jsme instalovali žulové obrubníky a řetězov</w:t>
      </w:r>
      <w:r w:rsidR="00FF7182">
        <w:rPr>
          <w:rFonts w:asciiTheme="minorHAnsi" w:hAnsiTheme="minorHAnsi" w:cstheme="minorHAnsi"/>
        </w:rPr>
        <w:t>ou závoru proti vjezdu osobních vozidel k areálu</w:t>
      </w:r>
      <w:r w:rsidR="009F6B5B">
        <w:rPr>
          <w:rFonts w:asciiTheme="minorHAnsi" w:hAnsiTheme="minorHAnsi" w:cstheme="minorHAnsi"/>
        </w:rPr>
        <w:t xml:space="preserve"> hřišt</w:t>
      </w:r>
      <w:r w:rsidR="00FF7182">
        <w:rPr>
          <w:rFonts w:asciiTheme="minorHAnsi" w:hAnsiTheme="minorHAnsi" w:cstheme="minorHAnsi"/>
        </w:rPr>
        <w:t>ě</w:t>
      </w:r>
      <w:r w:rsidR="009F6B5B">
        <w:rPr>
          <w:rFonts w:asciiTheme="minorHAnsi" w:hAnsiTheme="minorHAnsi" w:cstheme="minorHAnsi"/>
        </w:rPr>
        <w:t xml:space="preserve">. </w:t>
      </w:r>
      <w:r w:rsidR="00812278">
        <w:rPr>
          <w:rFonts w:asciiTheme="minorHAnsi" w:hAnsiTheme="minorHAnsi" w:cstheme="minorHAnsi"/>
        </w:rPr>
        <w:t>Město nám předalo do správy cyk</w:t>
      </w:r>
      <w:r w:rsidR="00FF7182">
        <w:rPr>
          <w:rFonts w:asciiTheme="minorHAnsi" w:hAnsiTheme="minorHAnsi" w:cstheme="minorHAnsi"/>
        </w:rPr>
        <w:t xml:space="preserve">listickou </w:t>
      </w:r>
      <w:proofErr w:type="spellStart"/>
      <w:r w:rsidR="00FF7182">
        <w:rPr>
          <w:rFonts w:asciiTheme="minorHAnsi" w:hAnsiTheme="minorHAnsi" w:cstheme="minorHAnsi"/>
        </w:rPr>
        <w:t>pumptrackovou</w:t>
      </w:r>
      <w:proofErr w:type="spellEnd"/>
      <w:r w:rsidR="00FF7182">
        <w:rPr>
          <w:rFonts w:asciiTheme="minorHAnsi" w:hAnsiTheme="minorHAnsi" w:cstheme="minorHAnsi"/>
        </w:rPr>
        <w:t xml:space="preserve"> dráhu</w:t>
      </w:r>
      <w:r w:rsidR="00812278">
        <w:rPr>
          <w:rFonts w:asciiTheme="minorHAnsi" w:hAnsiTheme="minorHAnsi" w:cstheme="minorHAnsi"/>
        </w:rPr>
        <w:t xml:space="preserve"> mezi protihlukovým valem a obchvatem v lokalitě rezidence Zelnice a malou basketbalovou a fotbalovou plochu na ulici Zámecká vedle dětského hřiště.</w:t>
      </w:r>
      <w:r w:rsidR="00FF7182">
        <w:rPr>
          <w:rFonts w:asciiTheme="minorHAnsi" w:hAnsiTheme="minorHAnsi" w:cstheme="minorHAnsi"/>
        </w:rPr>
        <w:t xml:space="preserve"> V létě jsme kompletně </w:t>
      </w:r>
      <w:r w:rsidR="00212C70">
        <w:rPr>
          <w:rFonts w:asciiTheme="minorHAnsi" w:hAnsiTheme="minorHAnsi" w:cstheme="minorHAnsi"/>
        </w:rPr>
        <w:t>z</w:t>
      </w:r>
      <w:r w:rsidR="00FF7182">
        <w:rPr>
          <w:rFonts w:asciiTheme="minorHAnsi" w:hAnsiTheme="minorHAnsi" w:cstheme="minorHAnsi"/>
        </w:rPr>
        <w:t>rekonstruovali</w:t>
      </w:r>
      <w:r w:rsidR="005E0540">
        <w:rPr>
          <w:rFonts w:asciiTheme="minorHAnsi" w:hAnsiTheme="minorHAnsi" w:cstheme="minorHAnsi"/>
        </w:rPr>
        <w:t xml:space="preserve"> ohrazení hr</w:t>
      </w:r>
      <w:r w:rsidR="00FF7182">
        <w:rPr>
          <w:rFonts w:asciiTheme="minorHAnsi" w:hAnsiTheme="minorHAnsi" w:cstheme="minorHAnsi"/>
        </w:rPr>
        <w:t>ací plochy v sídlišti Zlatá Hora a zajistili</w:t>
      </w:r>
      <w:r w:rsidR="009F6B5B">
        <w:rPr>
          <w:rFonts w:asciiTheme="minorHAnsi" w:hAnsiTheme="minorHAnsi" w:cstheme="minorHAnsi"/>
        </w:rPr>
        <w:t xml:space="preserve"> výměny hracích košů. 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1.10. Nakládání s odpady</w:t>
      </w:r>
    </w:p>
    <w:p w:rsidR="00A43653" w:rsidRDefault="00FF7182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Začátek nového roku jsme již</w:t>
      </w:r>
      <w:r w:rsidR="00A43653">
        <w:rPr>
          <w:rFonts w:asciiTheme="minorHAnsi" w:hAnsiTheme="minorHAnsi" w:cstheme="minorHAnsi"/>
        </w:rPr>
        <w:t xml:space="preserve"> tradičně zahájili svozem </w:t>
      </w:r>
      <w:r>
        <w:rPr>
          <w:rFonts w:asciiTheme="minorHAnsi" w:hAnsiTheme="minorHAnsi" w:cstheme="minorHAnsi"/>
        </w:rPr>
        <w:t>vánočních stromků a během</w:t>
      </w:r>
      <w:r w:rsidR="00A43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celého </w:t>
      </w:r>
      <w:r w:rsidR="00A43653">
        <w:rPr>
          <w:rFonts w:asciiTheme="minorHAnsi" w:hAnsiTheme="minorHAnsi" w:cstheme="minorHAnsi"/>
        </w:rPr>
        <w:t>roku jsme průběžně likvidovali n</w:t>
      </w:r>
      <w:r w:rsidR="00CF4810">
        <w:rPr>
          <w:rFonts w:asciiTheme="minorHAnsi" w:hAnsiTheme="minorHAnsi" w:cstheme="minorHAnsi"/>
        </w:rPr>
        <w:t>ěkolik</w:t>
      </w:r>
      <w:r w:rsidR="00A43653">
        <w:rPr>
          <w:rFonts w:asciiTheme="minorHAnsi" w:hAnsiTheme="minorHAnsi" w:cstheme="minorHAnsi"/>
        </w:rPr>
        <w:t xml:space="preserve"> založených černých skládek </w:t>
      </w:r>
      <w:r w:rsidR="000F5789">
        <w:rPr>
          <w:rFonts w:asciiTheme="minorHAnsi" w:hAnsiTheme="minorHAnsi" w:cstheme="minorHAnsi"/>
        </w:rPr>
        <w:t>v</w:t>
      </w:r>
      <w:r w:rsidR="00CF4810">
        <w:rPr>
          <w:rFonts w:asciiTheme="minorHAnsi" w:hAnsiTheme="minorHAnsi" w:cstheme="minorHAnsi"/>
        </w:rPr>
        <w:t xml:space="preserve"> </w:t>
      </w:r>
      <w:r w:rsidR="000F5789">
        <w:rPr>
          <w:rFonts w:asciiTheme="minorHAnsi" w:hAnsiTheme="minorHAnsi" w:cstheme="minorHAnsi"/>
        </w:rPr>
        <w:t>celém katastru města. V</w:t>
      </w:r>
      <w:r w:rsidR="00A43653">
        <w:rPr>
          <w:rFonts w:asciiTheme="minorHAnsi" w:hAnsiTheme="minorHAnsi" w:cstheme="minorHAnsi"/>
        </w:rPr>
        <w:t xml:space="preserve"> pravidelných intervalech provádíme úklid nepořádku v bezprostředním okolí sběrných hnízd </w:t>
      </w:r>
      <w:r w:rsidR="000F5789">
        <w:rPr>
          <w:rFonts w:asciiTheme="minorHAnsi" w:hAnsiTheme="minorHAnsi" w:cstheme="minorHAnsi"/>
        </w:rPr>
        <w:t>na kontejnery</w:t>
      </w:r>
      <w:r w:rsidR="00A43653">
        <w:rPr>
          <w:rFonts w:asciiTheme="minorHAnsi" w:hAnsiTheme="minorHAnsi" w:cstheme="minorHAnsi"/>
        </w:rPr>
        <w:t xml:space="preserve"> s tříděným odpadem. Převážně likvidujeme odložené nepotřebné předměty (</w:t>
      </w:r>
      <w:r w:rsidR="000F5789">
        <w:rPr>
          <w:rFonts w:asciiTheme="minorHAnsi" w:hAnsiTheme="minorHAnsi" w:cstheme="minorHAnsi"/>
        </w:rPr>
        <w:t xml:space="preserve">vysloužilé </w:t>
      </w:r>
      <w:r w:rsidR="00A43653">
        <w:rPr>
          <w:rFonts w:asciiTheme="minorHAnsi" w:hAnsiTheme="minorHAnsi" w:cstheme="minorHAnsi"/>
        </w:rPr>
        <w:t>sedačky, postele, matrace, bílou techniku, televizní př</w:t>
      </w:r>
      <w:r w:rsidR="002555BF">
        <w:rPr>
          <w:rFonts w:asciiTheme="minorHAnsi" w:hAnsiTheme="minorHAnsi" w:cstheme="minorHAnsi"/>
        </w:rPr>
        <w:t>ijímače, starý</w:t>
      </w:r>
      <w:r w:rsidR="00A43653">
        <w:rPr>
          <w:rFonts w:asciiTheme="minorHAnsi" w:hAnsiTheme="minorHAnsi" w:cstheme="minorHAnsi"/>
        </w:rPr>
        <w:t xml:space="preserve"> nábytek, pneumatiky a další), jejichž odstran</w:t>
      </w:r>
      <w:r w:rsidR="000F5789">
        <w:rPr>
          <w:rFonts w:asciiTheme="minorHAnsi" w:hAnsiTheme="minorHAnsi" w:cstheme="minorHAnsi"/>
        </w:rPr>
        <w:t xml:space="preserve">ění  neumožňuje způsob </w:t>
      </w:r>
      <w:r w:rsidR="00A43653">
        <w:rPr>
          <w:rFonts w:asciiTheme="minorHAnsi" w:hAnsiTheme="minorHAnsi" w:cstheme="minorHAnsi"/>
        </w:rPr>
        <w:t xml:space="preserve">nakládky techniky svozové společnosti RESPONO, </w:t>
      </w:r>
      <w:proofErr w:type="gramStart"/>
      <w:r w:rsidR="00A43653">
        <w:rPr>
          <w:rFonts w:asciiTheme="minorHAnsi" w:hAnsiTheme="minorHAnsi" w:cstheme="minorHAnsi"/>
        </w:rPr>
        <w:t>a.s.</w:t>
      </w:r>
      <w:r w:rsidR="00E5452B">
        <w:rPr>
          <w:rFonts w:asciiTheme="minorHAnsi" w:hAnsiTheme="minorHAnsi" w:cstheme="minorHAnsi"/>
        </w:rPr>
        <w:t>.</w:t>
      </w:r>
      <w:proofErr w:type="gramEnd"/>
      <w:r w:rsidR="00A43653">
        <w:rPr>
          <w:rFonts w:asciiTheme="minorHAnsi" w:hAnsiTheme="minorHAnsi" w:cstheme="minorHAnsi"/>
        </w:rPr>
        <w:t xml:space="preserve"> Současně čistíme bezprostřední okolí sběrných míst od větrem rozfoukaných papírových</w:t>
      </w:r>
      <w:r w:rsidR="00CF4810">
        <w:rPr>
          <w:rFonts w:asciiTheme="minorHAnsi" w:hAnsiTheme="minorHAnsi" w:cstheme="minorHAnsi"/>
        </w:rPr>
        <w:t xml:space="preserve"> a plastových </w:t>
      </w:r>
      <w:r w:rsidR="00A43653">
        <w:rPr>
          <w:rFonts w:asciiTheme="minorHAnsi" w:hAnsiTheme="minorHAnsi" w:cstheme="minorHAnsi"/>
        </w:rPr>
        <w:t xml:space="preserve">obalů </w:t>
      </w:r>
      <w:r w:rsidR="00CF4810">
        <w:rPr>
          <w:rFonts w:asciiTheme="minorHAnsi" w:hAnsiTheme="minorHAnsi" w:cstheme="minorHAnsi"/>
        </w:rPr>
        <w:t>s</w:t>
      </w:r>
      <w:r w:rsidR="00A43653">
        <w:rPr>
          <w:rFonts w:asciiTheme="minorHAnsi" w:hAnsiTheme="minorHAnsi" w:cstheme="minorHAnsi"/>
        </w:rPr>
        <w:t xml:space="preserve"> kartonáží.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1.11. Rekultivace bývalé skládky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Prioritní zásahy spočívaly v obnovování průseků travním porostem k vysázeným stromkům</w:t>
      </w:r>
      <w:r w:rsidR="000F5789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s jejich následnou péčí při tvarování korun, odstraňování výmladků a obnově kotvení. Naším záměrem bylo vyhlásit rekultivaci skládky v roce 2022 za ukončenou. P</w:t>
      </w:r>
      <w:r w:rsidR="008356B8">
        <w:rPr>
          <w:rFonts w:asciiTheme="minorHAnsi" w:hAnsiTheme="minorHAnsi" w:cstheme="minorHAnsi"/>
          <w:bCs/>
        </w:rPr>
        <w:t>ř</w:t>
      </w:r>
      <w:r>
        <w:rPr>
          <w:rFonts w:asciiTheme="minorHAnsi" w:hAnsiTheme="minorHAnsi" w:cstheme="minorHAnsi"/>
          <w:bCs/>
        </w:rPr>
        <w:t xml:space="preserve">edpoklad se </w:t>
      </w:r>
      <w:r w:rsidR="000F5789">
        <w:rPr>
          <w:rFonts w:asciiTheme="minorHAnsi" w:hAnsiTheme="minorHAnsi" w:cstheme="minorHAnsi"/>
          <w:bCs/>
        </w:rPr>
        <w:t xml:space="preserve">časově </w:t>
      </w:r>
      <w:r>
        <w:rPr>
          <w:rFonts w:asciiTheme="minorHAnsi" w:hAnsiTheme="minorHAnsi" w:cstheme="minorHAnsi"/>
          <w:bCs/>
        </w:rPr>
        <w:t>nezdařil</w:t>
      </w:r>
      <w:r w:rsidR="000F5789">
        <w:rPr>
          <w:rFonts w:asciiTheme="minorHAnsi" w:hAnsiTheme="minorHAnsi" w:cstheme="minorHAnsi"/>
          <w:bCs/>
        </w:rPr>
        <w:t>. B</w:t>
      </w:r>
      <w:r w:rsidR="00CF4810">
        <w:rPr>
          <w:rFonts w:asciiTheme="minorHAnsi" w:hAnsiTheme="minorHAnsi" w:cstheme="minorHAnsi"/>
          <w:bCs/>
        </w:rPr>
        <w:t>ylo</w:t>
      </w:r>
      <w:r>
        <w:rPr>
          <w:rFonts w:asciiTheme="minorHAnsi" w:hAnsiTheme="minorHAnsi" w:cstheme="minorHAnsi"/>
          <w:bCs/>
        </w:rPr>
        <w:t xml:space="preserve"> tak učiněn</w:t>
      </w:r>
      <w:r w:rsidR="00E5452B">
        <w:rPr>
          <w:rFonts w:asciiTheme="minorHAnsi" w:hAnsiTheme="minorHAnsi" w:cstheme="minorHAnsi"/>
          <w:bCs/>
        </w:rPr>
        <w:t>o začátkem roku 2023 kolaudací S</w:t>
      </w:r>
      <w:r>
        <w:rPr>
          <w:rFonts w:asciiTheme="minorHAnsi" w:hAnsiTheme="minorHAnsi" w:cstheme="minorHAnsi"/>
          <w:bCs/>
        </w:rPr>
        <w:t xml:space="preserve">tavebního </w:t>
      </w:r>
      <w:r>
        <w:rPr>
          <w:rFonts w:asciiTheme="minorHAnsi" w:hAnsiTheme="minorHAnsi" w:cstheme="minorHAnsi"/>
          <w:bCs/>
        </w:rPr>
        <w:lastRenderedPageBreak/>
        <w:t xml:space="preserve">úřadu Slavkov u Brna. Dokončená III. etapa </w:t>
      </w:r>
      <w:r w:rsidR="00CF4810">
        <w:rPr>
          <w:rFonts w:asciiTheme="minorHAnsi" w:hAnsiTheme="minorHAnsi" w:cstheme="minorHAnsi"/>
          <w:bCs/>
        </w:rPr>
        <w:t>má</w:t>
      </w:r>
      <w:r>
        <w:rPr>
          <w:rFonts w:asciiTheme="minorHAnsi" w:hAnsiTheme="minorHAnsi" w:cstheme="minorHAnsi"/>
          <w:bCs/>
        </w:rPr>
        <w:t xml:space="preserve"> plochu o výměře přes 0,5 ha připrav</w:t>
      </w:r>
      <w:r w:rsidR="002555BF">
        <w:rPr>
          <w:rFonts w:asciiTheme="minorHAnsi" w:hAnsiTheme="minorHAnsi" w:cstheme="minorHAnsi"/>
          <w:bCs/>
        </w:rPr>
        <w:t xml:space="preserve">enou </w:t>
      </w:r>
      <w:proofErr w:type="gramStart"/>
      <w:r w:rsidR="002555BF">
        <w:rPr>
          <w:rFonts w:asciiTheme="minorHAnsi" w:hAnsiTheme="minorHAnsi" w:cstheme="minorHAnsi"/>
          <w:bCs/>
        </w:rPr>
        <w:t>buď</w:t>
      </w:r>
      <w:proofErr w:type="gramEnd"/>
      <w:r w:rsidR="002555BF">
        <w:rPr>
          <w:rFonts w:asciiTheme="minorHAnsi" w:hAnsiTheme="minorHAnsi" w:cstheme="minorHAnsi"/>
          <w:bCs/>
        </w:rPr>
        <w:t xml:space="preserve"> k založení biokoridoru  </w:t>
      </w:r>
      <w:r>
        <w:rPr>
          <w:rFonts w:asciiTheme="minorHAnsi" w:hAnsiTheme="minorHAnsi" w:cstheme="minorHAnsi"/>
          <w:bCs/>
        </w:rPr>
        <w:t xml:space="preserve">nebo </w:t>
      </w:r>
      <w:r w:rsidR="00B86F42">
        <w:rPr>
          <w:rFonts w:asciiTheme="minorHAnsi" w:hAnsiTheme="minorHAnsi" w:cstheme="minorHAnsi"/>
          <w:bCs/>
        </w:rPr>
        <w:t xml:space="preserve">jako </w:t>
      </w:r>
      <w:r w:rsidR="000F5789">
        <w:rPr>
          <w:rFonts w:asciiTheme="minorHAnsi" w:hAnsiTheme="minorHAnsi" w:cstheme="minorHAnsi"/>
          <w:bCs/>
        </w:rPr>
        <w:t xml:space="preserve">variantu náhradní </w:t>
      </w:r>
      <w:proofErr w:type="gramStart"/>
      <w:r w:rsidR="000F5789">
        <w:rPr>
          <w:rFonts w:asciiTheme="minorHAnsi" w:hAnsiTheme="minorHAnsi" w:cstheme="minorHAnsi"/>
          <w:bCs/>
        </w:rPr>
        <w:t>vý</w:t>
      </w:r>
      <w:r>
        <w:rPr>
          <w:rFonts w:asciiTheme="minorHAnsi" w:hAnsiTheme="minorHAnsi" w:cstheme="minorHAnsi"/>
          <w:bCs/>
        </w:rPr>
        <w:t>sadby.</w:t>
      </w:r>
      <w:proofErr w:type="gramEnd"/>
    </w:p>
    <w:p w:rsidR="00A43653" w:rsidRDefault="00A43653" w:rsidP="00A43653">
      <w:pPr>
        <w:pStyle w:val="Normlnweb"/>
        <w:spacing w:before="0" w:beforeAutospacing="0" w:after="0" w:line="276" w:lineRule="auto"/>
        <w:ind w:left="644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1.12. </w:t>
      </w:r>
      <w:r>
        <w:rPr>
          <w:rFonts w:asciiTheme="minorHAnsi" w:hAnsiTheme="minorHAnsi" w:cstheme="minorHAnsi"/>
          <w:b/>
          <w:bCs/>
          <w:sz w:val="28"/>
          <w:szCs w:val="28"/>
        </w:rPr>
        <w:t>Provoz systému nakládání s bioodpady</w:t>
      </w:r>
    </w:p>
    <w:p w:rsidR="00A43653" w:rsidRPr="00D66DF6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Sezónní s</w:t>
      </w:r>
      <w:r>
        <w:rPr>
          <w:rFonts w:asciiTheme="minorHAnsi" w:hAnsiTheme="minorHAnsi" w:cstheme="minorHAnsi"/>
        </w:rPr>
        <w:t>voz BRO jsme v roce 202</w:t>
      </w:r>
      <w:r w:rsidR="007414A1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za</w:t>
      </w:r>
      <w:r w:rsidR="000F5789">
        <w:rPr>
          <w:rFonts w:asciiTheme="minorHAnsi" w:hAnsiTheme="minorHAnsi" w:cstheme="minorHAnsi"/>
        </w:rPr>
        <w:t>hájili začátkem dubna a ukončili</w:t>
      </w:r>
      <w:r>
        <w:rPr>
          <w:rFonts w:asciiTheme="minorHAnsi" w:hAnsiTheme="minorHAnsi" w:cstheme="minorHAnsi"/>
        </w:rPr>
        <w:t xml:space="preserve"> koncem listopadu. Od roku 2009 již </w:t>
      </w:r>
      <w:r w:rsidR="007414A1">
        <w:rPr>
          <w:rFonts w:asciiTheme="minorHAnsi" w:hAnsiTheme="minorHAnsi" w:cstheme="minorHAnsi"/>
        </w:rPr>
        <w:t>pat</w:t>
      </w:r>
      <w:r>
        <w:rPr>
          <w:rFonts w:asciiTheme="minorHAnsi" w:hAnsiTheme="minorHAnsi" w:cstheme="minorHAnsi"/>
        </w:rPr>
        <w:t>náctým rokem zajišťujeme svoz a nakládání s biologicky rozložitelným odpadem z</w:t>
      </w:r>
      <w:r w:rsidR="002555BF">
        <w:rPr>
          <w:rFonts w:asciiTheme="minorHAnsi" w:hAnsiTheme="minorHAnsi" w:cstheme="minorHAnsi"/>
        </w:rPr>
        <w:t xml:space="preserve"> privátních </w:t>
      </w:r>
      <w:r>
        <w:rPr>
          <w:rFonts w:asciiTheme="minorHAnsi" w:hAnsiTheme="minorHAnsi" w:cstheme="minorHAnsi"/>
        </w:rPr>
        <w:t>pozemků občanů a z vlastní činnosti TSMS,</w:t>
      </w:r>
      <w:r w:rsidR="000F5789">
        <w:rPr>
          <w:rFonts w:asciiTheme="minorHAnsi" w:hAnsiTheme="minorHAnsi" w:cstheme="minorHAnsi"/>
        </w:rPr>
        <w:t xml:space="preserve"> a to</w:t>
      </w:r>
      <w:r>
        <w:rPr>
          <w:rFonts w:asciiTheme="minorHAnsi" w:hAnsiTheme="minorHAnsi" w:cstheme="minorHAnsi"/>
        </w:rPr>
        <w:t xml:space="preserve"> včetně následného zpracování kompostováním. Od roku 2019 dle vyhlášky č.321/2014 sbírky § 2 je obec povinna vytyčit celoroční sběrná místa pro oddělené ukládání biologického odpadu rostlinného původu. V období od 1. listopadu do 31. března následují</w:t>
      </w:r>
      <w:r w:rsidR="00E5452B">
        <w:rPr>
          <w:rFonts w:asciiTheme="minorHAnsi" w:hAnsiTheme="minorHAnsi" w:cstheme="minorHAnsi"/>
        </w:rPr>
        <w:t>cího kalendářního roku může obec</w:t>
      </w:r>
      <w:r>
        <w:rPr>
          <w:rFonts w:asciiTheme="minorHAnsi" w:hAnsiTheme="minorHAnsi" w:cstheme="minorHAnsi"/>
        </w:rPr>
        <w:t xml:space="preserve"> přizpůsobit nastavení četnosti svozu klimatickým podmínkám a množství produkované biologické hmoty. Povinnost zajistit místa pro oddělené skladování biologicky rozložitelného odpadu je splněna také v případě, že obec má na svém území zavedený systém komunitního kompostování, do kterého je umožněno odevzdávat veškeré rostlinné zbytky z údržby veřejné zeleně a privátních</w:t>
      </w:r>
      <w:r w:rsidR="00CC7F69">
        <w:rPr>
          <w:rFonts w:asciiTheme="minorHAnsi" w:hAnsiTheme="minorHAnsi" w:cstheme="minorHAnsi"/>
        </w:rPr>
        <w:t xml:space="preserve"> pozemků na území obce. Se závěrem </w:t>
      </w:r>
      <w:r>
        <w:rPr>
          <w:rFonts w:asciiTheme="minorHAnsi" w:hAnsiTheme="minorHAnsi" w:cstheme="minorHAnsi"/>
        </w:rPr>
        <w:t xml:space="preserve">sběrné sezóny </w:t>
      </w:r>
      <w:r w:rsidR="007414A1">
        <w:rPr>
          <w:rFonts w:asciiTheme="minorHAnsi" w:hAnsiTheme="minorHAnsi" w:cstheme="minorHAnsi"/>
        </w:rPr>
        <w:t xml:space="preserve">koncem </w:t>
      </w:r>
      <w:r>
        <w:rPr>
          <w:rFonts w:asciiTheme="minorHAnsi" w:hAnsiTheme="minorHAnsi" w:cstheme="minorHAnsi"/>
        </w:rPr>
        <w:t>listopadu byl ukončen svoz hnědých plastových nádob na BRO a následně byly staženy k zazimování z katastru města i maloobjemové 2,5m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kontejnery. Pro potřeby občana jsme přes zimní období rozmístili po městě čtyři 12m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kontejnery, do kterých se smí ukládat výhradně biologický odpad rostlinného původu, jak je uvedeno na popisu přiloženého polepu. Po vánočních svátcích jsou tyto kontejnery k dispozici občanům pro odkládání vánoč</w:t>
      </w:r>
      <w:r w:rsidR="00E5452B">
        <w:rPr>
          <w:rFonts w:asciiTheme="minorHAnsi" w:hAnsiTheme="minorHAnsi" w:cstheme="minorHAnsi"/>
        </w:rPr>
        <w:t>ních stromků.</w:t>
      </w:r>
      <w:r>
        <w:rPr>
          <w:rFonts w:asciiTheme="minorHAnsi" w:hAnsiTheme="minorHAnsi" w:cstheme="minorHAnsi"/>
        </w:rPr>
        <w:t xml:space="preserve"> Pro pracovní skupinu odboru životního prostředí jsem na základě požadavku a zaslaných otázek zpracoval vyjádření v tomto znění: „H</w:t>
      </w:r>
      <w:r>
        <w:rPr>
          <w:rFonts w:asciiTheme="minorHAnsi" w:hAnsiTheme="minorHAnsi"/>
        </w:rPr>
        <w:t xml:space="preserve">nědých plastových sběrných nádob pořízených z dotací bylo zdarma vydáno občanům v roce 2012 celkem 300 kusů a dalších 500 v roce 2018. </w:t>
      </w:r>
      <w:r w:rsidR="00CC7F69">
        <w:rPr>
          <w:rFonts w:asciiTheme="minorHAnsi" w:hAnsiTheme="minorHAnsi"/>
        </w:rPr>
        <w:t>Množství mechanicky</w:t>
      </w:r>
      <w:r w:rsidR="00E5452B">
        <w:rPr>
          <w:rFonts w:asciiTheme="minorHAnsi" w:hAnsiTheme="minorHAnsi"/>
        </w:rPr>
        <w:t xml:space="preserve"> poškozených nádob nelze vyčíslit,</w:t>
      </w:r>
      <w:r w:rsidR="00CC7F69">
        <w:rPr>
          <w:rFonts w:asciiTheme="minorHAnsi" w:hAnsiTheme="minorHAnsi"/>
        </w:rPr>
        <w:t xml:space="preserve"> stej</w:t>
      </w:r>
      <w:r w:rsidR="00CA7829">
        <w:rPr>
          <w:rFonts w:asciiTheme="minorHAnsi" w:hAnsiTheme="minorHAnsi"/>
        </w:rPr>
        <w:t>ně jako počet nově pořízených z vlastních finančních zdrojů občanů.</w:t>
      </w:r>
      <w:r w:rsidR="00E5452B">
        <w:rPr>
          <w:rFonts w:asciiTheme="minorHAnsi" w:hAnsiTheme="minorHAnsi"/>
        </w:rPr>
        <w:t xml:space="preserve"> Řádnou evidenc</w:t>
      </w:r>
      <w:r w:rsidR="00CA7829">
        <w:rPr>
          <w:rFonts w:asciiTheme="minorHAnsi" w:hAnsiTheme="minorHAnsi"/>
        </w:rPr>
        <w:t>i proto</w:t>
      </w:r>
      <w:r w:rsidR="00CC7F69">
        <w:rPr>
          <w:rFonts w:asciiTheme="minorHAnsi" w:hAnsiTheme="minorHAnsi"/>
        </w:rPr>
        <w:t xml:space="preserve"> nelze dokladovat.</w:t>
      </w:r>
      <w:r>
        <w:rPr>
          <w:rFonts w:asciiTheme="minorHAnsi" w:hAnsiTheme="minorHAnsi"/>
        </w:rPr>
        <w:t xml:space="preserve"> Váha naplněné nádoby je kolísavá s ohledem k objemu naplněnosti, klimatickým podmínkám a druhu uložené hmoty. Listí</w:t>
      </w:r>
      <w:r w:rsidR="002555BF">
        <w:rPr>
          <w:rFonts w:asciiTheme="minorHAnsi" w:hAnsiTheme="minorHAnsi"/>
        </w:rPr>
        <w:t>, spad BRO</w:t>
      </w:r>
      <w:r w:rsidR="00497FDF">
        <w:rPr>
          <w:rFonts w:asciiTheme="minorHAnsi" w:hAnsiTheme="minorHAnsi"/>
        </w:rPr>
        <w:t>, zahradní sadové a polní plodiny</w:t>
      </w:r>
      <w:r w:rsidR="002555BF">
        <w:rPr>
          <w:rFonts w:asciiTheme="minorHAnsi" w:hAnsiTheme="minorHAnsi"/>
        </w:rPr>
        <w:t xml:space="preserve"> nebo</w:t>
      </w:r>
      <w:r>
        <w:rPr>
          <w:rFonts w:asciiTheme="minorHAnsi" w:hAnsiTheme="minorHAnsi"/>
        </w:rPr>
        <w:t xml:space="preserve"> čerstvě posečená tráva mají rozdílnou hmotnost. Sváží se od začátku dubna do konce října každý druhý týden od pondělí do středy. Dle počasí jarní svoz BRO  začíná již v předjaří a končí v poslední podzimní</w:t>
      </w:r>
      <w:r w:rsidR="00CA7829">
        <w:rPr>
          <w:rFonts w:asciiTheme="minorHAnsi" w:hAnsiTheme="minorHAnsi"/>
        </w:rPr>
        <w:t xml:space="preserve"> dekádě. </w:t>
      </w:r>
      <w:r w:rsidR="00754306">
        <w:rPr>
          <w:rFonts w:asciiTheme="minorHAnsi" w:hAnsiTheme="minorHAnsi"/>
        </w:rPr>
        <w:t>Navezený</w:t>
      </w:r>
      <w:r w:rsidR="00CA7829">
        <w:rPr>
          <w:rFonts w:asciiTheme="minorHAnsi" w:hAnsiTheme="minorHAnsi"/>
        </w:rPr>
        <w:t xml:space="preserve"> odpad </w:t>
      </w:r>
      <w:r w:rsidR="00CA7829" w:rsidRPr="00754306">
        <w:rPr>
          <w:rFonts w:asciiTheme="minorHAnsi" w:hAnsiTheme="minorHAnsi"/>
        </w:rPr>
        <w:t>nevážíme</w:t>
      </w:r>
      <w:r w:rsidRPr="00754306">
        <w:rPr>
          <w:rFonts w:asciiTheme="minorHAnsi" w:hAnsiTheme="minorHAnsi"/>
        </w:rPr>
        <w:t xml:space="preserve"> </w:t>
      </w:r>
      <w:r w:rsidR="00CA7829" w:rsidRPr="00754306">
        <w:rPr>
          <w:rFonts w:asciiTheme="minorHAnsi" w:hAnsiTheme="minorHAnsi"/>
        </w:rPr>
        <w:t xml:space="preserve">z důvodu absence </w:t>
      </w:r>
      <w:r w:rsidRPr="00754306">
        <w:rPr>
          <w:rFonts w:asciiTheme="minorHAnsi" w:hAnsiTheme="minorHAnsi"/>
        </w:rPr>
        <w:t>příslušné</w:t>
      </w:r>
      <w:r w:rsidR="00E5452B" w:rsidRPr="00754306">
        <w:rPr>
          <w:rFonts w:asciiTheme="minorHAnsi" w:hAnsiTheme="minorHAnsi"/>
        </w:rPr>
        <w:t>ho</w:t>
      </w:r>
      <w:r w:rsidR="00754306" w:rsidRPr="00754306">
        <w:rPr>
          <w:rFonts w:asciiTheme="minorHAnsi" w:hAnsiTheme="minorHAnsi"/>
        </w:rPr>
        <w:t xml:space="preserve"> váhového</w:t>
      </w:r>
      <w:r w:rsidRPr="00754306">
        <w:rPr>
          <w:rFonts w:asciiTheme="minorHAnsi" w:hAnsiTheme="minorHAnsi"/>
        </w:rPr>
        <w:t xml:space="preserve"> zařízení</w:t>
      </w:r>
      <w:r>
        <w:rPr>
          <w:rFonts w:asciiTheme="minorHAnsi" w:hAnsiTheme="minorHAnsi"/>
        </w:rPr>
        <w:t>. Velkoobjemové zelené kontejnery o obsahu 12m3 a 15m3 v </w:t>
      </w:r>
      <w:proofErr w:type="gramStart"/>
      <w:r>
        <w:rPr>
          <w:rFonts w:asciiTheme="minorHAnsi" w:hAnsiTheme="minorHAnsi"/>
        </w:rPr>
        <w:t>počtu 6-t</w:t>
      </w:r>
      <w:r w:rsidR="00497FDF">
        <w:rPr>
          <w:rFonts w:asciiTheme="minorHAnsi" w:hAnsiTheme="minorHAnsi"/>
        </w:rPr>
        <w:t>i</w:t>
      </w:r>
      <w:proofErr w:type="gramEnd"/>
      <w:r w:rsidR="00497FDF">
        <w:rPr>
          <w:rFonts w:asciiTheme="minorHAnsi" w:hAnsiTheme="minorHAnsi"/>
        </w:rPr>
        <w:t xml:space="preserve"> kusů jsou rozmístěny na předem</w:t>
      </w:r>
      <w:r>
        <w:rPr>
          <w:rFonts w:asciiTheme="minorHAnsi" w:hAnsiTheme="minorHAnsi"/>
        </w:rPr>
        <w:t xml:space="preserve"> určených slavkovských stanovištích. Dalších 60 malých 2,5 m</w:t>
      </w:r>
      <w:r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je k dispozici v dostupných městských lokalitách. Kontejnery se sváží  po celé vegetační období v pracovní</w:t>
      </w:r>
      <w:r w:rsidR="00CC7F69">
        <w:rPr>
          <w:rFonts w:asciiTheme="minorHAnsi" w:hAnsiTheme="minorHAnsi"/>
        </w:rPr>
        <w:t>m týdnu dle jejich naplněnosti</w:t>
      </w:r>
      <w:r w:rsidR="00867F4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bez možnosti vážení. Dle individuálních registrovaných požadavků občanů k likvidaci zeleně z privátních pozemků přistavujeme malé i velké kontejnery jako zpoplatněnou službu </w:t>
      </w:r>
      <w:r w:rsidR="00497FDF">
        <w:rPr>
          <w:rFonts w:asciiTheme="minorHAnsi" w:hAnsiTheme="minorHAnsi"/>
        </w:rPr>
        <w:t>dle aktuálního ceníku. Přes zimní období</w:t>
      </w:r>
      <w:r>
        <w:rPr>
          <w:rFonts w:asciiTheme="minorHAnsi" w:hAnsiTheme="minorHAnsi"/>
        </w:rPr>
        <w:t xml:space="preserve"> jsou po městě ze zákona rozmístěny čtyři kontejnery na BRO s jejich nepravidelným svozem dle četnosti naplnění.</w:t>
      </w:r>
      <w:r w:rsidR="00D66DF6">
        <w:rPr>
          <w:rFonts w:asciiTheme="minorHAnsi" w:hAnsiTheme="minorHAnsi"/>
        </w:rPr>
        <w:t xml:space="preserve"> V roce 2023 se TSMS přihlásily do veřejné zakázky financované ministerstvem životního prostředí pod názvem </w:t>
      </w:r>
      <w:r w:rsidR="00D66DF6" w:rsidRPr="00D66DF6">
        <w:rPr>
          <w:rFonts w:asciiTheme="minorHAnsi" w:hAnsiTheme="minorHAnsi" w:cstheme="minorHAnsi"/>
        </w:rPr>
        <w:t>„Dovybavení systému sběru ve Slavkově</w:t>
      </w:r>
      <w:r w:rsidR="00D66DF6">
        <w:rPr>
          <w:rFonts w:asciiTheme="minorHAnsi" w:hAnsiTheme="minorHAnsi" w:cstheme="minorHAnsi"/>
        </w:rPr>
        <w:t xml:space="preserve"> </w:t>
      </w:r>
      <w:r w:rsidR="00D66DF6" w:rsidRPr="00D66DF6">
        <w:rPr>
          <w:rFonts w:asciiTheme="minorHAnsi" w:hAnsiTheme="minorHAnsi" w:cstheme="minorHAnsi"/>
        </w:rPr>
        <w:t>“</w:t>
      </w:r>
      <w:r w:rsidR="00754306">
        <w:rPr>
          <w:rFonts w:asciiTheme="minorHAnsi" w:hAnsiTheme="minorHAnsi" w:cstheme="minorHAnsi"/>
        </w:rPr>
        <w:t xml:space="preserve">, kde se </w:t>
      </w:r>
      <w:r w:rsidR="00D66DF6">
        <w:rPr>
          <w:rFonts w:asciiTheme="minorHAnsi" w:hAnsiTheme="minorHAnsi" w:cstheme="minorHAnsi"/>
        </w:rPr>
        <w:t> </w:t>
      </w:r>
      <w:r w:rsidR="00754306">
        <w:rPr>
          <w:rFonts w:asciiTheme="minorHAnsi" w:hAnsiTheme="minorHAnsi" w:cstheme="minorHAnsi"/>
        </w:rPr>
        <w:t xml:space="preserve">70% </w:t>
      </w:r>
      <w:r w:rsidR="00D66DF6">
        <w:rPr>
          <w:rFonts w:asciiTheme="minorHAnsi" w:hAnsiTheme="minorHAnsi" w:cstheme="minorHAnsi"/>
        </w:rPr>
        <w:t xml:space="preserve">dotací pořídily </w:t>
      </w:r>
      <w:r w:rsidR="00CA7829">
        <w:rPr>
          <w:rFonts w:asciiTheme="minorHAnsi" w:hAnsiTheme="minorHAnsi" w:cstheme="minorHAnsi"/>
        </w:rPr>
        <w:t xml:space="preserve">pro občanskou vybavenost </w:t>
      </w:r>
      <w:r w:rsidR="00D66DF6">
        <w:rPr>
          <w:rFonts w:asciiTheme="minorHAnsi" w:hAnsiTheme="minorHAnsi" w:cstheme="minorHAnsi"/>
        </w:rPr>
        <w:t>700 kusů nových svozových nádob o objemu 240</w:t>
      </w:r>
      <w:r w:rsidR="00622A49">
        <w:rPr>
          <w:rFonts w:asciiTheme="minorHAnsi" w:hAnsiTheme="minorHAnsi" w:cstheme="minorHAnsi"/>
        </w:rPr>
        <w:t xml:space="preserve"> l</w:t>
      </w:r>
      <w:r w:rsidR="00754306">
        <w:rPr>
          <w:rFonts w:asciiTheme="minorHAnsi" w:hAnsiTheme="minorHAnsi" w:cstheme="minorHAnsi"/>
        </w:rPr>
        <w:t>itrů</w:t>
      </w:r>
      <w:r w:rsidR="00D66DF6">
        <w:rPr>
          <w:rFonts w:asciiTheme="minorHAnsi" w:hAnsiTheme="minorHAnsi" w:cstheme="minorHAnsi"/>
        </w:rPr>
        <w:t xml:space="preserve"> a čtyři velkoob</w:t>
      </w:r>
      <w:r w:rsidR="00754306">
        <w:rPr>
          <w:rFonts w:asciiTheme="minorHAnsi" w:hAnsiTheme="minorHAnsi" w:cstheme="minorHAnsi"/>
        </w:rPr>
        <w:t>jemové kontejnery o objemu 12m</w:t>
      </w:r>
      <w:r w:rsidR="00754306">
        <w:rPr>
          <w:rFonts w:asciiTheme="minorHAnsi" w:hAnsiTheme="minorHAnsi" w:cstheme="minorHAnsi"/>
          <w:vertAlign w:val="superscript"/>
        </w:rPr>
        <w:t>3</w:t>
      </w:r>
      <w:r w:rsidR="00D66DF6">
        <w:rPr>
          <w:rFonts w:asciiTheme="minorHAnsi" w:hAnsiTheme="minorHAnsi" w:cstheme="minorHAnsi"/>
        </w:rPr>
        <w:t xml:space="preserve"> na ukládání a svoz BRO.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1.13. Správa a provoz kompostárny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Objem BRO každým rokem na území našeho města skokově narůstá. V roce 202</w:t>
      </w:r>
      <w:r w:rsidR="007414A1">
        <w:rPr>
          <w:rFonts w:asciiTheme="minorHAnsi" w:hAnsiTheme="minorHAnsi" w:cstheme="minorHAnsi"/>
          <w:bCs/>
        </w:rPr>
        <w:t>3</w:t>
      </w:r>
      <w:r w:rsidR="00CC7F69">
        <w:rPr>
          <w:rFonts w:asciiTheme="minorHAnsi" w:hAnsiTheme="minorHAnsi" w:cstheme="minorHAnsi"/>
          <w:bCs/>
        </w:rPr>
        <w:t xml:space="preserve"> jsme celkem podrtili k následnému</w:t>
      </w:r>
      <w:r>
        <w:rPr>
          <w:rFonts w:asciiTheme="minorHAnsi" w:hAnsiTheme="minorHAnsi" w:cstheme="minorHAnsi"/>
          <w:bCs/>
        </w:rPr>
        <w:t xml:space="preserve"> zpracování 1.</w:t>
      </w:r>
      <w:r w:rsidR="007414A1">
        <w:rPr>
          <w:rFonts w:asciiTheme="minorHAnsi" w:hAnsiTheme="minorHAnsi" w:cstheme="minorHAnsi"/>
          <w:bCs/>
        </w:rPr>
        <w:t>225</w:t>
      </w:r>
      <w:r>
        <w:rPr>
          <w:rFonts w:asciiTheme="minorHAnsi" w:hAnsiTheme="minorHAnsi" w:cstheme="minorHAnsi"/>
          <w:bCs/>
        </w:rPr>
        <w:t xml:space="preserve"> tun biologické hmoty. Z tohoto objemu jsme z vlastní činnosti svezli a zpracovali do meziproduktu 2</w:t>
      </w:r>
      <w:r w:rsidR="007414A1">
        <w:rPr>
          <w:rFonts w:asciiTheme="minorHAnsi" w:hAnsiTheme="minorHAnsi" w:cstheme="minorHAnsi"/>
          <w:bCs/>
        </w:rPr>
        <w:t>25</w:t>
      </w:r>
      <w:r>
        <w:rPr>
          <w:rFonts w:asciiTheme="minorHAnsi" w:hAnsiTheme="minorHAnsi" w:cstheme="minorHAnsi"/>
          <w:bCs/>
        </w:rPr>
        <w:t xml:space="preserve"> tun a od občanů dalších </w:t>
      </w:r>
      <w:r w:rsidR="007414A1">
        <w:rPr>
          <w:rFonts w:asciiTheme="minorHAnsi" w:hAnsiTheme="minorHAnsi" w:cstheme="minorHAnsi"/>
          <w:bCs/>
        </w:rPr>
        <w:t>1000</w:t>
      </w:r>
      <w:r>
        <w:rPr>
          <w:rFonts w:asciiTheme="minorHAnsi" w:hAnsiTheme="minorHAnsi" w:cstheme="minorHAnsi"/>
          <w:bCs/>
        </w:rPr>
        <w:t xml:space="preserve"> tun. </w:t>
      </w:r>
      <w:r w:rsidR="00497FDF">
        <w:rPr>
          <w:rFonts w:asciiTheme="minorHAnsi" w:hAnsiTheme="minorHAnsi" w:cstheme="minorHAnsi"/>
          <w:bCs/>
        </w:rPr>
        <w:t>Pravidelně necháváme</w:t>
      </w:r>
      <w:r>
        <w:rPr>
          <w:rFonts w:asciiTheme="minorHAnsi" w:hAnsiTheme="minorHAnsi" w:cstheme="minorHAnsi"/>
          <w:bCs/>
        </w:rPr>
        <w:t xml:space="preserve"> zpracovávat monitoring vzorků v akreditované laboratoři ÚKZÚZ s kladným výsledkem využitelnosti jako kompost, který jsme v době udržitelnosti projektu vydávali k využití občanům zdarma. Od roku 2020 jsme přistoupili ke zpoplatnění těchto služeb pro fyzické i právnické osoby dle platného</w:t>
      </w:r>
      <w:r w:rsidR="00CC2356">
        <w:rPr>
          <w:rFonts w:asciiTheme="minorHAnsi" w:hAnsiTheme="minorHAnsi" w:cstheme="minorHAnsi"/>
          <w:bCs/>
        </w:rPr>
        <w:t xml:space="preserve"> </w:t>
      </w:r>
      <w:r w:rsidR="00754306">
        <w:rPr>
          <w:rFonts w:asciiTheme="minorHAnsi" w:hAnsiTheme="minorHAnsi" w:cstheme="minorHAnsi"/>
          <w:bCs/>
        </w:rPr>
        <w:t xml:space="preserve">aktuálního </w:t>
      </w:r>
      <w:r w:rsidR="00CC2356">
        <w:rPr>
          <w:rFonts w:asciiTheme="minorHAnsi" w:hAnsiTheme="minorHAnsi" w:cstheme="minorHAnsi"/>
          <w:bCs/>
        </w:rPr>
        <w:t>ceníku každoročně schváleného R</w:t>
      </w:r>
      <w:r>
        <w:rPr>
          <w:rFonts w:asciiTheme="minorHAnsi" w:hAnsiTheme="minorHAnsi" w:cstheme="minorHAnsi"/>
          <w:bCs/>
        </w:rPr>
        <w:t>adou města. TSMS neprovádí kromě sečení travnatých ploch na koupališti, náměstí a fotbalovém hřišti sečení se sběrem.</w:t>
      </w:r>
      <w:r w:rsidR="00497FDF">
        <w:rPr>
          <w:rFonts w:asciiTheme="minorHAnsi" w:hAnsiTheme="minorHAnsi" w:cstheme="minorHAnsi"/>
          <w:bCs/>
        </w:rPr>
        <w:t xml:space="preserve"> </w:t>
      </w:r>
      <w:r w:rsidR="000575DC">
        <w:rPr>
          <w:rFonts w:asciiTheme="minorHAnsi" w:hAnsiTheme="minorHAnsi" w:cstheme="minorHAnsi"/>
          <w:bCs/>
        </w:rPr>
        <w:t>V těchto případech praktikujeme</w:t>
      </w:r>
      <w:r>
        <w:rPr>
          <w:rFonts w:asciiTheme="minorHAnsi" w:hAnsiTheme="minorHAnsi" w:cstheme="minorHAnsi"/>
          <w:bCs/>
        </w:rPr>
        <w:t xml:space="preserve"> tzv. mulčování do terénu a tato objemově nezanedbatelná posečená hmota není za</w:t>
      </w:r>
      <w:r w:rsidR="000575DC">
        <w:rPr>
          <w:rFonts w:asciiTheme="minorHAnsi" w:hAnsiTheme="minorHAnsi" w:cstheme="minorHAnsi"/>
          <w:bCs/>
        </w:rPr>
        <w:t>hrnuta do evidovaného objemu sběru BRO.</w:t>
      </w:r>
      <w:r>
        <w:rPr>
          <w:rFonts w:asciiTheme="minorHAnsi" w:hAnsiTheme="minorHAnsi" w:cstheme="minorHAnsi"/>
          <w:bCs/>
        </w:rPr>
        <w:t xml:space="preserve"> Stejně tak i při </w:t>
      </w:r>
      <w:proofErr w:type="spellStart"/>
      <w:r>
        <w:rPr>
          <w:rFonts w:asciiTheme="minorHAnsi" w:hAnsiTheme="minorHAnsi" w:cstheme="minorHAnsi"/>
          <w:bCs/>
        </w:rPr>
        <w:t>štěpkování</w:t>
      </w:r>
      <w:proofErr w:type="spellEnd"/>
      <w:r>
        <w:rPr>
          <w:rFonts w:asciiTheme="minorHAnsi" w:hAnsiTheme="minorHAnsi" w:cstheme="minorHAnsi"/>
          <w:bCs/>
        </w:rPr>
        <w:t xml:space="preserve"> v terénu, kdy se nadrcená dřevní hmota nech</w:t>
      </w:r>
      <w:r w:rsidR="003E2C43">
        <w:rPr>
          <w:rFonts w:asciiTheme="minorHAnsi" w:hAnsiTheme="minorHAnsi" w:cstheme="minorHAnsi"/>
          <w:bCs/>
        </w:rPr>
        <w:t>ává pod keřovými porosty a</w:t>
      </w:r>
      <w:r>
        <w:rPr>
          <w:rFonts w:asciiTheme="minorHAnsi" w:hAnsiTheme="minorHAnsi" w:cstheme="minorHAnsi"/>
          <w:bCs/>
        </w:rPr>
        <w:t xml:space="preserve"> v „mísách“ kolem stromů. Při jejím dalším využití taktéž není hmotnostně vyjádřená a zahrnuta do této statistiky. Uváděné množství je dle poměrného objemu uskladněné </w:t>
      </w:r>
      <w:r w:rsidR="00A96481">
        <w:rPr>
          <w:rFonts w:asciiTheme="minorHAnsi" w:hAnsiTheme="minorHAnsi" w:cstheme="minorHAnsi"/>
          <w:bCs/>
        </w:rPr>
        <w:t>nadrcené</w:t>
      </w:r>
      <w:r>
        <w:rPr>
          <w:rFonts w:asciiTheme="minorHAnsi" w:hAnsiTheme="minorHAnsi" w:cstheme="minorHAnsi"/>
          <w:bCs/>
        </w:rPr>
        <w:t xml:space="preserve"> hmoty, </w:t>
      </w:r>
      <w:r w:rsidR="00CC2356">
        <w:rPr>
          <w:rFonts w:asciiTheme="minorHAnsi" w:hAnsiTheme="minorHAnsi" w:cstheme="minorHAnsi"/>
          <w:bCs/>
        </w:rPr>
        <w:t xml:space="preserve">kterou nelze </w:t>
      </w:r>
      <w:r w:rsidR="00CA7829">
        <w:rPr>
          <w:rFonts w:asciiTheme="minorHAnsi" w:hAnsiTheme="minorHAnsi" w:cstheme="minorHAnsi"/>
          <w:bCs/>
        </w:rPr>
        <w:t xml:space="preserve">vykázat </w:t>
      </w:r>
      <w:r w:rsidR="00CA7829" w:rsidRPr="00CA7829">
        <w:rPr>
          <w:rFonts w:asciiTheme="minorHAnsi" w:hAnsiTheme="minorHAnsi" w:cstheme="minorHAnsi"/>
          <w:bCs/>
        </w:rPr>
        <w:t>hmotnostně</w:t>
      </w:r>
      <w:r w:rsidR="00A20666">
        <w:rPr>
          <w:rFonts w:asciiTheme="minorHAnsi" w:hAnsiTheme="minorHAnsi" w:cstheme="minorHAnsi"/>
          <w:bCs/>
        </w:rPr>
        <w:t>,</w:t>
      </w:r>
      <w:r w:rsidR="00A96481" w:rsidRPr="00CA7829">
        <w:rPr>
          <w:rFonts w:asciiTheme="minorHAnsi" w:hAnsiTheme="minorHAnsi" w:cstheme="minorHAnsi"/>
          <w:bCs/>
        </w:rPr>
        <w:t xml:space="preserve"> a </w:t>
      </w:r>
      <w:r w:rsidRPr="00CA7829">
        <w:rPr>
          <w:rFonts w:asciiTheme="minorHAnsi" w:hAnsiTheme="minorHAnsi" w:cstheme="minorHAnsi"/>
          <w:bCs/>
        </w:rPr>
        <w:t>kterou pro</w:t>
      </w:r>
      <w:r w:rsidR="00A96481">
        <w:rPr>
          <w:rFonts w:asciiTheme="minorHAnsi" w:hAnsiTheme="minorHAnsi" w:cstheme="minorHAnsi"/>
          <w:bCs/>
        </w:rPr>
        <w:t xml:space="preserve"> nás</w:t>
      </w:r>
      <w:r>
        <w:rPr>
          <w:rFonts w:asciiTheme="minorHAnsi" w:hAnsiTheme="minorHAnsi" w:cstheme="minorHAnsi"/>
          <w:bCs/>
        </w:rPr>
        <w:t xml:space="preserve"> </w:t>
      </w:r>
      <w:r w:rsidR="00A96481">
        <w:rPr>
          <w:rFonts w:asciiTheme="minorHAnsi" w:hAnsiTheme="minorHAnsi" w:cstheme="minorHAnsi"/>
          <w:bCs/>
        </w:rPr>
        <w:t xml:space="preserve">v tomto velkém množství externě </w:t>
      </w:r>
      <w:r>
        <w:rPr>
          <w:rFonts w:asciiTheme="minorHAnsi" w:hAnsiTheme="minorHAnsi" w:cstheme="minorHAnsi"/>
          <w:bCs/>
        </w:rPr>
        <w:t xml:space="preserve">drtí </w:t>
      </w:r>
      <w:r w:rsidR="000575DC">
        <w:rPr>
          <w:rFonts w:asciiTheme="minorHAnsi" w:hAnsiTheme="minorHAnsi" w:cstheme="minorHAnsi"/>
          <w:bCs/>
        </w:rPr>
        <w:t>jiná společnost</w:t>
      </w:r>
      <w:r>
        <w:rPr>
          <w:rFonts w:asciiTheme="minorHAnsi" w:hAnsiTheme="minorHAnsi" w:cstheme="minorHAnsi"/>
          <w:bCs/>
        </w:rPr>
        <w:t xml:space="preserve">. </w:t>
      </w:r>
      <w:r w:rsidR="00A96481">
        <w:rPr>
          <w:rFonts w:asciiTheme="minorHAnsi" w:hAnsiTheme="minorHAnsi" w:cstheme="minorHAnsi"/>
          <w:bCs/>
        </w:rPr>
        <w:t>Po procesu fermentace a postupného tlení za podpory závlahy a provzdušňování při překopávání kompostu nakladačem bylo v roce 2023 celkem vypro</w:t>
      </w:r>
      <w:r w:rsidR="00B9200B">
        <w:rPr>
          <w:rFonts w:asciiTheme="minorHAnsi" w:hAnsiTheme="minorHAnsi" w:cstheme="minorHAnsi"/>
          <w:bCs/>
        </w:rPr>
        <w:t xml:space="preserve">dukováno 655 tun čistého a </w:t>
      </w:r>
      <w:proofErr w:type="spellStart"/>
      <w:r w:rsidR="00B9200B">
        <w:rPr>
          <w:rFonts w:asciiTheme="minorHAnsi" w:hAnsiTheme="minorHAnsi" w:cstheme="minorHAnsi"/>
          <w:bCs/>
        </w:rPr>
        <w:t>přesi</w:t>
      </w:r>
      <w:r w:rsidR="00A96481">
        <w:rPr>
          <w:rFonts w:asciiTheme="minorHAnsi" w:hAnsiTheme="minorHAnsi" w:cstheme="minorHAnsi"/>
          <w:bCs/>
        </w:rPr>
        <w:t>tého</w:t>
      </w:r>
      <w:proofErr w:type="spellEnd"/>
      <w:r w:rsidR="00A96481">
        <w:rPr>
          <w:rFonts w:asciiTheme="minorHAnsi" w:hAnsiTheme="minorHAnsi" w:cstheme="minorHAnsi"/>
          <w:bCs/>
        </w:rPr>
        <w:t xml:space="preserve"> kompostu.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:rsidR="00A43653" w:rsidRPr="008D7C5E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8D7C5E">
        <w:rPr>
          <w:rFonts w:asciiTheme="minorHAnsi" w:hAnsiTheme="minorHAnsi" w:cstheme="minorHAnsi"/>
          <w:b/>
          <w:bCs/>
          <w:sz w:val="28"/>
          <w:szCs w:val="28"/>
        </w:rPr>
        <w:t>1.14. Správa a údržba strojního vybavení systému kompostárny</w:t>
      </w:r>
    </w:p>
    <w:p w:rsidR="00622A49" w:rsidRPr="00622A49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 w:rsidR="00622A49" w:rsidRPr="00622A49">
        <w:rPr>
          <w:rFonts w:asciiTheme="minorHAnsi" w:hAnsiTheme="minorHAnsi" w:cstheme="minorHAnsi"/>
          <w:bCs/>
          <w:color w:val="000000"/>
        </w:rPr>
        <w:t>V tomto roce byl nárůst</w:t>
      </w:r>
      <w:r w:rsidR="00622A49">
        <w:rPr>
          <w:rFonts w:asciiTheme="minorHAnsi" w:hAnsiTheme="minorHAnsi" w:cstheme="minorHAnsi"/>
          <w:bCs/>
          <w:color w:val="000000"/>
        </w:rPr>
        <w:t xml:space="preserve"> sváženého BRO v takovém objemu, že na jeho zpracování již nepoužíváme mlecí vůz SECO Samuraj a k přesívání nepoužíváme </w:t>
      </w:r>
      <w:proofErr w:type="spellStart"/>
      <w:r w:rsidR="00622A49">
        <w:rPr>
          <w:rFonts w:asciiTheme="minorHAnsi" w:hAnsiTheme="minorHAnsi" w:cstheme="minorHAnsi"/>
          <w:bCs/>
          <w:color w:val="000000"/>
        </w:rPr>
        <w:t>katrovací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síto. Pro velký objem dřevní hmoty jsme objednali drtící stroj Willibald </w:t>
      </w:r>
      <w:proofErr w:type="spellStart"/>
      <w:r w:rsidR="00622A49">
        <w:rPr>
          <w:rFonts w:asciiTheme="minorHAnsi" w:hAnsiTheme="minorHAnsi" w:cstheme="minorHAnsi"/>
          <w:bCs/>
          <w:color w:val="000000"/>
        </w:rPr>
        <w:t>Shark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5500 s nakladačem, který veškerou uloženou hmotu BRO rozdrtí </w:t>
      </w:r>
      <w:r w:rsidR="00CC2356">
        <w:rPr>
          <w:rFonts w:asciiTheme="minorHAnsi" w:hAnsiTheme="minorHAnsi" w:cstheme="minorHAnsi"/>
          <w:bCs/>
          <w:color w:val="000000"/>
        </w:rPr>
        <w:t xml:space="preserve">na malé kousky, které následně </w:t>
      </w:r>
      <w:proofErr w:type="spellStart"/>
      <w:r w:rsidR="00CC2356">
        <w:rPr>
          <w:rFonts w:asciiTheme="minorHAnsi" w:hAnsiTheme="minorHAnsi" w:cstheme="minorHAnsi"/>
          <w:bCs/>
          <w:color w:val="000000"/>
        </w:rPr>
        <w:t>t</w:t>
      </w:r>
      <w:r w:rsidR="00622A49">
        <w:rPr>
          <w:rFonts w:asciiTheme="minorHAnsi" w:hAnsiTheme="minorHAnsi" w:cstheme="minorHAnsi"/>
          <w:bCs/>
          <w:color w:val="000000"/>
        </w:rPr>
        <w:t>lejí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a fermentují do podoby kompostu. V průběhu tohoto procesu hromady </w:t>
      </w:r>
      <w:r w:rsidR="008D7C5E">
        <w:rPr>
          <w:rFonts w:asciiTheme="minorHAnsi" w:hAnsiTheme="minorHAnsi" w:cstheme="minorHAnsi"/>
          <w:bCs/>
          <w:color w:val="000000"/>
        </w:rPr>
        <w:t xml:space="preserve">již </w:t>
      </w:r>
      <w:r w:rsidR="00622A49">
        <w:rPr>
          <w:rFonts w:asciiTheme="minorHAnsi" w:hAnsiTheme="minorHAnsi" w:cstheme="minorHAnsi"/>
          <w:bCs/>
          <w:color w:val="000000"/>
        </w:rPr>
        <w:t xml:space="preserve">nepřekopáváme a z důvodu velké kapacity je přehazujeme </w:t>
      </w:r>
      <w:r w:rsidR="008D7C5E">
        <w:rPr>
          <w:rFonts w:asciiTheme="minorHAnsi" w:hAnsiTheme="minorHAnsi" w:cstheme="minorHAnsi"/>
          <w:bCs/>
          <w:color w:val="000000"/>
        </w:rPr>
        <w:t xml:space="preserve">našimi </w:t>
      </w:r>
      <w:r w:rsidR="00622A49">
        <w:rPr>
          <w:rFonts w:asciiTheme="minorHAnsi" w:hAnsiTheme="minorHAnsi" w:cstheme="minorHAnsi"/>
          <w:bCs/>
          <w:color w:val="000000"/>
        </w:rPr>
        <w:t>nakladači</w:t>
      </w:r>
      <w:r w:rsidR="008D7C5E">
        <w:rPr>
          <w:rFonts w:asciiTheme="minorHAnsi" w:hAnsiTheme="minorHAnsi" w:cstheme="minorHAnsi"/>
          <w:bCs/>
          <w:color w:val="000000"/>
        </w:rPr>
        <w:t xml:space="preserve"> a v případě potřeby proléváme dešťovou vodou ze záchytné jímky. Pro následné přesívání objednáváme vysokokapacitní stroj s nakladačem od společnosti </w:t>
      </w:r>
      <w:proofErr w:type="gramStart"/>
      <w:r w:rsidR="008D7C5E">
        <w:rPr>
          <w:rFonts w:asciiTheme="minorHAnsi" w:hAnsiTheme="minorHAnsi" w:cstheme="minorHAnsi"/>
          <w:bCs/>
          <w:color w:val="000000"/>
        </w:rPr>
        <w:t>SET</w:t>
      </w:r>
      <w:proofErr w:type="gramEnd"/>
      <w:r w:rsidR="008D7C5E">
        <w:rPr>
          <w:rFonts w:asciiTheme="minorHAnsi" w:hAnsiTheme="minorHAnsi" w:cstheme="minorHAnsi"/>
          <w:bCs/>
          <w:color w:val="000000"/>
        </w:rPr>
        <w:t>–</w:t>
      </w:r>
      <w:proofErr w:type="gramStart"/>
      <w:r w:rsidR="008D7C5E">
        <w:rPr>
          <w:rFonts w:asciiTheme="minorHAnsi" w:hAnsiTheme="minorHAnsi" w:cstheme="minorHAnsi"/>
          <w:bCs/>
          <w:color w:val="000000"/>
        </w:rPr>
        <w:t>stavby</w:t>
      </w:r>
      <w:proofErr w:type="gramEnd"/>
      <w:r w:rsidR="008D7C5E">
        <w:rPr>
          <w:rFonts w:asciiTheme="minorHAnsi" w:hAnsiTheme="minorHAnsi" w:cstheme="minorHAnsi"/>
          <w:bCs/>
          <w:color w:val="000000"/>
        </w:rPr>
        <w:t xml:space="preserve"> Velešovice. Z tohoto důvodu navrhujeme nabídnout k odprodeji techniku mlecího vozu, překopávače a </w:t>
      </w:r>
      <w:proofErr w:type="spellStart"/>
      <w:r w:rsidR="008D7C5E">
        <w:rPr>
          <w:rFonts w:asciiTheme="minorHAnsi" w:hAnsiTheme="minorHAnsi" w:cstheme="minorHAnsi"/>
          <w:bCs/>
          <w:color w:val="000000"/>
        </w:rPr>
        <w:t>katrovacího</w:t>
      </w:r>
      <w:proofErr w:type="spellEnd"/>
      <w:r w:rsidR="008D7C5E">
        <w:rPr>
          <w:rFonts w:asciiTheme="minorHAnsi" w:hAnsiTheme="minorHAnsi" w:cstheme="minorHAnsi"/>
          <w:bCs/>
          <w:color w:val="000000"/>
        </w:rPr>
        <w:t xml:space="preserve"> stroje s elektrocentrálou.</w:t>
      </w:r>
    </w:p>
    <w:p w:rsidR="00622A49" w:rsidRDefault="00622A49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43653" w:rsidRPr="00FF6CFF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F6CFF">
        <w:rPr>
          <w:rFonts w:asciiTheme="minorHAnsi" w:hAnsiTheme="minorHAnsi" w:cstheme="minorHAnsi"/>
          <w:b/>
          <w:bCs/>
          <w:sz w:val="28"/>
          <w:szCs w:val="28"/>
        </w:rPr>
        <w:t>1.15. Správa a provoz hřbitova</w:t>
      </w:r>
    </w:p>
    <w:p w:rsidR="00EE2176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správy a provozu hřbitova jsme v průběhu roku zajistili práce spojené</w:t>
      </w:r>
      <w:r>
        <w:rPr>
          <w:rFonts w:asciiTheme="minorHAnsi" w:hAnsiTheme="minorHAnsi" w:cstheme="minorHAnsi"/>
          <w:color w:val="FF0000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s  údržbou popínavé vegetace, lokální vysprávkou štěrkových cest</w:t>
      </w:r>
      <w:r w:rsidR="00A20666">
        <w:rPr>
          <w:rFonts w:asciiTheme="minorHAnsi" w:hAnsiTheme="minorHAnsi" w:cstheme="minorHAnsi"/>
          <w:szCs w:val="22"/>
        </w:rPr>
        <w:t>,</w:t>
      </w:r>
      <w:r>
        <w:rPr>
          <w:rFonts w:asciiTheme="minorHAnsi" w:hAnsiTheme="minorHAnsi" w:cstheme="minorHAnsi"/>
          <w:szCs w:val="22"/>
        </w:rPr>
        <w:t xml:space="preserve"> včetně chemického </w:t>
      </w:r>
      <w:proofErr w:type="gramStart"/>
      <w:r>
        <w:rPr>
          <w:rFonts w:asciiTheme="minorHAnsi" w:hAnsiTheme="minorHAnsi" w:cstheme="minorHAnsi"/>
          <w:szCs w:val="22"/>
        </w:rPr>
        <w:t>ošetření  nežádoucího</w:t>
      </w:r>
      <w:proofErr w:type="gramEnd"/>
      <w:r>
        <w:rPr>
          <w:rFonts w:asciiTheme="minorHAnsi" w:hAnsiTheme="minorHAnsi" w:cstheme="minorHAnsi"/>
          <w:szCs w:val="22"/>
        </w:rPr>
        <w:t xml:space="preserve"> plevele. </w:t>
      </w:r>
      <w:r w:rsidR="000575DC">
        <w:rPr>
          <w:rFonts w:asciiTheme="minorHAnsi" w:hAnsiTheme="minorHAnsi" w:cstheme="minorHAnsi"/>
          <w:szCs w:val="22"/>
        </w:rPr>
        <w:t xml:space="preserve">Na městském hřbitově spravujeme </w:t>
      </w:r>
      <w:r>
        <w:rPr>
          <w:rFonts w:asciiTheme="minorHAnsi" w:hAnsiTheme="minorHAnsi" w:cstheme="minorHAnsi"/>
          <w:szCs w:val="22"/>
        </w:rPr>
        <w:t>300 urnových schránek a 970 hrobových míst, jejichž kapacita je plně vykryta. Již třetí</w:t>
      </w:r>
      <w:r w:rsidR="000575DC">
        <w:rPr>
          <w:rFonts w:asciiTheme="minorHAnsi" w:hAnsiTheme="minorHAnsi" w:cstheme="minorHAnsi"/>
          <w:szCs w:val="22"/>
        </w:rPr>
        <w:t xml:space="preserve">m </w:t>
      </w:r>
      <w:r>
        <w:rPr>
          <w:rFonts w:asciiTheme="minorHAnsi" w:hAnsiTheme="minorHAnsi" w:cstheme="minorHAnsi"/>
          <w:szCs w:val="22"/>
        </w:rPr>
        <w:t xml:space="preserve">rokem se potýkáme s deficitním stavem hrobových míst a stejně tak i urnových hrobů. </w:t>
      </w:r>
      <w:r w:rsidRPr="00CF2011">
        <w:rPr>
          <w:rFonts w:asciiTheme="minorHAnsi" w:hAnsiTheme="minorHAnsi" w:cstheme="minorHAnsi"/>
          <w:szCs w:val="22"/>
        </w:rPr>
        <w:t xml:space="preserve">Z řad občanů evidujeme </w:t>
      </w:r>
      <w:r w:rsidR="00CF2011" w:rsidRPr="00CF2011">
        <w:rPr>
          <w:rFonts w:asciiTheme="minorHAnsi" w:hAnsiTheme="minorHAnsi" w:cstheme="minorHAnsi"/>
          <w:szCs w:val="22"/>
        </w:rPr>
        <w:t>9</w:t>
      </w:r>
      <w:r w:rsidRPr="00CF2011">
        <w:rPr>
          <w:rFonts w:asciiTheme="minorHAnsi" w:hAnsiTheme="minorHAnsi" w:cstheme="minorHAnsi"/>
          <w:szCs w:val="22"/>
        </w:rPr>
        <w:t xml:space="preserve"> z</w:t>
      </w:r>
      <w:r w:rsidR="000575DC" w:rsidRPr="00CF2011">
        <w:rPr>
          <w:rFonts w:asciiTheme="minorHAnsi" w:hAnsiTheme="minorHAnsi" w:cstheme="minorHAnsi"/>
          <w:szCs w:val="22"/>
        </w:rPr>
        <w:t>ájemců o nájem hrobového místa</w:t>
      </w:r>
      <w:r w:rsidR="00CF2011" w:rsidRPr="00CF2011">
        <w:rPr>
          <w:rFonts w:asciiTheme="minorHAnsi" w:hAnsiTheme="minorHAnsi" w:cstheme="minorHAnsi"/>
          <w:szCs w:val="22"/>
        </w:rPr>
        <w:t xml:space="preserve">, </w:t>
      </w:r>
      <w:r w:rsidRPr="00CF2011">
        <w:rPr>
          <w:rFonts w:asciiTheme="minorHAnsi" w:hAnsiTheme="minorHAnsi" w:cstheme="minorHAnsi"/>
          <w:szCs w:val="22"/>
        </w:rPr>
        <w:t xml:space="preserve">9 žadatelů o </w:t>
      </w:r>
      <w:r w:rsidR="002602DB">
        <w:rPr>
          <w:rFonts w:asciiTheme="minorHAnsi" w:hAnsiTheme="minorHAnsi" w:cstheme="minorHAnsi"/>
          <w:szCs w:val="22"/>
        </w:rPr>
        <w:t>urnový hrob a 12 čekatelů je uvedeno v pořadníku na</w:t>
      </w:r>
      <w:r w:rsidR="0039016E">
        <w:rPr>
          <w:rFonts w:asciiTheme="minorHAnsi" w:hAnsiTheme="minorHAnsi" w:cstheme="minorHAnsi"/>
          <w:szCs w:val="22"/>
        </w:rPr>
        <w:t xml:space="preserve"> kolumbária. Zájem o pronájmy </w:t>
      </w:r>
      <w:r w:rsidR="0070656E">
        <w:rPr>
          <w:rFonts w:asciiTheme="minorHAnsi" w:hAnsiTheme="minorHAnsi" w:cstheme="minorHAnsi"/>
          <w:szCs w:val="22"/>
        </w:rPr>
        <w:t>stoupá a kapacitní nabídka je téměř nulová. Vítáme součinnost města s příslibem výhledového navýšení kapacity volných míst všech kategorií.</w:t>
      </w:r>
      <w:r w:rsidR="000575DC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V</w:t>
      </w:r>
      <w:r w:rsidR="00EE2176">
        <w:rPr>
          <w:rFonts w:asciiTheme="minorHAnsi" w:hAnsiTheme="minorHAnsi" w:cstheme="minorHAnsi"/>
          <w:szCs w:val="22"/>
        </w:rPr>
        <w:t> roce 2023 nechalo město opravit celou hřb</w:t>
      </w:r>
      <w:r w:rsidR="002602DB">
        <w:rPr>
          <w:rFonts w:asciiTheme="minorHAnsi" w:hAnsiTheme="minorHAnsi" w:cstheme="minorHAnsi"/>
          <w:szCs w:val="22"/>
        </w:rPr>
        <w:t>itovní zeď od hlavní brány podél</w:t>
      </w:r>
      <w:r w:rsidR="00EE2176">
        <w:rPr>
          <w:rFonts w:asciiTheme="minorHAnsi" w:hAnsiTheme="minorHAnsi" w:cstheme="minorHAnsi"/>
          <w:szCs w:val="22"/>
        </w:rPr>
        <w:t xml:space="preserve"> ulice Kollárova až ke spodnímu parkovišti. </w:t>
      </w:r>
      <w:r w:rsidR="00DF7726">
        <w:rPr>
          <w:rFonts w:asciiTheme="minorHAnsi" w:hAnsiTheme="minorHAnsi" w:cstheme="minorHAnsi"/>
          <w:szCs w:val="22"/>
        </w:rPr>
        <w:t>Součástí této stavby bylo i zbudování 100 kusů nových kolumbár</w:t>
      </w:r>
      <w:r w:rsidR="00A20666">
        <w:rPr>
          <w:rFonts w:asciiTheme="minorHAnsi" w:hAnsiTheme="minorHAnsi" w:cstheme="minorHAnsi"/>
          <w:szCs w:val="22"/>
        </w:rPr>
        <w:t>ií</w:t>
      </w:r>
      <w:r w:rsidR="002602DB">
        <w:rPr>
          <w:rFonts w:asciiTheme="minorHAnsi" w:hAnsiTheme="minorHAnsi" w:cstheme="minorHAnsi"/>
          <w:szCs w:val="22"/>
        </w:rPr>
        <w:t xml:space="preserve"> za </w:t>
      </w:r>
      <w:r w:rsidR="00A20666">
        <w:rPr>
          <w:rFonts w:asciiTheme="minorHAnsi" w:hAnsiTheme="minorHAnsi" w:cstheme="minorHAnsi"/>
          <w:szCs w:val="22"/>
        </w:rPr>
        <w:lastRenderedPageBreak/>
        <w:t xml:space="preserve">původní </w:t>
      </w:r>
      <w:r w:rsidR="002602DB">
        <w:rPr>
          <w:rFonts w:asciiTheme="minorHAnsi" w:hAnsiTheme="minorHAnsi" w:cstheme="minorHAnsi"/>
          <w:szCs w:val="22"/>
        </w:rPr>
        <w:t>poškozená havárií. Před novým blokem urnových schránek</w:t>
      </w:r>
      <w:r w:rsidR="00DF7726">
        <w:rPr>
          <w:rFonts w:asciiTheme="minorHAnsi" w:hAnsiTheme="minorHAnsi" w:cstheme="minorHAnsi"/>
          <w:szCs w:val="22"/>
        </w:rPr>
        <w:t xml:space="preserve"> jsme zbudovali </w:t>
      </w:r>
      <w:proofErr w:type="gramStart"/>
      <w:r w:rsidR="002602DB">
        <w:rPr>
          <w:rFonts w:asciiTheme="minorHAnsi" w:hAnsiTheme="minorHAnsi" w:cstheme="minorHAnsi"/>
          <w:szCs w:val="22"/>
        </w:rPr>
        <w:t>přístupový  chodník</w:t>
      </w:r>
      <w:proofErr w:type="gramEnd"/>
      <w:r w:rsidR="002602DB">
        <w:rPr>
          <w:rFonts w:asciiTheme="minorHAnsi" w:hAnsiTheme="minorHAnsi" w:cstheme="minorHAnsi"/>
          <w:szCs w:val="22"/>
        </w:rPr>
        <w:t xml:space="preserve"> ze zámkové dlažby, který účelně slouží ke kladení hřbitovní</w:t>
      </w:r>
      <w:r w:rsidR="00A20666">
        <w:rPr>
          <w:rFonts w:asciiTheme="minorHAnsi" w:hAnsiTheme="minorHAnsi" w:cstheme="minorHAnsi"/>
          <w:szCs w:val="22"/>
        </w:rPr>
        <w:t>ch dekorací</w:t>
      </w:r>
      <w:r w:rsidR="002602DB">
        <w:rPr>
          <w:rFonts w:asciiTheme="minorHAnsi" w:hAnsiTheme="minorHAnsi" w:cstheme="minorHAnsi"/>
          <w:szCs w:val="22"/>
        </w:rPr>
        <w:t xml:space="preserve"> k pietnímu místu.</w:t>
      </w:r>
    </w:p>
    <w:p w:rsidR="0095293F" w:rsidRDefault="0095293F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1.16. Správa a provoz veřejného WC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zřizovací listiny již několik let nemáme ve správě veřejné toalety na náměstí, které byly p</w:t>
      </w:r>
      <w:r w:rsidR="002602DB">
        <w:rPr>
          <w:rFonts w:asciiTheme="minorHAnsi" w:hAnsiTheme="minorHAnsi" w:cstheme="minorHAnsi"/>
          <w:szCs w:val="22"/>
        </w:rPr>
        <w:t>rovozovány v původních prostorách budovy k</w:t>
      </w:r>
      <w:r>
        <w:rPr>
          <w:rFonts w:asciiTheme="minorHAnsi" w:hAnsiTheme="minorHAnsi" w:cstheme="minorHAnsi"/>
          <w:szCs w:val="22"/>
        </w:rPr>
        <w:t xml:space="preserve">ina JAS. Mimo sezónní udržování sociálního zařízení na koupališti </w:t>
      </w:r>
      <w:r w:rsidR="00FF6CFF">
        <w:rPr>
          <w:rFonts w:asciiTheme="minorHAnsi" w:hAnsiTheme="minorHAnsi" w:cstheme="minorHAnsi"/>
          <w:szCs w:val="22"/>
        </w:rPr>
        <w:t xml:space="preserve">a na stadionu </w:t>
      </w:r>
      <w:r>
        <w:rPr>
          <w:rFonts w:asciiTheme="minorHAnsi" w:hAnsiTheme="minorHAnsi" w:cstheme="minorHAnsi"/>
          <w:szCs w:val="22"/>
        </w:rPr>
        <w:t>máme ve správě po celý rok již pouze jednu mobilní toaletu na veřejném pohřebišti. Na základě podnětů občanů a požadavku města byly na hřbit</w:t>
      </w:r>
      <w:r w:rsidR="002602DB">
        <w:rPr>
          <w:rFonts w:asciiTheme="minorHAnsi" w:hAnsiTheme="minorHAnsi" w:cstheme="minorHAnsi"/>
          <w:szCs w:val="22"/>
        </w:rPr>
        <w:t>ově suché záchody, tzv. latríny</w:t>
      </w:r>
      <w:r>
        <w:rPr>
          <w:rFonts w:asciiTheme="minorHAnsi" w:hAnsiTheme="minorHAnsi" w:cstheme="minorHAnsi"/>
          <w:szCs w:val="22"/>
        </w:rPr>
        <w:t xml:space="preserve"> z důvodu neplnění požadavků hygienických norem uzavřeny. K tomuto účelu byla na místním pohřebišti pronajata WC TOI-TOI buňka, která je umístěna ve spodní </w:t>
      </w:r>
      <w:r w:rsidR="002602DB">
        <w:rPr>
          <w:rFonts w:asciiTheme="minorHAnsi" w:hAnsiTheme="minorHAnsi" w:cstheme="minorHAnsi"/>
          <w:szCs w:val="22"/>
        </w:rPr>
        <w:t xml:space="preserve">technické </w:t>
      </w:r>
      <w:r>
        <w:rPr>
          <w:rFonts w:asciiTheme="minorHAnsi" w:hAnsiTheme="minorHAnsi" w:cstheme="minorHAnsi"/>
          <w:szCs w:val="22"/>
        </w:rPr>
        <w:t>části hřbitova s pravidelným úklidovým servisem</w:t>
      </w:r>
      <w:r w:rsidR="002602DB">
        <w:rPr>
          <w:rFonts w:asciiTheme="minorHAnsi" w:hAnsiTheme="minorHAnsi" w:cstheme="minorHAnsi"/>
          <w:szCs w:val="22"/>
        </w:rPr>
        <w:t>,</w:t>
      </w:r>
      <w:r>
        <w:rPr>
          <w:rFonts w:asciiTheme="minorHAnsi" w:hAnsiTheme="minorHAnsi" w:cstheme="minorHAnsi"/>
          <w:szCs w:val="22"/>
        </w:rPr>
        <w:t xml:space="preserve"> včetně zabezpečení příslušných toaletních </w:t>
      </w:r>
      <w:r w:rsidR="009273A0">
        <w:rPr>
          <w:rFonts w:asciiTheme="minorHAnsi" w:hAnsiTheme="minorHAnsi" w:cstheme="minorHAnsi"/>
          <w:szCs w:val="22"/>
        </w:rPr>
        <w:t>potřeb. Dosud nebyly zaregistrovány</w:t>
      </w:r>
      <w:r>
        <w:rPr>
          <w:rFonts w:asciiTheme="minorHAnsi" w:hAnsiTheme="minorHAnsi" w:cstheme="minorHAnsi"/>
          <w:szCs w:val="22"/>
        </w:rPr>
        <w:t xml:space="preserve"> dle vyjádření ser</w:t>
      </w:r>
      <w:r w:rsidR="00D3766B">
        <w:rPr>
          <w:rFonts w:asciiTheme="minorHAnsi" w:hAnsiTheme="minorHAnsi" w:cstheme="minorHAnsi"/>
          <w:szCs w:val="22"/>
        </w:rPr>
        <w:t>visního technika žádné problémy.</w:t>
      </w:r>
      <w:r>
        <w:rPr>
          <w:rFonts w:asciiTheme="minorHAnsi" w:hAnsiTheme="minorHAnsi" w:cstheme="minorHAnsi"/>
          <w:szCs w:val="22"/>
        </w:rPr>
        <w:t xml:space="preserve"> </w:t>
      </w:r>
    </w:p>
    <w:p w:rsidR="00BD1162" w:rsidRDefault="00BD1162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1.17. Správa a provoz městských hodin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Servis městských hodin umístěných na kostelní věži chrámu Vzkříšení páně zabezpečujeme externě u </w:t>
      </w:r>
      <w:r>
        <w:rPr>
          <w:rFonts w:asciiTheme="minorHAnsi" w:hAnsiTheme="minorHAnsi" w:cstheme="minorHAnsi"/>
        </w:rPr>
        <w:t>hodináře pana Vladimíra Kocourka z Křenovic. V roce 202</w:t>
      </w:r>
      <w:r w:rsidR="00FF6CFF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nebyla registrována žádná vážná závada hodinového stroje. V průběhu roku byly hodiny dvakrát seřizovány</w:t>
      </w:r>
      <w:r w:rsidR="0070656E">
        <w:rPr>
          <w:rFonts w:asciiTheme="minorHAnsi" w:hAnsiTheme="minorHAnsi" w:cstheme="minorHAnsi"/>
        </w:rPr>
        <w:t>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1.18. </w:t>
      </w:r>
      <w:r w:rsidR="00D3766B">
        <w:rPr>
          <w:rFonts w:asciiTheme="minorHAnsi" w:hAnsiTheme="minorHAnsi" w:cstheme="minorHAnsi"/>
          <w:b/>
          <w:bCs/>
          <w:sz w:val="28"/>
          <w:szCs w:val="28"/>
        </w:rPr>
        <w:t>TSMS p</w:t>
      </w:r>
      <w:r>
        <w:rPr>
          <w:rFonts w:asciiTheme="minorHAnsi" w:hAnsiTheme="minorHAnsi" w:cstheme="minorHAnsi"/>
          <w:b/>
          <w:bCs/>
          <w:sz w:val="28"/>
          <w:szCs w:val="28"/>
        </w:rPr>
        <w:t>lní za město Slavkov u Brna úkoly obce při zabezpečení výkonu veřejné služby podle zákona č.  111/2006 Sb., o hmotné nouzi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/>
        </w:rPr>
        <w:t>V tomto roce neby</w:t>
      </w:r>
      <w:r w:rsidR="002602DB">
        <w:rPr>
          <w:rFonts w:asciiTheme="minorHAnsi" w:hAnsiTheme="minorHAnsi"/>
        </w:rPr>
        <w:t>ly vyžadovány žádné</w:t>
      </w:r>
      <w:r w:rsidR="00723FC3">
        <w:rPr>
          <w:rFonts w:asciiTheme="minorHAnsi" w:hAnsiTheme="minorHAnsi"/>
        </w:rPr>
        <w:t xml:space="preserve"> </w:t>
      </w:r>
      <w:r w:rsidR="002602DB">
        <w:rPr>
          <w:rFonts w:asciiTheme="minorHAnsi" w:hAnsiTheme="minorHAnsi"/>
        </w:rPr>
        <w:t>prioritní</w:t>
      </w:r>
      <w:r w:rsidRPr="004A5A70">
        <w:rPr>
          <w:rFonts w:asciiTheme="minorHAnsi" w:hAnsiTheme="minorHAnsi"/>
        </w:rPr>
        <w:t xml:space="preserve"> </w:t>
      </w:r>
      <w:r w:rsidR="002602DB">
        <w:rPr>
          <w:rFonts w:asciiTheme="minorHAnsi" w:hAnsiTheme="minorHAnsi"/>
        </w:rPr>
        <w:t>úkony</w:t>
      </w:r>
      <w:r w:rsidR="004A5A70">
        <w:rPr>
          <w:rFonts w:asciiTheme="minorHAnsi" w:hAnsiTheme="minorHAnsi"/>
        </w:rPr>
        <w:t>. Disponujeme dostatečnou</w:t>
      </w:r>
      <w:r>
        <w:rPr>
          <w:rFonts w:asciiTheme="minorHAnsi" w:hAnsiTheme="minorHAnsi"/>
        </w:rPr>
        <w:t xml:space="preserve"> zásob</w:t>
      </w:r>
      <w:r w:rsidR="004A5A70">
        <w:rPr>
          <w:rFonts w:asciiTheme="minorHAnsi" w:hAnsiTheme="minorHAnsi"/>
        </w:rPr>
        <w:t xml:space="preserve">ou písku na </w:t>
      </w:r>
      <w:r w:rsidR="004A5A70" w:rsidRPr="00036BD6">
        <w:rPr>
          <w:rFonts w:asciiTheme="minorHAnsi" w:hAnsiTheme="minorHAnsi"/>
        </w:rPr>
        <w:t>plnění z</w:t>
      </w:r>
      <w:r w:rsidR="00C5473F">
        <w:rPr>
          <w:rFonts w:asciiTheme="minorHAnsi" w:hAnsiTheme="minorHAnsi"/>
        </w:rPr>
        <w:t>átěžových</w:t>
      </w:r>
      <w:r w:rsidR="00036BD6">
        <w:rPr>
          <w:rFonts w:asciiTheme="minorHAnsi" w:hAnsiTheme="minorHAnsi"/>
        </w:rPr>
        <w:t xml:space="preserve"> protipo</w:t>
      </w:r>
      <w:r>
        <w:rPr>
          <w:rFonts w:asciiTheme="minorHAnsi" w:hAnsiTheme="minorHAnsi"/>
        </w:rPr>
        <w:t xml:space="preserve">vodňových pytlů. V případě bezodkladné potřeby budeme tyto plnit až na základě varovné výzvy. Švy pytlů včetně použitého materiálu neodolají dlouhodobě tlaku písku při letitém skladování. Z uvedeného důvodu není tedy smysluplné paletové předzásobení. O tomto stavu byla </w:t>
      </w:r>
      <w:r w:rsidRPr="00036BD6">
        <w:rPr>
          <w:rFonts w:asciiTheme="minorHAnsi" w:hAnsiTheme="minorHAnsi"/>
        </w:rPr>
        <w:t xml:space="preserve">vyrozuměna </w:t>
      </w:r>
      <w:r w:rsidR="00036BD6" w:rsidRPr="00036BD6">
        <w:rPr>
          <w:rFonts w:asciiTheme="minorHAnsi" w:hAnsiTheme="minorHAnsi"/>
        </w:rPr>
        <w:t>ing.</w:t>
      </w:r>
      <w:r w:rsidRPr="004A5A70">
        <w:rPr>
          <w:rFonts w:asciiTheme="minorHAnsi" w:hAnsiTheme="minorHAnsi"/>
          <w:color w:val="FF0000"/>
        </w:rPr>
        <w:t xml:space="preserve"> </w:t>
      </w:r>
      <w:r>
        <w:rPr>
          <w:rFonts w:asciiTheme="minorHAnsi" w:hAnsiTheme="minorHAnsi"/>
        </w:rPr>
        <w:t xml:space="preserve">Barbara Macháčková z krizového štábu. V létě jsme společně </w:t>
      </w:r>
      <w:r w:rsidR="00036BD6">
        <w:rPr>
          <w:rFonts w:asciiTheme="minorHAnsi" w:hAnsiTheme="minorHAnsi"/>
        </w:rPr>
        <w:t>s OŽP a HZS</w:t>
      </w:r>
      <w:r w:rsidR="0070656E">
        <w:rPr>
          <w:rFonts w:asciiTheme="minorHAnsi" w:hAnsiTheme="minorHAnsi"/>
        </w:rPr>
        <w:t xml:space="preserve"> JMK postavili protipovodňovou</w:t>
      </w:r>
      <w:r>
        <w:rPr>
          <w:rFonts w:asciiTheme="minorHAnsi" w:hAnsiTheme="minorHAnsi"/>
        </w:rPr>
        <w:t xml:space="preserve"> stěn</w:t>
      </w:r>
      <w:r w:rsidR="00036BD6">
        <w:rPr>
          <w:rFonts w:asciiTheme="minorHAnsi" w:hAnsiTheme="minorHAnsi"/>
        </w:rPr>
        <w:t>u</w:t>
      </w:r>
      <w:r>
        <w:rPr>
          <w:rFonts w:asciiTheme="minorHAnsi" w:hAnsiTheme="minorHAnsi"/>
        </w:rPr>
        <w:t xml:space="preserve"> v lokalitě ulic Slovanská, Luční a Nerudova. Při tomto cvičení byli zaškoleni k potřebným úkonům noví pracovníci TS a HZS Slavkov u Brna. </w:t>
      </w:r>
    </w:p>
    <w:p w:rsidR="00A43653" w:rsidRDefault="00A43653" w:rsidP="00A43653"/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1.19. TS správa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V tomto roce jsme dostupné finanční prostředky investovali do výměny starých poškozených a částečně prohnilých velkoplošných vrat garáž</w:t>
      </w:r>
      <w:r w:rsidR="00FF6CFF">
        <w:rPr>
          <w:rFonts w:asciiTheme="minorHAnsi" w:hAnsiTheme="minorHAnsi" w:cstheme="minorHAnsi"/>
          <w:bCs/>
        </w:rPr>
        <w:t>í</w:t>
      </w:r>
      <w:r>
        <w:rPr>
          <w:rFonts w:asciiTheme="minorHAnsi" w:hAnsiTheme="minorHAnsi" w:cstheme="minorHAnsi"/>
          <w:bCs/>
        </w:rPr>
        <w:t xml:space="preserve"> v počtu </w:t>
      </w:r>
      <w:r w:rsidR="00FF6CFF">
        <w:rPr>
          <w:rFonts w:asciiTheme="minorHAnsi" w:hAnsiTheme="minorHAnsi" w:cstheme="minorHAnsi"/>
          <w:bCs/>
        </w:rPr>
        <w:t>pěti</w:t>
      </w:r>
      <w:r>
        <w:rPr>
          <w:rFonts w:asciiTheme="minorHAnsi" w:hAnsiTheme="minorHAnsi" w:cstheme="minorHAnsi"/>
          <w:bCs/>
        </w:rPr>
        <w:t xml:space="preserve"> z celkových sedmi. </w:t>
      </w:r>
      <w:r w:rsidR="00645A50">
        <w:rPr>
          <w:rFonts w:asciiTheme="minorHAnsi" w:hAnsiTheme="minorHAnsi" w:cstheme="minorHAnsi"/>
          <w:bCs/>
        </w:rPr>
        <w:t xml:space="preserve">Původní byly nahrazeny </w:t>
      </w:r>
      <w:r w:rsidR="0070656E">
        <w:rPr>
          <w:rFonts w:asciiTheme="minorHAnsi" w:hAnsiTheme="minorHAnsi" w:cstheme="minorHAnsi"/>
          <w:bCs/>
        </w:rPr>
        <w:t>lamelovými</w:t>
      </w:r>
      <w:r>
        <w:rPr>
          <w:rFonts w:asciiTheme="minorHAnsi" w:hAnsiTheme="minorHAnsi" w:cstheme="minorHAnsi"/>
          <w:bCs/>
        </w:rPr>
        <w:t xml:space="preserve"> od společnosti LOMAX. Samotná správní budova a přilehlé stavby</w:t>
      </w:r>
      <w:r w:rsidR="00645A50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včetně prostor dvorního traktu, </w:t>
      </w:r>
      <w:r w:rsidR="00645A50">
        <w:rPr>
          <w:rFonts w:asciiTheme="minorHAnsi" w:hAnsiTheme="minorHAnsi" w:cstheme="minorHAnsi"/>
          <w:bCs/>
        </w:rPr>
        <w:t>jejich</w:t>
      </w:r>
      <w:r w:rsidR="00C5473F">
        <w:rPr>
          <w:rFonts w:asciiTheme="minorHAnsi" w:hAnsiTheme="minorHAnsi" w:cstheme="minorHAnsi"/>
          <w:bCs/>
        </w:rPr>
        <w:t>ž</w:t>
      </w:r>
      <w:r w:rsidR="00645A50">
        <w:rPr>
          <w:rFonts w:asciiTheme="minorHAnsi" w:hAnsiTheme="minorHAnsi" w:cstheme="minorHAnsi"/>
          <w:bCs/>
        </w:rPr>
        <w:t xml:space="preserve"> výstavba se datuje</w:t>
      </w:r>
      <w:r w:rsidRPr="00645A5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od počátku osmdesátých let, vy</w:t>
      </w:r>
      <w:r w:rsidR="008356B8">
        <w:rPr>
          <w:rFonts w:asciiTheme="minorHAnsi" w:hAnsiTheme="minorHAnsi" w:cstheme="minorHAnsi"/>
          <w:bCs/>
        </w:rPr>
        <w:t>kazují značné letité opotřebení</w:t>
      </w:r>
      <w:r>
        <w:rPr>
          <w:rFonts w:asciiTheme="minorHAnsi" w:hAnsiTheme="minorHAnsi" w:cstheme="minorHAnsi"/>
          <w:bCs/>
        </w:rPr>
        <w:t xml:space="preserve"> a nevyhovují podmínkám současných norem a parametrů. Každým rokem vynakládáme nemalé prostředky na nejnutnější opravy. </w:t>
      </w:r>
      <w:r>
        <w:rPr>
          <w:rFonts w:asciiTheme="minorHAnsi" w:hAnsiTheme="minorHAnsi" w:cstheme="minorHAnsi"/>
          <w:bCs/>
        </w:rPr>
        <w:lastRenderedPageBreak/>
        <w:t>Tyto činnosti za statisíce korun ročně budou v rámci finančních možností probíhat ještě několik desetiletí.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1.20. Spolupráce s městem jako zřizovatelem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V průběhu roku jsme zajistili </w:t>
      </w:r>
      <w:r>
        <w:rPr>
          <w:rFonts w:asciiTheme="minorHAnsi" w:hAnsiTheme="minorHAnsi" w:cstheme="minorHAnsi"/>
        </w:rPr>
        <w:t>dle našich technických a finančních možnos</w:t>
      </w:r>
      <w:r w:rsidR="00C5473F">
        <w:rPr>
          <w:rFonts w:asciiTheme="minorHAnsi" w:hAnsiTheme="minorHAnsi" w:cstheme="minorHAnsi"/>
        </w:rPr>
        <w:t>tí výpomoc m</w:t>
      </w:r>
      <w:r>
        <w:rPr>
          <w:rFonts w:asciiTheme="minorHAnsi" w:hAnsiTheme="minorHAnsi" w:cstheme="minorHAnsi"/>
        </w:rPr>
        <w:t>ěstu, jeho příspěvkovým organizacím a spolkům. Jednalo se o běžné úkoly, převoz materiálu určeného k vyřazení, stěhování nebo manipulace s nábytkem apod. Vypomáhali jsme s přípravnými pracemi a následným úklidem spojenými s kulturními a společenskými akcemi -  Dny Slavkova, Lampionový průvod, Tenkrát ve Slavkově a další.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1.21. Využití pracovních sil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</w:rPr>
        <w:t>Z úřadu práce v rámci VPP a VPS nám byly pos</w:t>
      </w:r>
      <w:r w:rsidR="00D3766B">
        <w:rPr>
          <w:rFonts w:asciiTheme="minorHAnsi" w:hAnsiTheme="minorHAnsi" w:cstheme="minorHAnsi"/>
        </w:rPr>
        <w:t xml:space="preserve">kytnuty finanční prostředky </w:t>
      </w:r>
      <w:r w:rsidR="00D3766B" w:rsidRPr="00924F2F">
        <w:rPr>
          <w:rFonts w:asciiTheme="minorHAnsi" w:hAnsiTheme="minorHAnsi" w:cstheme="minorHAnsi"/>
        </w:rPr>
        <w:t xml:space="preserve">na </w:t>
      </w:r>
      <w:r w:rsidR="00924F2F" w:rsidRPr="00924F2F">
        <w:rPr>
          <w:rFonts w:asciiTheme="minorHAnsi" w:hAnsiTheme="minorHAnsi" w:cstheme="minorHAnsi"/>
        </w:rPr>
        <w:t>dvě</w:t>
      </w:r>
      <w:r w:rsidR="00D3766B" w:rsidRPr="00924F2F">
        <w:rPr>
          <w:rFonts w:asciiTheme="minorHAnsi" w:hAnsiTheme="minorHAnsi" w:cstheme="minorHAnsi"/>
        </w:rPr>
        <w:t xml:space="preserve"> pracovní místa</w:t>
      </w:r>
      <w:r w:rsidRPr="00924F2F">
        <w:rPr>
          <w:rFonts w:asciiTheme="minorHAnsi" w:hAnsiTheme="minorHAnsi" w:cstheme="minorHAnsi"/>
        </w:rPr>
        <w:t xml:space="preserve"> </w:t>
      </w:r>
      <w:r w:rsidR="00924F2F" w:rsidRPr="00924F2F">
        <w:rPr>
          <w:rFonts w:asciiTheme="minorHAnsi" w:hAnsiTheme="minorHAnsi" w:cstheme="minorHAnsi"/>
        </w:rPr>
        <w:t>– jedno pokračující z roku 2022, druhé</w:t>
      </w:r>
      <w:r w:rsidR="00924F2F">
        <w:rPr>
          <w:rFonts w:asciiTheme="minorHAnsi" w:hAnsiTheme="minorHAnsi" w:cstheme="minorHAnsi"/>
        </w:rPr>
        <w:t xml:space="preserve"> od května (viz tabulka níže). </w:t>
      </w:r>
      <w:r>
        <w:rPr>
          <w:rFonts w:asciiTheme="minorHAnsi" w:hAnsiTheme="minorHAnsi" w:cstheme="minorHAnsi"/>
        </w:rPr>
        <w:t>Všechny prostřed</w:t>
      </w:r>
      <w:r w:rsidR="00A704F2">
        <w:rPr>
          <w:rFonts w:asciiTheme="minorHAnsi" w:hAnsiTheme="minorHAnsi" w:cstheme="minorHAnsi"/>
        </w:rPr>
        <w:t>ky byly plně využity a tito pracovníci</w:t>
      </w:r>
      <w:r>
        <w:rPr>
          <w:rFonts w:asciiTheme="minorHAnsi" w:hAnsiTheme="minorHAnsi" w:cstheme="minorHAnsi"/>
        </w:rPr>
        <w:t xml:space="preserve"> nám pomáhal</w:t>
      </w:r>
      <w:r w:rsidR="00A704F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především s úklidem při udržování čistoty města a péčí o zeleň. Probační služba nám v průběhu roku nabídla </w:t>
      </w:r>
      <w:r w:rsidR="00924F2F">
        <w:rPr>
          <w:rFonts w:asciiTheme="minorHAnsi" w:hAnsiTheme="minorHAnsi" w:cstheme="minorHAnsi"/>
        </w:rPr>
        <w:t xml:space="preserve">jednoho </w:t>
      </w:r>
      <w:r>
        <w:rPr>
          <w:rFonts w:asciiTheme="minorHAnsi" w:hAnsiTheme="minorHAnsi" w:cstheme="minorHAnsi"/>
        </w:rPr>
        <w:t xml:space="preserve">uchazeče o provedení výkonu náhradního trestu. </w:t>
      </w:r>
    </w:p>
    <w:p w:rsidR="002459FF" w:rsidRDefault="002459FF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2459FF" w:rsidRPr="000C5607" w:rsidRDefault="002459FF" w:rsidP="002459FF">
      <w:pPr>
        <w:pStyle w:val="Normlnweb"/>
        <w:numPr>
          <w:ilvl w:val="0"/>
          <w:numId w:val="37"/>
        </w:numPr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0C5607">
        <w:rPr>
          <w:rFonts w:asciiTheme="minorHAnsi" w:hAnsiTheme="minorHAnsi" w:cstheme="minorHAnsi"/>
          <w:b/>
          <w:sz w:val="44"/>
          <w:szCs w:val="44"/>
        </w:rPr>
        <w:t>Plnění úkolů v personální oblasti</w:t>
      </w: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6"/>
        <w:gridCol w:w="851"/>
        <w:gridCol w:w="1142"/>
        <w:gridCol w:w="1552"/>
        <w:gridCol w:w="2269"/>
      </w:tblGrid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Stálí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5607">
              <w:rPr>
                <w:rFonts w:asciiTheme="minorHAnsi" w:hAnsiTheme="minorHAnsi" w:cstheme="minorHAnsi"/>
                <w:sz w:val="22"/>
                <w:szCs w:val="22"/>
              </w:rPr>
              <w:t>Průměrná třída/stupeň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Poznámka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Ředitel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11/11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Ekonom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9-12</w:t>
            </w:r>
          </w:p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1-8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10/9</w:t>
            </w:r>
          </w:p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10/8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Účetní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8/12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Statutární zástupce – správce stromů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10/12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0C56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3C0869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Kompostárna, nakládání s BRO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2</w:t>
            </w:r>
          </w:p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Celý rok</w:t>
            </w:r>
          </w:p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3C08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59FF" w:rsidRPr="0013599E" w:rsidTr="002459FF">
        <w:trPr>
          <w:trHeight w:val="3380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Čistota města a údržba veřejné zeleně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6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2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2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 5/23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 8/23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 6/23, 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Od7/23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5/12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6/12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3/12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5/7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5/7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5/10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5/9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5/8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4/8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Smlouva na dobu neurčitou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 xml:space="preserve">Smlouva na dobu určitou, </w:t>
            </w:r>
            <w:proofErr w:type="spellStart"/>
            <w:r w:rsidRPr="008D7D12">
              <w:rPr>
                <w:rFonts w:asciiTheme="minorHAnsi" w:hAnsiTheme="minorHAnsi" w:cstheme="minorHAnsi"/>
              </w:rPr>
              <w:t>neurč</w:t>
            </w:r>
            <w:proofErr w:type="spellEnd"/>
            <w:r w:rsidRPr="008D7D12">
              <w:rPr>
                <w:rFonts w:asciiTheme="minorHAnsi" w:hAnsiTheme="minorHAnsi" w:cstheme="minorHAnsi"/>
              </w:rPr>
              <w:t>.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určitou</w:t>
            </w:r>
          </w:p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lastRenderedPageBreak/>
              <w:t>Koupaliště,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Celý rok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5/12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5/12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neurčitou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Stadion,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3-11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3-11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2/12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2/12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určitou</w:t>
            </w:r>
          </w:p>
          <w:p w:rsidR="002459FF" w:rsidRPr="00E93269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Starobní důchod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2F" w:rsidRPr="00C67834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C67834">
              <w:rPr>
                <w:rFonts w:asciiTheme="minorHAnsi" w:hAnsiTheme="minorHAnsi" w:cstheme="minorHAnsi"/>
              </w:rPr>
              <w:t>Údržba veřejné zeleně,</w:t>
            </w:r>
          </w:p>
          <w:p w:rsidR="002459FF" w:rsidRPr="00C67834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C67834">
              <w:rPr>
                <w:rFonts w:asciiTheme="minorHAnsi" w:hAnsiTheme="minorHAnsi" w:cstheme="minorHAnsi"/>
              </w:rPr>
              <w:t>nakládání s BRO – přes ÚP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C67834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C67834">
              <w:rPr>
                <w:rFonts w:asciiTheme="minorHAnsi" w:hAnsiTheme="minorHAnsi" w:cstheme="minorHAnsi"/>
              </w:rPr>
              <w:t>1</w:t>
            </w:r>
          </w:p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C67834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C6783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1-3</w:t>
            </w:r>
          </w:p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C67834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5-11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4/8</w:t>
            </w:r>
          </w:p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459FF" w:rsidRPr="00C67834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2459FF" w:rsidRPr="00C67834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</w:tc>
      </w:tr>
      <w:tr w:rsidR="002459FF" w:rsidRPr="0013599E" w:rsidTr="002459FF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8D7D12">
              <w:rPr>
                <w:rFonts w:asciiTheme="minorHAnsi" w:hAnsiTheme="minorHAnsi" w:cstheme="minorHAnsi"/>
                <w:b/>
              </w:rPr>
              <w:t xml:space="preserve">Celkem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2459FF" w:rsidRPr="0013599E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color w:val="FF0000"/>
        </w:rPr>
      </w:pPr>
    </w:p>
    <w:p w:rsidR="002459FF" w:rsidRPr="0013599E" w:rsidRDefault="002459FF" w:rsidP="002459FF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color w:val="FF0000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851"/>
        <w:gridCol w:w="992"/>
        <w:gridCol w:w="1558"/>
        <w:gridCol w:w="2976"/>
      </w:tblGrid>
      <w:tr w:rsidR="002459FF" w:rsidRPr="0013599E" w:rsidTr="002459F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Sezónní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  <w:sz w:val="22"/>
              </w:rPr>
              <w:t>Průměrná třída/stupeň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Poznámka</w:t>
            </w:r>
          </w:p>
        </w:tc>
      </w:tr>
      <w:tr w:rsidR="002459FF" w:rsidRPr="0013599E" w:rsidTr="002459F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dohoda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Odemykání a zamykání vchodů</w:t>
            </w:r>
          </w:p>
        </w:tc>
      </w:tr>
      <w:tr w:rsidR="002459FF" w:rsidRPr="0013599E" w:rsidTr="002459F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6 - 8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140,-Kč/hod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4x pokladní, 3x úklid, 9x plavčík</w:t>
            </w:r>
          </w:p>
        </w:tc>
      </w:tr>
      <w:tr w:rsidR="002459FF" w:rsidRPr="0013599E" w:rsidTr="002459F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8D7D12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8D7D12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8D7D12"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FF" w:rsidRPr="0013599E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2459FF" w:rsidRDefault="002459FF" w:rsidP="002459FF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924F2F" w:rsidRDefault="00924F2F" w:rsidP="002459FF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2459FF" w:rsidRPr="00C86E2C" w:rsidRDefault="002459FF" w:rsidP="002459FF">
      <w:pPr>
        <w:spacing w:after="0"/>
        <w:jc w:val="both"/>
        <w:rPr>
          <w:rFonts w:asciiTheme="minorHAnsi" w:eastAsia="Lucida Sans Unicode" w:hAnsiTheme="minorHAnsi" w:cstheme="minorHAnsi"/>
          <w:b/>
          <w:sz w:val="32"/>
          <w:szCs w:val="28"/>
        </w:rPr>
      </w:pPr>
      <w:r w:rsidRPr="00C86E2C">
        <w:rPr>
          <w:rFonts w:asciiTheme="minorHAnsi" w:eastAsia="Lucida Sans Unicode" w:hAnsiTheme="minorHAnsi" w:cstheme="minorHAnsi"/>
          <w:b/>
          <w:sz w:val="32"/>
          <w:szCs w:val="28"/>
        </w:rPr>
        <w:t xml:space="preserve">Vlastní výkazy práce v hodinách </w:t>
      </w:r>
    </w:p>
    <w:p w:rsidR="002459FF" w:rsidRPr="0013599E" w:rsidRDefault="002459FF" w:rsidP="002459FF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tbl>
      <w:tblPr>
        <w:tblW w:w="927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3"/>
        <w:gridCol w:w="1250"/>
        <w:gridCol w:w="1288"/>
        <w:gridCol w:w="1487"/>
        <w:gridCol w:w="1638"/>
        <w:gridCol w:w="1690"/>
      </w:tblGrid>
      <w:tr w:rsidR="002459FF" w:rsidRPr="00C168C0" w:rsidTr="002459FF">
        <w:trPr>
          <w:trHeight w:val="625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čtvrtletí</w:t>
            </w:r>
          </w:p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čtvrtletí</w:t>
            </w:r>
          </w:p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II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čtvrtletí</w:t>
            </w:r>
          </w:p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III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čtvrtletí</w:t>
            </w:r>
          </w:p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IV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celkem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1082,5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1113,5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1398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2582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6176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Zeleň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3081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3867,5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3756,5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3060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13765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Komunikace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578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282,5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352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1392,5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Dešťové vpusti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152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208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705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lastRenderedPageBreak/>
              <w:t>Dopravní značení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78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Práce pro TS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924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644,5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943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769,5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3281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890,5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748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550,5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2866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Kompostárna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260,5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796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690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494,5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2241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268,5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C168C0">
              <w:rPr>
                <w:rFonts w:asciiTheme="minorHAnsi" w:hAnsiTheme="minorHAnsi" w:cstheme="minorHAnsi"/>
              </w:rPr>
              <w:t>Zookoutek</w:t>
            </w:r>
            <w:proofErr w:type="spellEnd"/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Práce pro cizí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 xml:space="preserve">Skládka </w:t>
            </w:r>
            <w:proofErr w:type="spellStart"/>
            <w:r w:rsidRPr="00C168C0">
              <w:rPr>
                <w:rFonts w:asciiTheme="minorHAnsi" w:hAnsiTheme="minorHAnsi" w:cstheme="minorHAnsi"/>
              </w:rPr>
              <w:t>rekultiv</w:t>
            </w:r>
            <w:proofErr w:type="spellEnd"/>
            <w:r w:rsidRPr="00C168C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64</w:t>
            </w:r>
          </w:p>
        </w:tc>
      </w:tr>
      <w:tr w:rsidR="002459FF" w:rsidRPr="00C168C0" w:rsidTr="002459FF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Zámecký park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104,5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84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102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471,5</w:t>
            </w:r>
          </w:p>
        </w:tc>
      </w:tr>
      <w:tr w:rsidR="002459FF" w:rsidRPr="00C168C0" w:rsidTr="002459FF">
        <w:trPr>
          <w:trHeight w:val="422"/>
        </w:trPr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459FF" w:rsidRPr="00C168C0" w:rsidRDefault="002459FF" w:rsidP="002459FF">
            <w:pPr>
              <w:pStyle w:val="TableContents"/>
              <w:rPr>
                <w:rFonts w:asciiTheme="minorHAnsi" w:hAnsiTheme="minorHAnsi" w:cstheme="minorHAnsi"/>
              </w:rPr>
            </w:pPr>
            <w:r w:rsidRPr="00C168C0">
              <w:rPr>
                <w:rFonts w:asciiTheme="minorHAnsi" w:hAnsiTheme="minorHAnsi" w:cstheme="minorHAnsi"/>
              </w:rPr>
              <w:t>Stadion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368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976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992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416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59FF" w:rsidRPr="00C168C0" w:rsidRDefault="002459FF" w:rsidP="002459F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2752</w:t>
            </w:r>
          </w:p>
        </w:tc>
      </w:tr>
    </w:tbl>
    <w:p w:rsidR="002459FF" w:rsidRPr="0013599E" w:rsidRDefault="002459FF" w:rsidP="002459FF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459FF" w:rsidRPr="006B2DDA" w:rsidRDefault="002459FF" w:rsidP="002459FF">
      <w:pPr>
        <w:rPr>
          <w:rFonts w:asciiTheme="minorHAnsi" w:hAnsiTheme="minorHAnsi" w:cstheme="minorHAnsi"/>
          <w:b/>
          <w:sz w:val="28"/>
          <w:szCs w:val="28"/>
        </w:rPr>
      </w:pPr>
      <w:r w:rsidRPr="006B2DDA">
        <w:rPr>
          <w:rFonts w:asciiTheme="minorHAnsi" w:hAnsiTheme="minorHAnsi" w:cstheme="minorHAnsi"/>
          <w:b/>
          <w:sz w:val="28"/>
          <w:szCs w:val="28"/>
        </w:rPr>
        <w:t xml:space="preserve">Přímé náklady </w:t>
      </w:r>
    </w:p>
    <w:p w:rsidR="002459FF" w:rsidRPr="006B2DDA" w:rsidRDefault="002459FF" w:rsidP="002459FF">
      <w:pPr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r w:rsidRPr="006B2DDA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Kalkulace hodinové mzdy pracovníka ČM + VZ a kompostárny</w:t>
      </w:r>
    </w:p>
    <w:tbl>
      <w:tblPr>
        <w:tblW w:w="5000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354"/>
        <w:gridCol w:w="1242"/>
        <w:gridCol w:w="1242"/>
        <w:gridCol w:w="1240"/>
        <w:gridCol w:w="1458"/>
        <w:gridCol w:w="1520"/>
      </w:tblGrid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2019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2020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2021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2022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2023</w:t>
            </w:r>
          </w:p>
        </w:tc>
      </w:tr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Mzd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nákl./HM</w:t>
            </w:r>
            <w:proofErr w:type="gram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</w:p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odvody SP + ZP</w:t>
            </w:r>
          </w:p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ostatní náklady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5.031.936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1.703.413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160.424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6.158.106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2.048.404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227.991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6.363.748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2.133.991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315.408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6097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6.018.</w:t>
            </w:r>
            <w:r w:rsidR="002459FF"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779,00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033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128,03</w:t>
            </w:r>
          </w:p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466,00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539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474,00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210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346,10</w:t>
            </w:r>
          </w:p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134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706,00</w:t>
            </w:r>
          </w:p>
        </w:tc>
      </w:tr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6.895.773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8.434.501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8.813.147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180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373,03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884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526,1</w:t>
            </w:r>
          </w:p>
        </w:tc>
      </w:tr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Odpr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hodiny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6097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27 </w:t>
            </w:r>
            <w:r w:rsidR="002459FF"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954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6097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31 </w:t>
            </w:r>
            <w:r w:rsidR="002459FF"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303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6097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31 </w:t>
            </w:r>
            <w:r w:rsidR="002459FF"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909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29 886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271</w:t>
            </w:r>
          </w:p>
        </w:tc>
      </w:tr>
      <w:tr w:rsidR="002459FF" w:rsidRPr="006B2DDA" w:rsidTr="002459FF">
        <w:trPr>
          <w:trHeight w:val="45"/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přímé náklady na 1 </w:t>
            </w: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pracov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./hod.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246,68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269,44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276,20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273,72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284,11</w:t>
            </w:r>
          </w:p>
        </w:tc>
      </w:tr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nákl. TSMS</w:t>
            </w:r>
          </w:p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náklady správy TS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23.343.494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3.621.605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24.068.083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3.504.518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24.771.383</w:t>
            </w:r>
          </w:p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3.529.934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25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231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490,87</w:t>
            </w:r>
          </w:p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878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156,83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051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355,21</w:t>
            </w:r>
          </w:p>
          <w:p w:rsidR="002459FF" w:rsidRPr="006B2DDA" w:rsidRDefault="002459FF" w:rsidP="0026097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943</w:t>
            </w:r>
            <w:r w:rsidR="0026097F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826,66</w:t>
            </w:r>
          </w:p>
        </w:tc>
      </w:tr>
      <w:tr w:rsidR="002459FF" w:rsidRPr="006B2DDA" w:rsidTr="002459FF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správní režie v%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19,72 %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14,56 %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14,25 %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15,37 %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9FF" w:rsidRPr="006B2DDA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13,58 %</w:t>
            </w:r>
          </w:p>
        </w:tc>
      </w:tr>
    </w:tbl>
    <w:p w:rsidR="002459FF" w:rsidRPr="0013599E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color w:val="FF0000"/>
          <w:sz w:val="44"/>
          <w:szCs w:val="44"/>
        </w:rPr>
      </w:pPr>
    </w:p>
    <w:p w:rsidR="002459FF" w:rsidRPr="00C47E8C" w:rsidRDefault="002459FF" w:rsidP="002459FF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C47E8C">
        <w:rPr>
          <w:rFonts w:asciiTheme="minorHAnsi" w:hAnsiTheme="minorHAnsi" w:cstheme="minorHAnsi"/>
        </w:rPr>
        <w:t xml:space="preserve">Zaměstnanci jsou pravidelně proškolování v oblasti BOZP a PO. Každoročně probíhají zkoušky řidičů referentských vozidel a zkoušky řidičů s profesní způsobilostí. V pravidelných intervalech probíhá školení strojníků, práce na zvedací plošině, svářečského oprávnění, práce s řetězovými stroji a křovinořezy. Na koupališti proběhlo školení plavčíků ze záchranářského minima. Průběžně probíhají preventivní a mimořádné lékařské prohlídky u závodního lékaře. </w:t>
      </w:r>
    </w:p>
    <w:p w:rsidR="002459FF" w:rsidRPr="00C47E8C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2459FF" w:rsidRPr="00C47E8C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 w:rsidRPr="00C47E8C">
        <w:rPr>
          <w:rFonts w:asciiTheme="minorHAnsi" w:hAnsiTheme="minorHAnsi" w:cstheme="minorHAnsi"/>
          <w:b/>
          <w:sz w:val="44"/>
          <w:szCs w:val="44"/>
        </w:rPr>
        <w:t>3. Plnění úkolů v oblasti hospodaření</w:t>
      </w:r>
    </w:p>
    <w:p w:rsidR="002459FF" w:rsidRPr="00C47E8C" w:rsidRDefault="002459FF" w:rsidP="00963A0F">
      <w:pPr>
        <w:pStyle w:val="Odstavecseseznamem"/>
        <w:ind w:left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47E8C">
        <w:rPr>
          <w:rFonts w:asciiTheme="minorHAnsi" w:hAnsiTheme="minorHAnsi" w:cstheme="minorHAnsi"/>
          <w:b/>
          <w:sz w:val="28"/>
          <w:szCs w:val="28"/>
        </w:rPr>
        <w:t>3.1. Výrazné odchylky ve vývoji položek nákladů a výnosů k původnímu rozpočtu</w:t>
      </w:r>
    </w:p>
    <w:p w:rsidR="002459FF" w:rsidRPr="00C47E8C" w:rsidRDefault="002459FF" w:rsidP="00963A0F">
      <w:pPr>
        <w:ind w:firstLine="708"/>
        <w:jc w:val="both"/>
      </w:pPr>
      <w:r w:rsidRPr="00C47E8C">
        <w:rPr>
          <w:sz w:val="24"/>
          <w:szCs w:val="24"/>
        </w:rPr>
        <w:lastRenderedPageBreak/>
        <w:t>Hospodaření TS se řídí rozpočtem schváleným R</w:t>
      </w:r>
      <w:r w:rsidRPr="00C47E8C">
        <w:t xml:space="preserve">adou města na 8. schůzi dne 21. 12. 2022 pod číslem usnesení 115/8/RM/2022. </w:t>
      </w:r>
      <w:r w:rsidRPr="00C47E8C">
        <w:rPr>
          <w:sz w:val="24"/>
          <w:szCs w:val="24"/>
        </w:rPr>
        <w:t xml:space="preserve">Změny v rozpočtu byly prováděny v souladu se směrnicí č. 3/2021 určující vztahy a hospodaření příspěvkových organizací. </w:t>
      </w:r>
      <w:r w:rsidRPr="00C47E8C">
        <w:tab/>
      </w:r>
      <w:r w:rsidRPr="00C47E8C">
        <w:tab/>
      </w:r>
      <w:r w:rsidRPr="00C47E8C">
        <w:tab/>
      </w:r>
      <w:r w:rsidRPr="00C47E8C">
        <w:rPr>
          <w:sz w:val="24"/>
          <w:szCs w:val="24"/>
        </w:rPr>
        <w:t xml:space="preserve">Rozpočtovými opatřeními podléhajícími schválení RM – opatřením č. 8 byly napojeny na rozpočet vyšší tržby na koupališti ve výši 250 000,- na pokrytí nákladu na </w:t>
      </w:r>
      <w:r w:rsidR="00963A0F">
        <w:t>rekonstrukce</w:t>
      </w:r>
      <w:r w:rsidR="00963A0F" w:rsidRPr="00963A0F">
        <w:t xml:space="preserve"> </w:t>
      </w:r>
      <w:r w:rsidRPr="00963A0F">
        <w:t>I. etapy</w:t>
      </w:r>
      <w:r w:rsidR="0026097F" w:rsidRPr="00963A0F">
        <w:t xml:space="preserve"> </w:t>
      </w:r>
      <w:r w:rsidRPr="00963A0F">
        <w:t xml:space="preserve">brouzdaliště na městském koupališti. </w:t>
      </w:r>
      <w:r w:rsidRPr="00C47E8C">
        <w:rPr>
          <w:sz w:val="24"/>
          <w:szCs w:val="24"/>
        </w:rPr>
        <w:t>Dále během celého roku řada vlastních rozpočtových opatření s přesuny na řadě nákladových účtu – z důvodu růstu cen u materiálů, čistících a hygienických prostředků, postřiků a hnojiv, provozních služeb, nákladů na vzdělávání zaměstnanců, náhrad za DNP (vyšší nemocnost zaměstnanců).</w:t>
      </w:r>
      <w:r w:rsidRPr="00C47E8C">
        <w:tab/>
      </w:r>
      <w:r w:rsidRPr="00C47E8C">
        <w:tab/>
      </w:r>
      <w:r w:rsidRPr="00C47E8C">
        <w:tab/>
      </w:r>
      <w:r w:rsidRPr="00C47E8C">
        <w:tab/>
      </w:r>
      <w:r w:rsidRPr="00C47E8C">
        <w:tab/>
      </w:r>
      <w:r w:rsidRPr="00C47E8C">
        <w:rPr>
          <w:sz w:val="24"/>
          <w:szCs w:val="24"/>
        </w:rPr>
        <w:t xml:space="preserve">Výnosy z vlastní činnosti jsou v kapitole hřbitov plněny na 106,23 %. V kapitole koupaliště splněny na 204,73 %.  Sezona letního koupaliště byla zahájena </w:t>
      </w:r>
      <w:proofErr w:type="gramStart"/>
      <w:r w:rsidRPr="00C47E8C">
        <w:rPr>
          <w:sz w:val="24"/>
          <w:szCs w:val="24"/>
        </w:rPr>
        <w:t>11.6.2023</w:t>
      </w:r>
      <w:proofErr w:type="gramEnd"/>
      <w:r w:rsidRPr="00C47E8C">
        <w:rPr>
          <w:sz w:val="24"/>
          <w:szCs w:val="24"/>
        </w:rPr>
        <w:t xml:space="preserve"> a ukončena 2.9.2023, pozdější otevření ovlivnilo chladnější a deštivé počasí, které ovlivňovalo i otevřenost během sezony. I přesto tržby za sezonu 2023 dosáhly výše 2 249 965,27 Kč.  Z prodeje kompostu dosaženo 272 394,- Kč. Z pronájmu velkoobjemových kontejnerů dosaženo 66 200,- Kč.</w:t>
      </w:r>
    </w:p>
    <w:p w:rsidR="00FC082C" w:rsidRDefault="00FC082C" w:rsidP="002459FF">
      <w:pPr>
        <w:spacing w:after="0"/>
        <w:ind w:firstLine="708"/>
        <w:jc w:val="both"/>
        <w:rPr>
          <w:sz w:val="24"/>
          <w:szCs w:val="24"/>
        </w:rPr>
      </w:pPr>
    </w:p>
    <w:p w:rsidR="002459FF" w:rsidRPr="00C47E8C" w:rsidRDefault="002459FF" w:rsidP="002459FF">
      <w:pPr>
        <w:spacing w:after="0"/>
        <w:ind w:firstLine="708"/>
        <w:jc w:val="both"/>
        <w:rPr>
          <w:sz w:val="24"/>
          <w:szCs w:val="24"/>
        </w:rPr>
      </w:pPr>
      <w:r w:rsidRPr="00C47E8C">
        <w:rPr>
          <w:sz w:val="24"/>
          <w:szCs w:val="24"/>
        </w:rPr>
        <w:t xml:space="preserve">Nákladové položky byly čerpány dle schváleného rozpočtu na 95,48 %, dle upraveného rozpočtu na 90,77 %. K výraznému čerpání došlo u řady položek účtu 501 – např. ochranné pracovní pomůcky, materiál na opravu a údržbu, posypový materiál – především z důvodu růstu cen. U ochranných pracovních pomůcek z důvodu nákupu pro nové zaměstnance a růstu cen. U materiálů na opravu a údržbu z důvodu většího množství oprav prováděných vlastními silami. U posypového materiálu z důvodu růstu cen a nákupu větší zásoby posypového materiálu.   U účtu 511 výrazné čerpání u položky opravy nemovitého majetku středisko koupaliště – rekonstrukce brouzdaliště, pokryto z výnosu tržeb. Položka servis strojů a zařízení středisko kompostárna – nákladnější opravy řady strojů a zařízení. </w:t>
      </w:r>
      <w:r w:rsidR="00924F2F">
        <w:rPr>
          <w:sz w:val="24"/>
          <w:szCs w:val="24"/>
        </w:rPr>
        <w:t xml:space="preserve">U mzdových </w:t>
      </w:r>
      <w:r w:rsidRPr="00C47E8C">
        <w:rPr>
          <w:sz w:val="24"/>
          <w:szCs w:val="24"/>
        </w:rPr>
        <w:t xml:space="preserve">nákladu jsou to náklady na OON u střediska hřbitov – navýšení odměny za odemykání a uzamykání vstupů na hřbitov, náklady na čerpání náhrad DNP – zvýšená nemocnost zaměstnanců na většině středisek. Náklady na vzdělávání zaměstnanců středisko koupaliště a ČM – u koupaliště výrazný nárůst ceny za školení plavčíků, u ČM větší množství školení (noví zaměstnanci) a růst cen. Lékařské prohlídky – noví zaměstnanci, a změna kategorizace prací (nutnost častějších prohlídek a placených vyšetření). Odpisy dlouhodobého majetku středisko koupaliště a stadion – u střediska koupaliště pořízení židle pro plavčíky a nerezového zábradlí, u stadionu pořízení sekačky na sečení fotbalového hřiště. U DDHM přesun volných prostředků na nákup nového majetku. </w:t>
      </w:r>
    </w:p>
    <w:p w:rsidR="00D86BD2" w:rsidRDefault="00D86BD2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2459FF" w:rsidRPr="00C86E2C" w:rsidRDefault="002459FF" w:rsidP="002459FF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</w:pPr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 xml:space="preserve">3.1.1. Přehled spotřeby el. </w:t>
      </w:r>
      <w:proofErr w:type="gramStart"/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>energie</w:t>
      </w:r>
      <w:proofErr w:type="gramEnd"/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>, plynu a vody v TSMS</w:t>
      </w: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65"/>
        <w:gridCol w:w="1935"/>
        <w:gridCol w:w="1921"/>
        <w:gridCol w:w="1852"/>
        <w:gridCol w:w="1702"/>
      </w:tblGrid>
      <w:tr w:rsidR="002459FF" w:rsidRPr="00C86E2C" w:rsidTr="00D86BD2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C86E2C" w:rsidRDefault="002459FF" w:rsidP="002459FF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Rok 2023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C86E2C" w:rsidRDefault="002459FF" w:rsidP="002459FF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proofErr w:type="spellStart"/>
            <w:proofErr w:type="gramStart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El</w:t>
            </w:r>
            <w:proofErr w:type="gramEnd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.</w:t>
            </w:r>
            <w:proofErr w:type="gramStart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energie</w:t>
            </w:r>
            <w:proofErr w:type="spellEnd"/>
            <w:proofErr w:type="gramEnd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</w:t>
            </w:r>
          </w:p>
          <w:p w:rsidR="002459FF" w:rsidRPr="00C86E2C" w:rsidRDefault="002459FF" w:rsidP="002459FF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v Kč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C86E2C" w:rsidRDefault="002459FF" w:rsidP="002459FF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Plyn</w:t>
            </w:r>
          </w:p>
          <w:p w:rsidR="002459FF" w:rsidRPr="00C86E2C" w:rsidRDefault="002459FF" w:rsidP="002459FF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C86E2C" w:rsidRDefault="002459FF" w:rsidP="002459FF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Voda</w:t>
            </w:r>
          </w:p>
          <w:p w:rsidR="002459FF" w:rsidRPr="00C86E2C" w:rsidRDefault="002459FF" w:rsidP="002459FF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2459FF" w:rsidRPr="00C86E2C" w:rsidRDefault="002459FF" w:rsidP="002459FF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Celkem </w:t>
            </w:r>
          </w:p>
        </w:tc>
      </w:tr>
      <w:tr w:rsidR="002459FF" w:rsidRPr="00C86E2C" w:rsidTr="00D86BD2">
        <w:trPr>
          <w:trHeight w:val="334"/>
        </w:trPr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Předpoklad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3 552 000,00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165 000</w:t>
            </w:r>
            <w:r w:rsidRPr="00C86E2C">
              <w:rPr>
                <w:rFonts w:asciiTheme="minorHAnsi" w:eastAsia="Times New Roman" w:hAnsiTheme="minorHAnsi" w:cstheme="minorHAnsi"/>
                <w:color w:val="auto"/>
              </w:rPr>
              <w:t>,00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1 075 000,00</w:t>
            </w:r>
          </w:p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4 792 000,00</w:t>
            </w:r>
          </w:p>
        </w:tc>
      </w:tr>
      <w:tr w:rsidR="002459FF" w:rsidRPr="00C86E2C" w:rsidTr="00D86BD2"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color w:val="auto"/>
              </w:rPr>
              <w:t>Skutečnost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1 745 753,01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141 213,68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922 978,24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459FF" w:rsidRPr="00C86E2C" w:rsidRDefault="002459FF" w:rsidP="002459FF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2 809 944,93</w:t>
            </w:r>
          </w:p>
        </w:tc>
      </w:tr>
    </w:tbl>
    <w:p w:rsidR="002459FF" w:rsidRDefault="002459FF" w:rsidP="002459FF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2459FF" w:rsidRDefault="002459FF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7C7309" w:rsidRDefault="007C7309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7C7309" w:rsidRDefault="007C7309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2459FF" w:rsidRPr="0026110B" w:rsidRDefault="002459FF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  <w:r w:rsidRPr="0026110B">
        <w:rPr>
          <w:rFonts w:asciiTheme="minorHAnsi" w:eastAsia="Lucida Sans Unicode" w:hAnsiTheme="minorHAnsi" w:cstheme="minorHAnsi"/>
          <w:b/>
          <w:iCs/>
          <w:sz w:val="24"/>
          <w:szCs w:val="24"/>
        </w:rPr>
        <w:lastRenderedPageBreak/>
        <w:t>3.1.2.  Elektrická energie, plyn, voda v Kč dle kapitol za rok 2023</w:t>
      </w:r>
    </w:p>
    <w:p w:rsidR="002459FF" w:rsidRPr="0026110B" w:rsidRDefault="002459FF" w:rsidP="002459FF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2"/>
        <w:gridCol w:w="1700"/>
        <w:gridCol w:w="1560"/>
        <w:gridCol w:w="1559"/>
        <w:gridCol w:w="1562"/>
        <w:gridCol w:w="992"/>
      </w:tblGrid>
      <w:tr w:rsidR="002459FF" w:rsidRPr="0026110B" w:rsidTr="002459FF">
        <w:trPr>
          <w:tblHeader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Kapitola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el. </w:t>
            </w:r>
            <w:proofErr w:type="gramStart"/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energie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Plyn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Voda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Celkem Kč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% z celku 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Kompostárna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TS 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47 578,76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141 213,68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122 182,00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310 974,44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11,07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Koupaliště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408 046,56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452 560,00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860 606,56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30,63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VO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1 236 568,76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1 236 568,76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44,01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Hřbitov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5 063,10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5 063,10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0,18</w:t>
            </w:r>
          </w:p>
        </w:tc>
      </w:tr>
      <w:tr w:rsidR="002459FF" w:rsidRPr="0026110B" w:rsidTr="002459FF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Čistota města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153,27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121 061,14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121 214,41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4,31</w:t>
            </w:r>
          </w:p>
        </w:tc>
      </w:tr>
      <w:tr w:rsidR="002459FF" w:rsidRPr="0026110B" w:rsidTr="002459FF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Stadion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53 405,66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222 112,00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275 517,66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9,80</w:t>
            </w:r>
          </w:p>
        </w:tc>
      </w:tr>
      <w:tr w:rsidR="002459FF" w:rsidRPr="0026110B" w:rsidTr="002459FF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ÚNP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0,00</w:t>
            </w:r>
          </w:p>
        </w:tc>
      </w:tr>
      <w:tr w:rsidR="002459FF" w:rsidRPr="0026110B" w:rsidTr="002459FF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Celkem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1 745 753,01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141 213,68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922 978,24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> </w:t>
            </w: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809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944,93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hideMark/>
          </w:tcPr>
          <w:p w:rsidR="002459FF" w:rsidRPr="0026110B" w:rsidRDefault="002459FF" w:rsidP="002459FF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100,00</w:t>
            </w:r>
          </w:p>
        </w:tc>
      </w:tr>
    </w:tbl>
    <w:p w:rsidR="002459FF" w:rsidRPr="00581315" w:rsidRDefault="002459FF" w:rsidP="002459FF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2459FF" w:rsidRPr="00581315" w:rsidRDefault="002459FF" w:rsidP="002459FF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:rsidR="002459FF" w:rsidRPr="00581315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81315">
        <w:rPr>
          <w:rFonts w:asciiTheme="minorHAnsi" w:hAnsiTheme="minorHAnsi" w:cstheme="minorHAnsi"/>
          <w:b/>
          <w:bCs/>
          <w:sz w:val="28"/>
          <w:szCs w:val="28"/>
        </w:rPr>
        <w:t>3.2. Přehled o tvorbě a čerpání peněžních fondů s komentářem k tabulce o pohybech na fondech</w:t>
      </w:r>
    </w:p>
    <w:p w:rsidR="002459FF" w:rsidRPr="00581315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1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523"/>
        <w:gridCol w:w="1136"/>
        <w:gridCol w:w="3332"/>
        <w:gridCol w:w="1555"/>
      </w:tblGrid>
      <w:tr w:rsidR="002459FF" w:rsidRPr="00581315" w:rsidTr="002459FF">
        <w:trPr>
          <w:trHeight w:val="315"/>
        </w:trPr>
        <w:tc>
          <w:tcPr>
            <w:tcW w:w="2609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4991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Če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rpání fondů k 31. 12. 2023</w:t>
            </w:r>
          </w:p>
        </w:tc>
        <w:tc>
          <w:tcPr>
            <w:tcW w:w="1555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Fond odměn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1.1.2023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411-0200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2023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0.00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31.12.2023</w:t>
            </w:r>
            <w:proofErr w:type="gramEnd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200 500,00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noWrap/>
            <w:vAlign w:val="bottom"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FKSP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1.1.2023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255 918,47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základní příděl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187 110,60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412-0220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stravování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77 261,00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- kultura, sport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57 969,72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412-0250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– půjčka, bytové účely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18 000,00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412-0290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ostatní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34 807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285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31.12.2023</w:t>
            </w:r>
            <w:proofErr w:type="gramEnd"/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254 991,35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noWrap/>
            <w:vAlign w:val="bottom"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Rezervní fond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1.1.2023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331 204,59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HV 2022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568 451,17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413-0680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napojení fondu na rozpočet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413-0650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posílení fondu investic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2459FF" w:rsidRPr="00581315" w:rsidTr="002459FF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31.12.2023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899 655,76 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Fond investic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1.1.2023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1 573 761,87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odpisů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1 056 667,23 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416-0325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investiční dotace od zřizovatele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1 922 605,00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416-0370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převod z rezervního fondu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lastRenderedPageBreak/>
              <w:t>*1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416-0410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financování </w:t>
            </w:r>
            <w:proofErr w:type="spellStart"/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</w:t>
            </w:r>
            <w:proofErr w:type="spellEnd"/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. majetku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3 746 381,85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416-0490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 do rozpočtu zřizovatele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135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416-0470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navýšení prostředků na opravy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2459FF" w:rsidRPr="00581315" w:rsidTr="002459FF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31.12.2022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806 652,25</w:t>
            </w:r>
          </w:p>
        </w:tc>
      </w:tr>
      <w:tr w:rsidR="002459FF" w:rsidRPr="00581315" w:rsidTr="002459FF">
        <w:trPr>
          <w:trHeight w:val="285"/>
        </w:trPr>
        <w:tc>
          <w:tcPr>
            <w:tcW w:w="26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8B75B5" w:rsidTr="002459FF">
        <w:trPr>
          <w:trHeight w:val="285"/>
        </w:trPr>
        <w:tc>
          <w:tcPr>
            <w:tcW w:w="3132" w:type="dxa"/>
            <w:gridSpan w:val="2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fondu investic:</w:t>
            </w:r>
          </w:p>
        </w:tc>
        <w:tc>
          <w:tcPr>
            <w:tcW w:w="1136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459FF" w:rsidRPr="008B75B5" w:rsidTr="002459FF">
        <w:trPr>
          <w:trHeight w:val="285"/>
        </w:trPr>
        <w:tc>
          <w:tcPr>
            <w:tcW w:w="4268" w:type="dxa"/>
            <w:gridSpan w:val="3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*1 investiční majetek:             </w:t>
            </w:r>
          </w:p>
        </w:tc>
        <w:tc>
          <w:tcPr>
            <w:tcW w:w="3332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3 746 381,85</w:t>
            </w:r>
          </w:p>
        </w:tc>
      </w:tr>
      <w:tr w:rsidR="002459FF" w:rsidRPr="008B75B5" w:rsidTr="002459FF">
        <w:trPr>
          <w:trHeight w:val="285"/>
        </w:trPr>
        <w:tc>
          <w:tcPr>
            <w:tcW w:w="7600" w:type="dxa"/>
            <w:gridSpan w:val="4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nerezová židle pro plavčíky</w:t>
            </w:r>
          </w:p>
        </w:tc>
        <w:tc>
          <w:tcPr>
            <w:tcW w:w="1555" w:type="dxa"/>
            <w:noWrap/>
            <w:vAlign w:val="bottom"/>
            <w:hideMark/>
          </w:tcPr>
          <w:p w:rsidR="002459FF" w:rsidRPr="008B75B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58 424,85</w:t>
            </w:r>
          </w:p>
        </w:tc>
      </w:tr>
    </w:tbl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75B5">
        <w:rPr>
          <w:rFonts w:asciiTheme="minorHAnsi" w:hAnsiTheme="minorHAnsi" w:cstheme="minorHAnsi"/>
          <w:bCs/>
        </w:rPr>
        <w:t>nerezové zábradlí – koupaliště</w:t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  <w:t xml:space="preserve"> 249 865,00</w:t>
      </w: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75B5">
        <w:rPr>
          <w:rFonts w:asciiTheme="minorHAnsi" w:hAnsiTheme="minorHAnsi" w:cstheme="minorHAnsi"/>
          <w:bCs/>
        </w:rPr>
        <w:t xml:space="preserve">sekací stroj </w:t>
      </w:r>
      <w:proofErr w:type="spellStart"/>
      <w:r w:rsidRPr="008B75B5">
        <w:rPr>
          <w:rFonts w:asciiTheme="minorHAnsi" w:hAnsiTheme="minorHAnsi" w:cstheme="minorHAnsi"/>
          <w:bCs/>
        </w:rPr>
        <w:t>Kubota</w:t>
      </w:r>
      <w:proofErr w:type="spellEnd"/>
      <w:r w:rsidRPr="008B75B5">
        <w:rPr>
          <w:rFonts w:asciiTheme="minorHAnsi" w:hAnsiTheme="minorHAnsi" w:cstheme="minorHAnsi"/>
          <w:bCs/>
        </w:rPr>
        <w:t xml:space="preserve"> GZD 21 HD</w:t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  <w:t xml:space="preserve"> 574 750,00</w:t>
      </w: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75B5">
        <w:rPr>
          <w:rFonts w:asciiTheme="minorHAnsi" w:hAnsiTheme="minorHAnsi" w:cstheme="minorHAnsi"/>
          <w:bCs/>
        </w:rPr>
        <w:t xml:space="preserve">vozidlo IVECO </w:t>
      </w:r>
      <w:proofErr w:type="spellStart"/>
      <w:r w:rsidRPr="008B75B5">
        <w:rPr>
          <w:rFonts w:asciiTheme="minorHAnsi" w:hAnsiTheme="minorHAnsi" w:cstheme="minorHAnsi"/>
          <w:bCs/>
        </w:rPr>
        <w:t>Daily</w:t>
      </w:r>
      <w:proofErr w:type="spellEnd"/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  <w:t xml:space="preserve">       1 373 350,00</w:t>
      </w: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75B5">
        <w:rPr>
          <w:rFonts w:asciiTheme="minorHAnsi" w:hAnsiTheme="minorHAnsi" w:cstheme="minorHAnsi"/>
          <w:bCs/>
        </w:rPr>
        <w:t>sekačka PROLINE H800</w:t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  <w:t xml:space="preserve">       </w:t>
      </w:r>
      <w:r w:rsidRPr="008B75B5">
        <w:rPr>
          <w:rFonts w:asciiTheme="minorHAnsi" w:hAnsiTheme="minorHAnsi" w:cstheme="minorHAnsi"/>
          <w:bCs/>
        </w:rPr>
        <w:tab/>
        <w:t xml:space="preserve">  800 292,00</w:t>
      </w: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75B5">
        <w:rPr>
          <w:rFonts w:asciiTheme="minorHAnsi" w:hAnsiTheme="minorHAnsi" w:cstheme="minorHAnsi"/>
          <w:bCs/>
        </w:rPr>
        <w:t>velkoobjemový kontejner 4x12 m3, 1x4,3 m3</w:t>
      </w:r>
      <w:r w:rsidRPr="008B75B5">
        <w:rPr>
          <w:rFonts w:asciiTheme="minorHAnsi" w:hAnsiTheme="minorHAnsi" w:cstheme="minorHAnsi"/>
          <w:bCs/>
        </w:rPr>
        <w:tab/>
      </w:r>
      <w:r w:rsidRPr="008B75B5">
        <w:rPr>
          <w:rFonts w:asciiTheme="minorHAnsi" w:hAnsiTheme="minorHAnsi" w:cstheme="minorHAnsi"/>
          <w:bCs/>
        </w:rPr>
        <w:tab/>
        <w:t xml:space="preserve">       </w:t>
      </w:r>
      <w:r w:rsidRPr="008B75B5">
        <w:rPr>
          <w:rFonts w:asciiTheme="minorHAnsi" w:hAnsiTheme="minorHAnsi" w:cstheme="minorHAnsi"/>
          <w:bCs/>
        </w:rPr>
        <w:tab/>
        <w:t xml:space="preserve">  689 700,00</w:t>
      </w: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459FF" w:rsidRPr="008B75B5" w:rsidRDefault="002459FF" w:rsidP="002459FF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81315">
        <w:rPr>
          <w:rFonts w:asciiTheme="minorHAnsi" w:hAnsiTheme="minorHAnsi" w:cstheme="minorHAnsi"/>
          <w:b/>
          <w:bCs/>
          <w:sz w:val="28"/>
          <w:szCs w:val="28"/>
        </w:rPr>
        <w:t>3.3. Přehled finančního majetku k 31. 12. 2023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2"/>
        <w:gridCol w:w="146"/>
        <w:gridCol w:w="146"/>
        <w:gridCol w:w="146"/>
        <w:gridCol w:w="146"/>
        <w:gridCol w:w="5883"/>
      </w:tblGrid>
      <w:tr w:rsidR="002459FF" w:rsidRPr="00581315" w:rsidTr="002459FF">
        <w:trPr>
          <w:trHeight w:val="315"/>
        </w:trPr>
        <w:tc>
          <w:tcPr>
            <w:tcW w:w="2838" w:type="dxa"/>
            <w:gridSpan w:val="2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  <w:t>Bankovní účty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  </w:t>
            </w:r>
            <w:proofErr w:type="spellStart"/>
            <w:proofErr w:type="gramStart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č.ú</w:t>
            </w:r>
            <w:proofErr w:type="spellEnd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. 3129731/0100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fondu odměn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2459FF" w:rsidRPr="00581315" w:rsidTr="002459FF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rezervnímu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899 655,76</w:t>
            </w:r>
          </w:p>
        </w:tc>
      </w:tr>
      <w:tr w:rsidR="002459FF" w:rsidRPr="00581315" w:rsidTr="002459FF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investičnímu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806 652,25</w:t>
            </w: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hlavní činnosti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5 965 210,29</w:t>
            </w: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7 872 018,30</w:t>
            </w: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</w:t>
            </w:r>
            <w:proofErr w:type="spellStart"/>
            <w:proofErr w:type="gramStart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č.ú</w:t>
            </w:r>
            <w:proofErr w:type="spellEnd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. 9013840237/0100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 doplň. </w:t>
            </w:r>
            <w:proofErr w:type="gramStart"/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činnosti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155 951,90</w:t>
            </w: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9015810277/0100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 FKSP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247 254</w:t>
            </w: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,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35</w:t>
            </w: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Pokladna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hlavní činnost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13 168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FKSP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7 563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hospodářská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14 700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</w:tcPr>
          <w:p w:rsidR="002459FF" w:rsidRPr="000A7A1B" w:rsidRDefault="002459FF" w:rsidP="002459FF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             </w:t>
            </w:r>
            <w:r w:rsidR="00AC07A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 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                                                       </w:t>
            </w:r>
            <w:r w:rsidRPr="000A7A1B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  <w:t>35 521,00</w:t>
            </w: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Ceniny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459FF" w:rsidRPr="00581315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Stravenky v celkové hodnotě </w:t>
            </w: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581315" w:rsidRDefault="002459FF" w:rsidP="002459FF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83 400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,00 </w:t>
            </w:r>
          </w:p>
        </w:tc>
      </w:tr>
      <w:tr w:rsidR="002459FF" w:rsidRPr="0013599E" w:rsidTr="002459FF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459FF" w:rsidRPr="0013599E" w:rsidRDefault="002459FF" w:rsidP="002459FF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13599E" w:rsidRDefault="002459FF" w:rsidP="002459FF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459FF" w:rsidRPr="0013599E" w:rsidRDefault="002459FF" w:rsidP="002459FF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459FF" w:rsidRPr="0013599E" w:rsidRDefault="002459FF" w:rsidP="002459FF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</w:tr>
    </w:tbl>
    <w:p w:rsidR="002459FF" w:rsidRPr="0013599E" w:rsidRDefault="002459FF" w:rsidP="002459FF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:rsidR="002459FF" w:rsidRPr="0029194B" w:rsidRDefault="002459FF" w:rsidP="002459FF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29194B">
        <w:rPr>
          <w:rFonts w:asciiTheme="minorHAnsi" w:hAnsiTheme="minorHAnsi" w:cstheme="minorHAnsi"/>
          <w:b/>
          <w:bCs/>
          <w:sz w:val="28"/>
          <w:szCs w:val="28"/>
        </w:rPr>
        <w:lastRenderedPageBreak/>
        <w:t>3.4. Přehled pohledávek a závazků se zdůvodněním případného neuhrazení závazků či pohledávek, s uvedením způsobu a stavu případného vymáhání</w:t>
      </w: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proofErr w:type="gramStart"/>
      <w:r w:rsidRPr="0029194B">
        <w:rPr>
          <w:rFonts w:asciiTheme="minorHAnsi" w:hAnsiTheme="minorHAnsi" w:cstheme="minorHAnsi"/>
          <w:bCs/>
        </w:rPr>
        <w:t>Název                                     do</w:t>
      </w:r>
      <w:proofErr w:type="gramEnd"/>
      <w:r w:rsidRPr="0029194B">
        <w:rPr>
          <w:rFonts w:asciiTheme="minorHAnsi" w:hAnsiTheme="minorHAnsi" w:cstheme="minorHAnsi"/>
          <w:bCs/>
        </w:rPr>
        <w:t xml:space="preserve"> lhůty        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po lhůtě     </w:t>
      </w:r>
      <w:r w:rsidRPr="0029194B">
        <w:rPr>
          <w:rFonts w:asciiTheme="minorHAnsi" w:hAnsiTheme="minorHAnsi" w:cstheme="minorHAnsi"/>
          <w:bCs/>
        </w:rPr>
        <w:tab/>
        <w:t xml:space="preserve">      </w:t>
      </w:r>
      <w:r w:rsidRPr="0029194B">
        <w:rPr>
          <w:rFonts w:asciiTheme="minorHAnsi" w:hAnsiTheme="minorHAnsi" w:cstheme="minorHAnsi"/>
          <w:bCs/>
        </w:rPr>
        <w:tab/>
        <w:t xml:space="preserve">            celkem Kč</w:t>
      </w: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Cs/>
        </w:rPr>
        <w:t xml:space="preserve">                                               splatnosti      </w:t>
      </w:r>
      <w:r w:rsidRPr="0029194B">
        <w:rPr>
          <w:rFonts w:asciiTheme="minorHAnsi" w:hAnsiTheme="minorHAnsi" w:cstheme="minorHAnsi"/>
          <w:bCs/>
        </w:rPr>
        <w:tab/>
        <w:t xml:space="preserve"> </w:t>
      </w:r>
      <w:r w:rsidRPr="0029194B">
        <w:rPr>
          <w:rFonts w:asciiTheme="minorHAnsi" w:hAnsiTheme="minorHAnsi" w:cstheme="minorHAnsi"/>
          <w:bCs/>
        </w:rPr>
        <w:tab/>
      </w:r>
      <w:proofErr w:type="spellStart"/>
      <w:r w:rsidRPr="0029194B">
        <w:rPr>
          <w:rFonts w:asciiTheme="minorHAnsi" w:hAnsiTheme="minorHAnsi" w:cstheme="minorHAnsi"/>
          <w:bCs/>
        </w:rPr>
        <w:t>splatnosti</w:t>
      </w:r>
      <w:proofErr w:type="spellEnd"/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/>
          <w:bCs/>
        </w:rPr>
        <w:t>Pohledávky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    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>2800,00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2800,00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/>
          <w:bCs/>
        </w:rPr>
        <w:t xml:space="preserve">Závazky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   629 047,89</w:t>
      </w:r>
      <w:r w:rsidRPr="0029194B">
        <w:rPr>
          <w:rFonts w:asciiTheme="minorHAnsi" w:hAnsiTheme="minorHAnsi" w:cstheme="minorHAnsi"/>
          <w:bCs/>
        </w:rPr>
        <w:tab/>
        <w:t xml:space="preserve">        46 334,67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</w:t>
      </w:r>
      <w:r w:rsidRPr="0029194B">
        <w:rPr>
          <w:rFonts w:asciiTheme="minorHAnsi" w:hAnsiTheme="minorHAnsi" w:cstheme="minorHAnsi"/>
          <w:bCs/>
        </w:rPr>
        <w:tab/>
        <w:t xml:space="preserve">          </w:t>
      </w:r>
      <w:r>
        <w:rPr>
          <w:rFonts w:asciiTheme="minorHAnsi" w:hAnsiTheme="minorHAnsi" w:cstheme="minorHAnsi"/>
          <w:bCs/>
        </w:rPr>
        <w:t>675 382,56</w:t>
      </w: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2459FF" w:rsidRPr="0029194B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Cs/>
        </w:rPr>
        <w:t xml:space="preserve">Jedna z pohledávek ve výši 2800,00 Kč byla uhrazena po lhůtě splatnosti. Tři závazky ve v celkové výši 46 334,67 byly uhrazeny po lhůtě splatnosti. Ostatní pohledávky a závazky uhrazeny do lhůty splatnosti. </w:t>
      </w:r>
    </w:p>
    <w:p w:rsidR="002459FF" w:rsidRPr="0013599E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459FF" w:rsidRPr="0013599E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459FF" w:rsidRPr="00A47137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13599E">
        <w:rPr>
          <w:rFonts w:asciiTheme="minorHAnsi" w:hAnsiTheme="minorHAnsi" w:cstheme="minorHAnsi"/>
          <w:bCs/>
          <w:color w:val="FF0000"/>
        </w:rPr>
        <w:t xml:space="preserve"> </w:t>
      </w:r>
      <w:r w:rsidRPr="00A47137">
        <w:rPr>
          <w:rFonts w:asciiTheme="minorHAnsi" w:hAnsiTheme="minorHAnsi" w:cstheme="minorHAnsi"/>
          <w:b/>
          <w:bCs/>
          <w:sz w:val="28"/>
          <w:szCs w:val="28"/>
        </w:rPr>
        <w:t>3.5. Přehled o dotacích ze státního rozpočtu, státních fondů a ze zahraničí</w:t>
      </w:r>
    </w:p>
    <w:p w:rsidR="002459FF" w:rsidRDefault="002459FF" w:rsidP="002459F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690"/>
        <w:gridCol w:w="1625"/>
        <w:gridCol w:w="1505"/>
      </w:tblGrid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Účel příspěvku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Částka příspěvku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Celková cena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nevyčerpáno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Dešťové vpusti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750 000,00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750 000,00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Stromy pod kontrolou – ošetření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780 000,00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780 000,00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 xml:space="preserve">Náhradní výsadba stromů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300 000,00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300 000,00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Pronájem mobilního WC - hřbitov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50 000,00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46 560,80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3 439,20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 xml:space="preserve">Pořízení </w:t>
            </w:r>
            <w:proofErr w:type="spellStart"/>
            <w:r w:rsidRPr="00A47137">
              <w:rPr>
                <w:rFonts w:asciiTheme="minorHAnsi" w:hAnsiTheme="minorHAnsi" w:cstheme="minorHAnsi"/>
              </w:rPr>
              <w:t>sekačky_stadion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800 000,00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800 000,00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 xml:space="preserve">Pořízení nerez. </w:t>
            </w:r>
            <w:proofErr w:type="spellStart"/>
            <w:r w:rsidRPr="00A47137">
              <w:rPr>
                <w:rFonts w:asciiTheme="minorHAnsi" w:hAnsiTheme="minorHAnsi" w:cstheme="minorHAnsi"/>
              </w:rPr>
              <w:t>zábradlí_koupaliště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250 000,00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249 865,00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135,00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Dovybavení systému sběru ve Slavkově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2 082 000,00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1 949 617,54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132 382,46</w:t>
            </w:r>
          </w:p>
        </w:tc>
      </w:tr>
      <w:tr w:rsidR="002459FF" w:rsidRPr="00A47137" w:rsidTr="002459F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 xml:space="preserve">Celkem                                                              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5 012 000,00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4 876 043,34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459FF" w:rsidRPr="00A4713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135 956,66</w:t>
            </w:r>
          </w:p>
        </w:tc>
      </w:tr>
    </w:tbl>
    <w:p w:rsidR="002459FF" w:rsidRPr="0013599E" w:rsidRDefault="002459FF" w:rsidP="002459FF">
      <w:pPr>
        <w:rPr>
          <w:rFonts w:asciiTheme="minorHAnsi" w:hAnsiTheme="minorHAnsi" w:cstheme="minorHAnsi"/>
          <w:color w:val="FF0000"/>
          <w:sz w:val="24"/>
          <w:szCs w:val="24"/>
        </w:rPr>
      </w:pPr>
    </w:p>
    <w:p w:rsidR="002459FF" w:rsidRPr="00077F07" w:rsidRDefault="002459FF" w:rsidP="002459FF">
      <w:pPr>
        <w:pStyle w:val="Normlnweb"/>
        <w:tabs>
          <w:tab w:val="left" w:pos="4733"/>
        </w:tabs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 w:rsidRPr="00077F07">
        <w:rPr>
          <w:rFonts w:asciiTheme="minorHAnsi" w:hAnsiTheme="minorHAnsi" w:cstheme="minorHAnsi"/>
          <w:b/>
          <w:bCs/>
        </w:rPr>
        <w:t xml:space="preserve">Úřad práce ČR, kontaktní pracoviště Vyškov </w:t>
      </w:r>
      <w:r w:rsidRPr="00077F07">
        <w:rPr>
          <w:rFonts w:asciiTheme="minorHAnsi" w:hAnsiTheme="minorHAnsi" w:cstheme="minorHAnsi"/>
          <w:b/>
          <w:bCs/>
        </w:rPr>
        <w:tab/>
      </w:r>
    </w:p>
    <w:p w:rsidR="002459FF" w:rsidRPr="00077F07" w:rsidRDefault="002459FF" w:rsidP="002459FF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835"/>
      </w:tblGrid>
      <w:tr w:rsidR="002459FF" w:rsidRPr="00077F07" w:rsidTr="002459FF">
        <w:trPr>
          <w:trHeight w:val="39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9FF" w:rsidRPr="00077F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</w:rPr>
            </w:pPr>
            <w:r w:rsidRPr="00077F07">
              <w:rPr>
                <w:rFonts w:asciiTheme="minorHAnsi" w:hAnsiTheme="minorHAnsi" w:cstheme="minorHAnsi"/>
                <w:bCs/>
              </w:rPr>
              <w:t>Příspěvek na vytvoření pracovních příležitostí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9FF" w:rsidRPr="00077F07" w:rsidRDefault="002459FF" w:rsidP="002459FF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7F07">
              <w:rPr>
                <w:rFonts w:asciiTheme="minorHAnsi" w:hAnsiTheme="minorHAnsi" w:cstheme="minorHAnsi"/>
                <w:b/>
                <w:bCs/>
              </w:rPr>
              <w:t>151 227,00</w:t>
            </w:r>
          </w:p>
        </w:tc>
      </w:tr>
    </w:tbl>
    <w:p w:rsidR="002459FF" w:rsidRPr="0013599E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color w:val="FF0000"/>
          <w:sz w:val="44"/>
          <w:szCs w:val="44"/>
        </w:rPr>
      </w:pPr>
    </w:p>
    <w:p w:rsidR="002459FF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4. Informace o probíhajících nebo v daném roce uskutečněných investičních akcích a stavebních úpravách, které nebyly investicí</w:t>
      </w:r>
    </w:p>
    <w:p w:rsidR="002459FF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2459FF" w:rsidRDefault="002459FF" w:rsidP="002459FF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4.1. Investiční akce </w:t>
      </w:r>
    </w:p>
    <w:p w:rsidR="002459FF" w:rsidRDefault="002459FF" w:rsidP="002459FF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roce 2023 </w:t>
      </w:r>
      <w:r w:rsidRPr="00963A0F">
        <w:rPr>
          <w:rFonts w:asciiTheme="minorHAnsi" w:hAnsiTheme="minorHAnsi" w:cstheme="minorHAnsi"/>
        </w:rPr>
        <w:t xml:space="preserve">jsme </w:t>
      </w:r>
      <w:r w:rsidR="00963A0F" w:rsidRPr="00963A0F">
        <w:rPr>
          <w:rFonts w:asciiTheme="minorHAnsi" w:hAnsiTheme="minorHAnsi" w:cstheme="minorHAnsi"/>
        </w:rPr>
        <w:t>v rámci zadání veřejné zakázk</w:t>
      </w:r>
      <w:r w:rsidR="00963A0F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pořídili komunální vozidlo - pětimístný sklopný valník IVECO. Toto vozidlo převážně slouží k převozu většího počtu osob pro údržbu </w:t>
      </w:r>
      <w:r>
        <w:rPr>
          <w:rFonts w:asciiTheme="minorHAnsi" w:hAnsiTheme="minorHAnsi" w:cstheme="minorHAnsi"/>
        </w:rPr>
        <w:lastRenderedPageBreak/>
        <w:t>zeleně a čistoty města. Dále byly jako investice pořízeny následující položky – nerezová židle pro plavčíky a nerezové zábradlí na koupaliště, seka</w:t>
      </w:r>
      <w:r w:rsidR="00924F2F">
        <w:rPr>
          <w:rFonts w:asciiTheme="minorHAnsi" w:hAnsiTheme="minorHAnsi" w:cstheme="minorHAnsi"/>
        </w:rPr>
        <w:t xml:space="preserve">cí stroj </w:t>
      </w:r>
      <w:proofErr w:type="spellStart"/>
      <w:r w:rsidR="00924F2F">
        <w:rPr>
          <w:rFonts w:asciiTheme="minorHAnsi" w:hAnsiTheme="minorHAnsi" w:cstheme="minorHAnsi"/>
        </w:rPr>
        <w:t>Kubota</w:t>
      </w:r>
      <w:proofErr w:type="spellEnd"/>
      <w:r w:rsidR="00924F2F">
        <w:rPr>
          <w:rFonts w:asciiTheme="minorHAnsi" w:hAnsiTheme="minorHAnsi" w:cstheme="minorHAnsi"/>
        </w:rPr>
        <w:t xml:space="preserve"> jako náhrada stá</w:t>
      </w:r>
      <w:r>
        <w:rPr>
          <w:rFonts w:asciiTheme="minorHAnsi" w:hAnsiTheme="minorHAnsi" w:cstheme="minorHAnsi"/>
        </w:rPr>
        <w:t>vajícího již neopravitelného, nová sekačka PROLINE pro sečení fotbalového hřiště na místním stadionu, 5 ks velkoobjemových kontejnerů pro sběr BRO.</w:t>
      </w:r>
    </w:p>
    <w:p w:rsidR="002459FF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2459FF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4.2. Neinvestiční opravy </w:t>
      </w:r>
    </w:p>
    <w:p w:rsidR="002459FF" w:rsidRPr="00BC6BA6" w:rsidRDefault="002459FF" w:rsidP="002459FF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opravy majetku jsme v rozpočtu měli schválené nemalé prostředky, které byly použity na následující záležitosti: údržba a opravy veřejného osvětlení, oprava komunikací po zimním období, předsezonní oprava koupaliště, výměna průmyslových sekčních vrat na budově TS, opravy uličních a horských vpustí, liniových žlabů a kanalizačních šachet. Také proběhla I. etapa opravy brouzdaliště financovaná z tržeb koupaliště.</w:t>
      </w:r>
    </w:p>
    <w:p w:rsidR="002459FF" w:rsidRPr="0013599E" w:rsidRDefault="002459FF" w:rsidP="002459FF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Pr="00A704F2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A704F2">
        <w:rPr>
          <w:rFonts w:asciiTheme="minorHAnsi" w:hAnsiTheme="minorHAnsi" w:cstheme="minorHAnsi"/>
        </w:rPr>
        <w:t xml:space="preserve"> </w:t>
      </w:r>
      <w:r w:rsidRPr="00B9769B">
        <w:rPr>
          <w:rFonts w:asciiTheme="minorHAnsi" w:hAnsiTheme="minorHAnsi" w:cstheme="minorHAnsi"/>
          <w:b/>
          <w:sz w:val="28"/>
          <w:szCs w:val="28"/>
        </w:rPr>
        <w:t xml:space="preserve">4.3. Plán investičních záměrů </w:t>
      </w:r>
    </w:p>
    <w:p w:rsidR="00A43653" w:rsidRPr="00AC07A0" w:rsidRDefault="00A43653" w:rsidP="00A43653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704F2">
        <w:rPr>
          <w:rFonts w:asciiTheme="minorHAnsi" w:hAnsiTheme="minorHAnsi" w:cstheme="minorHAnsi"/>
        </w:rPr>
        <w:tab/>
      </w:r>
      <w:r w:rsidRPr="00AC07A0">
        <w:rPr>
          <w:rFonts w:asciiTheme="minorHAnsi" w:hAnsiTheme="minorHAnsi"/>
          <w:sz w:val="24"/>
          <w:szCs w:val="24"/>
        </w:rPr>
        <w:t>Předkládám tímto plán investičních záměrů, které nemohou být hrazeny z běžného rozpočtu TSMS.  Možná se některé tyto návrhy částečně ztotožňují s výše předloženou zprávou, jde ale především o</w:t>
      </w:r>
      <w:r w:rsidR="00645A50" w:rsidRPr="00AC07A0">
        <w:rPr>
          <w:rFonts w:asciiTheme="minorHAnsi" w:hAnsiTheme="minorHAnsi"/>
          <w:sz w:val="24"/>
          <w:szCs w:val="24"/>
        </w:rPr>
        <w:t xml:space="preserve"> stanovení priorit a zahrnutí</w:t>
      </w:r>
      <w:r w:rsidRPr="00AC07A0">
        <w:rPr>
          <w:rFonts w:asciiTheme="minorHAnsi" w:hAnsiTheme="minorHAnsi"/>
          <w:sz w:val="24"/>
          <w:szCs w:val="24"/>
        </w:rPr>
        <w:t xml:space="preserve"> těchto uváděných </w:t>
      </w:r>
      <w:proofErr w:type="gramStart"/>
      <w:r w:rsidRPr="00AC07A0">
        <w:rPr>
          <w:rFonts w:asciiTheme="minorHAnsi" w:hAnsiTheme="minorHAnsi"/>
          <w:sz w:val="24"/>
          <w:szCs w:val="24"/>
        </w:rPr>
        <w:t xml:space="preserve">investičních  </w:t>
      </w:r>
      <w:r w:rsidR="00A704F2" w:rsidRPr="00AC07A0">
        <w:rPr>
          <w:rFonts w:asciiTheme="minorHAnsi" w:hAnsiTheme="minorHAnsi"/>
          <w:sz w:val="24"/>
          <w:szCs w:val="24"/>
        </w:rPr>
        <w:t>záměrů</w:t>
      </w:r>
      <w:proofErr w:type="gramEnd"/>
      <w:r w:rsidR="00A704F2" w:rsidRPr="00AC07A0">
        <w:rPr>
          <w:rFonts w:asciiTheme="minorHAnsi" w:hAnsiTheme="minorHAnsi"/>
          <w:sz w:val="24"/>
          <w:szCs w:val="24"/>
        </w:rPr>
        <w:t xml:space="preserve"> </w:t>
      </w:r>
      <w:r w:rsidRPr="00AC07A0">
        <w:rPr>
          <w:rFonts w:asciiTheme="minorHAnsi" w:hAnsiTheme="minorHAnsi"/>
          <w:sz w:val="24"/>
          <w:szCs w:val="24"/>
        </w:rPr>
        <w:t>do výhledu finančních možností města.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Personální oblast</w:t>
      </w:r>
    </w:p>
    <w:p w:rsidR="00255312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Z důvodu </w:t>
      </w:r>
      <w:r w:rsidR="00255312">
        <w:rPr>
          <w:rFonts w:asciiTheme="minorHAnsi" w:hAnsiTheme="minorHAnsi"/>
          <w:sz w:val="24"/>
          <w:szCs w:val="24"/>
        </w:rPr>
        <w:t xml:space="preserve">nově </w:t>
      </w:r>
      <w:r w:rsidR="00DE0AD0">
        <w:rPr>
          <w:rFonts w:asciiTheme="minorHAnsi" w:hAnsiTheme="minorHAnsi"/>
          <w:sz w:val="24"/>
          <w:szCs w:val="24"/>
        </w:rPr>
        <w:t>zrekonstruova</w:t>
      </w:r>
      <w:r w:rsidR="00255312">
        <w:rPr>
          <w:rFonts w:asciiTheme="minorHAnsi" w:hAnsiTheme="minorHAnsi"/>
          <w:sz w:val="24"/>
          <w:szCs w:val="24"/>
        </w:rPr>
        <w:t>ného průtahu městem, kdy bylo a bude osázeno rostlinami</w:t>
      </w:r>
      <w:r w:rsidR="00002E90">
        <w:rPr>
          <w:rFonts w:asciiTheme="minorHAnsi" w:hAnsiTheme="minorHAnsi"/>
          <w:sz w:val="24"/>
          <w:szCs w:val="24"/>
        </w:rPr>
        <w:t xml:space="preserve"> </w:t>
      </w:r>
      <w:r w:rsidR="00255312">
        <w:rPr>
          <w:rFonts w:asciiTheme="minorHAnsi" w:hAnsiTheme="minorHAnsi"/>
          <w:sz w:val="24"/>
          <w:szCs w:val="24"/>
        </w:rPr>
        <w:t>velké</w:t>
      </w:r>
      <w:r w:rsidR="00F073B6">
        <w:rPr>
          <w:rFonts w:asciiTheme="minorHAnsi" w:hAnsiTheme="minorHAnsi"/>
          <w:sz w:val="24"/>
          <w:szCs w:val="24"/>
        </w:rPr>
        <w:t xml:space="preserve"> </w:t>
      </w:r>
      <w:r w:rsidR="00255312">
        <w:rPr>
          <w:rFonts w:asciiTheme="minorHAnsi" w:hAnsiTheme="minorHAnsi"/>
          <w:sz w:val="24"/>
          <w:szCs w:val="24"/>
        </w:rPr>
        <w:t>množství travnatých a květinových záhonů kolem nové silnice na ulici Špitálská, Kollárova, Slovákova, ČSA, Boženy Němcové, Lidická a Bučovická</w:t>
      </w:r>
      <w:r w:rsidR="00355D7E">
        <w:rPr>
          <w:rFonts w:asciiTheme="minorHAnsi" w:hAnsiTheme="minorHAnsi"/>
          <w:sz w:val="24"/>
          <w:szCs w:val="24"/>
        </w:rPr>
        <w:t>,</w:t>
      </w:r>
      <w:r w:rsidR="00255312">
        <w:rPr>
          <w:rFonts w:asciiTheme="minorHAnsi" w:hAnsiTheme="minorHAnsi"/>
          <w:sz w:val="24"/>
          <w:szCs w:val="24"/>
        </w:rPr>
        <w:t xml:space="preserve"> včetně dvou kruhových objezdů pod náměstím a u nákupního centra </w:t>
      </w:r>
      <w:proofErr w:type="spellStart"/>
      <w:r w:rsidR="00255312">
        <w:rPr>
          <w:rFonts w:asciiTheme="minorHAnsi" w:hAnsiTheme="minorHAnsi"/>
          <w:sz w:val="24"/>
          <w:szCs w:val="24"/>
        </w:rPr>
        <w:t>Lídl</w:t>
      </w:r>
      <w:proofErr w:type="spellEnd"/>
      <w:r w:rsidR="00F073B6">
        <w:rPr>
          <w:rFonts w:asciiTheme="minorHAnsi" w:hAnsiTheme="minorHAnsi"/>
          <w:sz w:val="24"/>
          <w:szCs w:val="24"/>
        </w:rPr>
        <w:t xml:space="preserve">, je zapotřebí věnovat všem těmto a dalším </w:t>
      </w:r>
      <w:r w:rsidR="00002E90">
        <w:rPr>
          <w:rFonts w:asciiTheme="minorHAnsi" w:hAnsiTheme="minorHAnsi"/>
          <w:sz w:val="24"/>
          <w:szCs w:val="24"/>
        </w:rPr>
        <w:t xml:space="preserve">květinovým </w:t>
      </w:r>
      <w:r w:rsidR="00F073B6">
        <w:rPr>
          <w:rFonts w:asciiTheme="minorHAnsi" w:hAnsiTheme="minorHAnsi"/>
          <w:sz w:val="24"/>
          <w:szCs w:val="24"/>
        </w:rPr>
        <w:t xml:space="preserve">úsekům </w:t>
      </w:r>
      <w:r w:rsidR="00355D7E">
        <w:rPr>
          <w:rFonts w:asciiTheme="minorHAnsi" w:hAnsiTheme="minorHAnsi"/>
          <w:sz w:val="24"/>
          <w:szCs w:val="24"/>
        </w:rPr>
        <w:t>v prostranství</w:t>
      </w:r>
      <w:r w:rsidR="00002E90">
        <w:rPr>
          <w:rFonts w:asciiTheme="minorHAnsi" w:hAnsiTheme="minorHAnsi"/>
          <w:sz w:val="24"/>
          <w:szCs w:val="24"/>
        </w:rPr>
        <w:t xml:space="preserve"> náměstí </w:t>
      </w:r>
      <w:r w:rsidR="00F073B6">
        <w:rPr>
          <w:rFonts w:asciiTheme="minorHAnsi" w:hAnsiTheme="minorHAnsi"/>
          <w:sz w:val="24"/>
          <w:szCs w:val="24"/>
        </w:rPr>
        <w:t>větší pozor</w:t>
      </w:r>
      <w:r w:rsidR="00355D7E">
        <w:rPr>
          <w:rFonts w:asciiTheme="minorHAnsi" w:hAnsiTheme="minorHAnsi"/>
          <w:sz w:val="24"/>
          <w:szCs w:val="24"/>
        </w:rPr>
        <w:t>nost při jejich údržbě. Z výše uvedeného důvodu</w:t>
      </w:r>
      <w:r w:rsidR="00F073B6">
        <w:rPr>
          <w:rFonts w:asciiTheme="minorHAnsi" w:hAnsiTheme="minorHAnsi"/>
          <w:sz w:val="24"/>
          <w:szCs w:val="24"/>
        </w:rPr>
        <w:t xml:space="preserve"> jsme zažádali město o uvolnění finančních prostředků na obsazení dalšíh</w:t>
      </w:r>
      <w:r w:rsidR="000E54F6">
        <w:rPr>
          <w:rFonts w:asciiTheme="minorHAnsi" w:hAnsiTheme="minorHAnsi"/>
          <w:sz w:val="24"/>
          <w:szCs w:val="24"/>
        </w:rPr>
        <w:t>o pracovního místa s pozicí</w:t>
      </w:r>
      <w:r w:rsidR="00F073B6">
        <w:rPr>
          <w:rFonts w:asciiTheme="minorHAnsi" w:hAnsiTheme="minorHAnsi"/>
          <w:sz w:val="24"/>
          <w:szCs w:val="24"/>
        </w:rPr>
        <w:t xml:space="preserve"> </w:t>
      </w:r>
      <w:r w:rsidR="00355D7E">
        <w:rPr>
          <w:rFonts w:asciiTheme="minorHAnsi" w:hAnsiTheme="minorHAnsi"/>
          <w:sz w:val="24"/>
          <w:szCs w:val="24"/>
        </w:rPr>
        <w:t>s</w:t>
      </w:r>
      <w:r w:rsidR="000E54F6">
        <w:rPr>
          <w:rFonts w:asciiTheme="minorHAnsi" w:hAnsiTheme="minorHAnsi"/>
          <w:sz w:val="24"/>
          <w:szCs w:val="24"/>
        </w:rPr>
        <w:t>pecializace</w:t>
      </w:r>
      <w:r w:rsidR="00355D7E">
        <w:rPr>
          <w:rFonts w:asciiTheme="minorHAnsi" w:hAnsiTheme="minorHAnsi"/>
          <w:sz w:val="24"/>
          <w:szCs w:val="24"/>
        </w:rPr>
        <w:t xml:space="preserve"> na zahradnické služby</w:t>
      </w:r>
      <w:r w:rsidR="000E54F6">
        <w:rPr>
          <w:rFonts w:asciiTheme="minorHAnsi" w:hAnsiTheme="minorHAnsi"/>
          <w:sz w:val="24"/>
          <w:szCs w:val="24"/>
        </w:rPr>
        <w:t>,</w:t>
      </w:r>
      <w:r w:rsidR="00F073B6">
        <w:rPr>
          <w:rFonts w:asciiTheme="minorHAnsi" w:hAnsiTheme="minorHAnsi"/>
          <w:sz w:val="24"/>
          <w:szCs w:val="24"/>
        </w:rPr>
        <w:t xml:space="preserve"> </w:t>
      </w:r>
      <w:r w:rsidR="000E54F6">
        <w:rPr>
          <w:rFonts w:asciiTheme="minorHAnsi" w:hAnsiTheme="minorHAnsi"/>
          <w:sz w:val="24"/>
          <w:szCs w:val="24"/>
        </w:rPr>
        <w:t xml:space="preserve">s datem nástupu </w:t>
      </w:r>
      <w:r w:rsidR="00F073B6">
        <w:rPr>
          <w:rFonts w:asciiTheme="minorHAnsi" w:hAnsiTheme="minorHAnsi"/>
          <w:sz w:val="24"/>
          <w:szCs w:val="24"/>
        </w:rPr>
        <w:t>od jara roku 2024. V průběhu roku odejdou do důchodu další tři zaměstnanci</w:t>
      </w:r>
      <w:r w:rsidR="00DE0AD0">
        <w:rPr>
          <w:rFonts w:asciiTheme="minorHAnsi" w:hAnsiTheme="minorHAnsi"/>
          <w:sz w:val="24"/>
          <w:szCs w:val="24"/>
        </w:rPr>
        <w:t xml:space="preserve"> a není lehké za ně najít adekvátní náhradu.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Správa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Budova TSMS s přilehlou dílnou, garážemi, sklady, kotelnou a prostorem celého nádvoří</w:t>
      </w:r>
      <w:r w:rsidR="00674B60">
        <w:rPr>
          <w:rFonts w:asciiTheme="minorHAnsi" w:hAnsiTheme="minorHAnsi"/>
          <w:sz w:val="24"/>
          <w:szCs w:val="24"/>
        </w:rPr>
        <w:t xml:space="preserve"> potřebuje z nemalé části nutné</w:t>
      </w:r>
      <w:r>
        <w:rPr>
          <w:rFonts w:asciiTheme="minorHAnsi" w:hAnsiTheme="minorHAnsi"/>
          <w:sz w:val="24"/>
          <w:szCs w:val="24"/>
        </w:rPr>
        <w:t xml:space="preserve"> investiční opravy. Nosná konstrukce je z roku 1974 a padesát let existence se podepsalo na jejím stávajícím stavu. V rámci úspory energií by bylo vhodné zateplit strop a obvodový plášť správní budovy. Dle zpracovaného energetického průkazu z roku 1997 byly předpokládané náklady vyčísleny v částce do 1.300.000,-Kč. Pro bezpečnost celého objektu je nutné navrhnout statické zabezpečení nosníků celé nosné konstrukce a v neposlední řadě zrenovovat povrchy celé nádvorní plochy, včetně </w:t>
      </w:r>
      <w:proofErr w:type="spellStart"/>
      <w:r>
        <w:rPr>
          <w:rFonts w:asciiTheme="minorHAnsi" w:hAnsiTheme="minorHAnsi"/>
          <w:sz w:val="24"/>
          <w:szCs w:val="24"/>
        </w:rPr>
        <w:t>vyspádovaného</w:t>
      </w:r>
      <w:proofErr w:type="spellEnd"/>
      <w:r>
        <w:rPr>
          <w:rFonts w:asciiTheme="minorHAnsi" w:hAnsiTheme="minorHAnsi"/>
          <w:sz w:val="24"/>
          <w:szCs w:val="24"/>
        </w:rPr>
        <w:t xml:space="preserve"> odvodnění do záchytné jímky s následným využitím veškerých srážkových vod, nejen střešních, pod záštitou projektu DEŠŤOVKA. TS ročně hradí společnosti </w:t>
      </w:r>
      <w:proofErr w:type="spellStart"/>
      <w:r>
        <w:rPr>
          <w:rFonts w:asciiTheme="minorHAnsi" w:hAnsiTheme="minorHAnsi"/>
          <w:sz w:val="24"/>
          <w:szCs w:val="24"/>
        </w:rPr>
        <w:t>Va</w:t>
      </w:r>
      <w:r>
        <w:rPr>
          <w:rFonts w:asciiTheme="minorHAnsi" w:hAnsiTheme="minorHAnsi"/>
          <w:smallCaps/>
          <w:sz w:val="24"/>
          <w:szCs w:val="24"/>
        </w:rPr>
        <w:t>K</w:t>
      </w:r>
      <w:proofErr w:type="spellEnd"/>
      <w:r>
        <w:rPr>
          <w:rFonts w:asciiTheme="minorHAnsi" w:hAnsiTheme="minorHAnsi"/>
          <w:sz w:val="24"/>
          <w:szCs w:val="24"/>
        </w:rPr>
        <w:t xml:space="preserve"> Vyškov a.s. částku v objemu přes 80.000,-Kč za </w:t>
      </w:r>
      <w:proofErr w:type="spellStart"/>
      <w:r>
        <w:rPr>
          <w:rFonts w:asciiTheme="minorHAnsi" w:hAnsiTheme="minorHAnsi"/>
          <w:sz w:val="24"/>
          <w:szCs w:val="24"/>
        </w:rPr>
        <w:t>srážkovné</w:t>
      </w:r>
      <w:proofErr w:type="spellEnd"/>
      <w:r>
        <w:rPr>
          <w:rFonts w:asciiTheme="minorHAnsi" w:hAnsiTheme="minorHAnsi"/>
          <w:sz w:val="24"/>
          <w:szCs w:val="24"/>
        </w:rPr>
        <w:t>.</w:t>
      </w:r>
    </w:p>
    <w:p w:rsidR="00A43653" w:rsidRDefault="00A43653" w:rsidP="00DE0AD0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ab/>
        <w:t xml:space="preserve">V havarijním stavu je netěsnící střecha velkoplošné  části otevřeného skladu areálu kotelny v sídlišti Zlatá Hora, který využíváme k uskladnění posypového materiálu a přes zimu k uložení maloobjemových kontejnerů. </w:t>
      </w:r>
    </w:p>
    <w:p w:rsidR="00AC07A0" w:rsidRDefault="00AC07A0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Autopark a strojová technika</w:t>
      </w:r>
    </w:p>
    <w:p w:rsidR="00DE0AD0" w:rsidRPr="00002E90" w:rsidRDefault="00674B60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Na</w:t>
      </w:r>
      <w:r w:rsidR="00DE0AD0">
        <w:rPr>
          <w:rFonts w:asciiTheme="minorHAnsi" w:hAnsiTheme="minorHAnsi"/>
          <w:sz w:val="24"/>
          <w:szCs w:val="24"/>
        </w:rPr>
        <w:t xml:space="preserve"> stáří vozového parku</w:t>
      </w:r>
      <w:r>
        <w:rPr>
          <w:rFonts w:asciiTheme="minorHAnsi" w:hAnsiTheme="minorHAnsi"/>
          <w:sz w:val="24"/>
          <w:szCs w:val="24"/>
        </w:rPr>
        <w:t xml:space="preserve"> a strojní techniky jsem poukazoval</w:t>
      </w:r>
      <w:r w:rsidR="00DE0AD0">
        <w:rPr>
          <w:rFonts w:asciiTheme="minorHAnsi" w:hAnsiTheme="minorHAnsi"/>
          <w:sz w:val="24"/>
          <w:szCs w:val="24"/>
        </w:rPr>
        <w:t xml:space="preserve"> </w:t>
      </w:r>
      <w:r w:rsidR="0020392F">
        <w:rPr>
          <w:rFonts w:asciiTheme="minorHAnsi" w:hAnsiTheme="minorHAnsi"/>
          <w:sz w:val="24"/>
          <w:szCs w:val="24"/>
        </w:rPr>
        <w:t xml:space="preserve">již </w:t>
      </w:r>
      <w:r w:rsidR="00DE0AD0">
        <w:rPr>
          <w:rFonts w:asciiTheme="minorHAnsi" w:hAnsiTheme="minorHAnsi"/>
          <w:sz w:val="24"/>
          <w:szCs w:val="24"/>
        </w:rPr>
        <w:t>v</w:t>
      </w:r>
      <w:r>
        <w:rPr>
          <w:rFonts w:asciiTheme="minorHAnsi" w:hAnsiTheme="minorHAnsi"/>
          <w:sz w:val="24"/>
          <w:szCs w:val="24"/>
        </w:rPr>
        <w:t> předešlých výročních zprávách</w:t>
      </w:r>
      <w:r w:rsidR="0020392F">
        <w:rPr>
          <w:rFonts w:asciiTheme="minorHAnsi" w:hAnsiTheme="minorHAnsi"/>
          <w:sz w:val="24"/>
          <w:szCs w:val="24"/>
        </w:rPr>
        <w:t>. V minulých dvou letech TS pořídily dva sklopné valníky z</w:t>
      </w:r>
      <w:r w:rsidR="000A3B1C">
        <w:rPr>
          <w:rFonts w:asciiTheme="minorHAnsi" w:hAnsiTheme="minorHAnsi"/>
          <w:sz w:val="24"/>
          <w:szCs w:val="24"/>
        </w:rPr>
        <w:t xml:space="preserve"> vlastních </w:t>
      </w:r>
      <w:r w:rsidR="0020392F">
        <w:rPr>
          <w:rFonts w:asciiTheme="minorHAnsi" w:hAnsiTheme="minorHAnsi"/>
          <w:sz w:val="24"/>
          <w:szCs w:val="24"/>
        </w:rPr>
        <w:t>finančních</w:t>
      </w:r>
      <w:r w:rsidR="000A3B1C">
        <w:rPr>
          <w:rFonts w:asciiTheme="minorHAnsi" w:hAnsiTheme="minorHAnsi"/>
          <w:sz w:val="24"/>
          <w:szCs w:val="24"/>
        </w:rPr>
        <w:t xml:space="preserve"> prostředků v celkovém objemu 2.200.000,-Kč. Pro rok 2024 plánujeme pořídit víceúčelový hákový nosič kontejnerů s instalací sypače s přední radlicí nasazené přes zimní období. Zde budeme žádat ZM o investiční příspěvek města ve výši cca 4.000.000,-Kč. Tento stroj nahradí dosluhující stroje</w:t>
      </w:r>
      <w:r w:rsidR="00002E90">
        <w:rPr>
          <w:rFonts w:asciiTheme="minorHAnsi" w:hAnsiTheme="minorHAnsi"/>
          <w:sz w:val="24"/>
          <w:szCs w:val="24"/>
        </w:rPr>
        <w:t xml:space="preserve"> PIAGGIO háček a </w:t>
      </w:r>
      <w:r w:rsidR="00002E90" w:rsidRPr="00A26AFA">
        <w:rPr>
          <w:rFonts w:asciiTheme="minorHAnsi" w:hAnsiTheme="minorHAnsi"/>
          <w:sz w:val="24"/>
          <w:szCs w:val="24"/>
        </w:rPr>
        <w:t xml:space="preserve">Multicar. </w:t>
      </w:r>
      <w:r w:rsidR="009B0A97">
        <w:rPr>
          <w:rFonts w:asciiTheme="minorHAnsi" w:hAnsiTheme="minorHAnsi"/>
          <w:sz w:val="24"/>
          <w:szCs w:val="24"/>
        </w:rPr>
        <w:t xml:space="preserve">Z vlastních zdrojů předpokládáme pořízení nového stroje za vysloužilý malotraktor </w:t>
      </w:r>
      <w:r w:rsidR="00A26AFA">
        <w:rPr>
          <w:rFonts w:asciiTheme="minorHAnsi" w:hAnsiTheme="minorHAnsi"/>
          <w:sz w:val="24"/>
          <w:szCs w:val="24"/>
        </w:rPr>
        <w:t xml:space="preserve">GOLDONI IDEA </w:t>
      </w:r>
      <w:r w:rsidR="009B0A97">
        <w:rPr>
          <w:rFonts w:asciiTheme="minorHAnsi" w:hAnsiTheme="minorHAnsi"/>
          <w:sz w:val="24"/>
          <w:szCs w:val="24"/>
        </w:rPr>
        <w:t>či travní robotickou sekačku.</w:t>
      </w:r>
    </w:p>
    <w:p w:rsidR="00DE0AD0" w:rsidRDefault="00DE0AD0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BRO, kompostárna, skládka a plochy pro výsadbu zeleně</w:t>
      </w:r>
    </w:p>
    <w:p w:rsidR="00A26AFA" w:rsidRDefault="00A26AFA" w:rsidP="00A26AFA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 l</w:t>
      </w:r>
      <w:r w:rsidR="00674B60">
        <w:rPr>
          <w:rFonts w:asciiTheme="minorHAnsi" w:hAnsiTheme="minorHAnsi"/>
          <w:sz w:val="24"/>
          <w:szCs w:val="24"/>
        </w:rPr>
        <w:t>etošním roce předpokládáme, že M</w:t>
      </w:r>
      <w:r>
        <w:rPr>
          <w:rFonts w:asciiTheme="minorHAnsi" w:hAnsiTheme="minorHAnsi"/>
          <w:sz w:val="24"/>
          <w:szCs w:val="24"/>
        </w:rPr>
        <w:t>ěsto</w:t>
      </w:r>
      <w:r w:rsidR="00E05EED">
        <w:rPr>
          <w:rFonts w:asciiTheme="minorHAnsi" w:hAnsiTheme="minorHAnsi"/>
          <w:sz w:val="24"/>
          <w:szCs w:val="24"/>
        </w:rPr>
        <w:t xml:space="preserve"> podá výzvu do „</w:t>
      </w:r>
      <w:r>
        <w:rPr>
          <w:rFonts w:asciiTheme="minorHAnsi" w:hAnsiTheme="minorHAnsi"/>
          <w:sz w:val="24"/>
          <w:szCs w:val="24"/>
        </w:rPr>
        <w:t xml:space="preserve"> </w:t>
      </w:r>
      <w:r w:rsidR="00E05EED">
        <w:t xml:space="preserve">Národního programu Životní prostředí </w:t>
      </w:r>
      <w:r w:rsidR="005F7832">
        <w:t xml:space="preserve">na </w:t>
      </w:r>
      <w:r w:rsidR="00E05EED">
        <w:t>výzv</w:t>
      </w:r>
      <w:r w:rsidR="005F7832">
        <w:t>u</w:t>
      </w:r>
      <w:r w:rsidR="00E05EED">
        <w:t xml:space="preserve">  6/2023 “, </w:t>
      </w:r>
      <w:r w:rsidR="00DE332C">
        <w:t>na</w:t>
      </w:r>
      <w:r w:rsidR="00E05EED">
        <w:t xml:space="preserve"> rekonstrukci polního hnojiště pro vyhlášení za novou kompostárnu s dostatečnou kapacitou</w:t>
      </w:r>
      <w:r w:rsidR="005F7832">
        <w:t xml:space="preserve"> zpracovatelské plochy a s potřebnou </w:t>
      </w:r>
      <w:r w:rsidR="00674B60">
        <w:t xml:space="preserve">měrnou </w:t>
      </w:r>
      <w:r w:rsidR="005F7832">
        <w:t xml:space="preserve">váhou. </w:t>
      </w:r>
      <w:r w:rsidR="005F7832">
        <w:rPr>
          <w:rFonts w:asciiTheme="minorHAnsi" w:hAnsiTheme="minorHAnsi"/>
          <w:sz w:val="24"/>
          <w:szCs w:val="24"/>
        </w:rPr>
        <w:t>Každoročně narůstající objem svezeného a následně zpracovávaného odpadu již nelze zpracovávat na kompostárně v Pískách, která má kapacitu pouhých 900 tun a k tomu nebezpečnou příjezdovou obslužnost.</w:t>
      </w:r>
    </w:p>
    <w:p w:rsidR="00A43653" w:rsidRDefault="005F7832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 ukončené revitalizac</w:t>
      </w:r>
      <w:r w:rsidR="00DE332C">
        <w:rPr>
          <w:rFonts w:asciiTheme="minorHAnsi" w:hAnsiTheme="minorHAnsi"/>
          <w:sz w:val="24"/>
          <w:szCs w:val="24"/>
        </w:rPr>
        <w:t>i</w:t>
      </w:r>
      <w:r>
        <w:rPr>
          <w:rFonts w:asciiTheme="minorHAnsi" w:hAnsiTheme="minorHAnsi"/>
          <w:sz w:val="24"/>
          <w:szCs w:val="24"/>
        </w:rPr>
        <w:t xml:space="preserve"> a následné kolaudaci skládky je zde zatravněná plocha o velikosti cca 1ha pro možnou výsadbu stromů </w:t>
      </w:r>
      <w:r w:rsidR="00674B60">
        <w:rPr>
          <w:rFonts w:asciiTheme="minorHAnsi" w:hAnsiTheme="minorHAnsi"/>
          <w:sz w:val="24"/>
          <w:szCs w:val="24"/>
        </w:rPr>
        <w:t xml:space="preserve">a keřových skupin. Další plocha vhodná pro stromové </w:t>
      </w:r>
      <w:proofErr w:type="gramStart"/>
      <w:r w:rsidR="00674B60">
        <w:rPr>
          <w:rFonts w:asciiTheme="minorHAnsi" w:hAnsiTheme="minorHAnsi"/>
          <w:sz w:val="24"/>
          <w:szCs w:val="24"/>
        </w:rPr>
        <w:t xml:space="preserve">osazení o </w:t>
      </w:r>
      <w:r>
        <w:rPr>
          <w:rFonts w:asciiTheme="minorHAnsi" w:hAnsiTheme="minorHAnsi"/>
          <w:sz w:val="24"/>
          <w:szCs w:val="24"/>
        </w:rPr>
        <w:t xml:space="preserve"> výměře</w:t>
      </w:r>
      <w:proofErr w:type="gramEnd"/>
      <w:r>
        <w:rPr>
          <w:rFonts w:asciiTheme="minorHAnsi" w:hAnsiTheme="minorHAnsi"/>
          <w:sz w:val="24"/>
          <w:szCs w:val="24"/>
        </w:rPr>
        <w:t xml:space="preserve"> přes ½ ha je v lokalitě </w:t>
      </w:r>
      <w:proofErr w:type="spellStart"/>
      <w:r>
        <w:rPr>
          <w:rFonts w:asciiTheme="minorHAnsi" w:hAnsiTheme="minorHAnsi"/>
          <w:sz w:val="24"/>
          <w:szCs w:val="24"/>
        </w:rPr>
        <w:t>Ligary</w:t>
      </w:r>
      <w:proofErr w:type="spellEnd"/>
      <w:r w:rsidR="00674B60">
        <w:rPr>
          <w:rFonts w:asciiTheme="minorHAnsi" w:hAnsiTheme="minorHAnsi"/>
          <w:sz w:val="24"/>
          <w:szCs w:val="24"/>
        </w:rPr>
        <w:t>.</w:t>
      </w:r>
    </w:p>
    <w:p w:rsidR="005F7832" w:rsidRDefault="005F7832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Hřbitov a pohřebiště</w:t>
      </w:r>
    </w:p>
    <w:p w:rsidR="00A43653" w:rsidRDefault="0095293F" w:rsidP="0095293F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szCs w:val="22"/>
        </w:rPr>
        <w:t xml:space="preserve">TS zbořily </w:t>
      </w:r>
      <w:r w:rsidR="00837954">
        <w:rPr>
          <w:rFonts w:asciiTheme="minorHAnsi" w:hAnsiTheme="minorHAnsi" w:cstheme="minorHAnsi"/>
          <w:szCs w:val="22"/>
        </w:rPr>
        <w:t xml:space="preserve">a odstranily původní latríny s nefunkčním technickým </w:t>
      </w:r>
      <w:proofErr w:type="gramStart"/>
      <w:r w:rsidR="00837954">
        <w:rPr>
          <w:rFonts w:asciiTheme="minorHAnsi" w:hAnsiTheme="minorHAnsi" w:cstheme="minorHAnsi"/>
          <w:szCs w:val="22"/>
        </w:rPr>
        <w:t xml:space="preserve">zázemím </w:t>
      </w:r>
      <w:r>
        <w:rPr>
          <w:rFonts w:asciiTheme="minorHAnsi" w:hAnsiTheme="minorHAnsi" w:cstheme="minorHAnsi"/>
          <w:szCs w:val="22"/>
        </w:rPr>
        <w:t xml:space="preserve"> a zapravily</w:t>
      </w:r>
      <w:proofErr w:type="gramEnd"/>
      <w:r>
        <w:rPr>
          <w:rFonts w:asciiTheme="minorHAnsi" w:hAnsiTheme="minorHAnsi" w:cstheme="minorHAnsi"/>
          <w:szCs w:val="22"/>
        </w:rPr>
        <w:t xml:space="preserve"> omítkou štít budovy stavebnin Minařík. Tato část hřbitova bude slo</w:t>
      </w:r>
      <w:r w:rsidR="00674B60">
        <w:rPr>
          <w:rFonts w:asciiTheme="minorHAnsi" w:hAnsiTheme="minorHAnsi" w:cstheme="minorHAnsi"/>
          <w:szCs w:val="22"/>
        </w:rPr>
        <w:t>užit k ro</w:t>
      </w:r>
      <w:r w:rsidR="00837954">
        <w:rPr>
          <w:rFonts w:asciiTheme="minorHAnsi" w:hAnsiTheme="minorHAnsi" w:cstheme="minorHAnsi"/>
          <w:szCs w:val="22"/>
        </w:rPr>
        <w:t>zšíření kapacity urnových bloků</w:t>
      </w:r>
      <w:r>
        <w:rPr>
          <w:rFonts w:asciiTheme="minorHAnsi" w:hAnsiTheme="minorHAnsi" w:cstheme="minorHAnsi"/>
          <w:szCs w:val="22"/>
        </w:rPr>
        <w:t xml:space="preserve"> s</w:t>
      </w:r>
      <w:r w:rsidR="00674B60">
        <w:rPr>
          <w:rFonts w:asciiTheme="minorHAnsi" w:hAnsiTheme="minorHAnsi" w:cstheme="minorHAnsi"/>
          <w:szCs w:val="22"/>
        </w:rPr>
        <w:t> </w:t>
      </w:r>
      <w:r>
        <w:rPr>
          <w:rFonts w:asciiTheme="minorHAnsi" w:hAnsiTheme="minorHAnsi" w:cstheme="minorHAnsi"/>
          <w:szCs w:val="22"/>
        </w:rPr>
        <w:t>p</w:t>
      </w:r>
      <w:r w:rsidR="00837954">
        <w:rPr>
          <w:rFonts w:asciiTheme="minorHAnsi" w:hAnsiTheme="minorHAnsi" w:cstheme="minorHAnsi"/>
          <w:szCs w:val="22"/>
        </w:rPr>
        <w:t>ředpo</w:t>
      </w:r>
      <w:r w:rsidR="00674B60">
        <w:rPr>
          <w:rFonts w:asciiTheme="minorHAnsi" w:hAnsiTheme="minorHAnsi" w:cstheme="minorHAnsi"/>
          <w:szCs w:val="22"/>
        </w:rPr>
        <w:t xml:space="preserve">kládaným termínem </w:t>
      </w:r>
      <w:r>
        <w:rPr>
          <w:rFonts w:asciiTheme="minorHAnsi" w:hAnsiTheme="minorHAnsi" w:cstheme="minorHAnsi"/>
          <w:szCs w:val="22"/>
        </w:rPr>
        <w:t xml:space="preserve">zbudování v roce 2024. </w:t>
      </w:r>
      <w:r w:rsidR="00A43653">
        <w:rPr>
          <w:rFonts w:asciiTheme="minorHAnsi" w:hAnsiTheme="minorHAnsi"/>
        </w:rPr>
        <w:t>Další alternativou je zrušení jižní</w:t>
      </w:r>
      <w:r w:rsidR="004275CD">
        <w:rPr>
          <w:rFonts w:asciiTheme="minorHAnsi" w:hAnsiTheme="minorHAnsi"/>
        </w:rPr>
        <w:t xml:space="preserve"> části parkoviště pod hřbitovem</w:t>
      </w:r>
      <w:r w:rsidR="00A43653">
        <w:rPr>
          <w:rFonts w:asciiTheme="minorHAnsi" w:hAnsiTheme="minorHAnsi"/>
        </w:rPr>
        <w:t xml:space="preserve"> t</w:t>
      </w:r>
      <w:r w:rsidR="00674B60">
        <w:rPr>
          <w:rFonts w:asciiTheme="minorHAnsi" w:hAnsiTheme="minorHAnsi"/>
        </w:rPr>
        <w:t xml:space="preserve">zv. </w:t>
      </w:r>
      <w:proofErr w:type="spellStart"/>
      <w:r w:rsidR="00674B60">
        <w:rPr>
          <w:rFonts w:asciiTheme="minorHAnsi" w:hAnsiTheme="minorHAnsi"/>
        </w:rPr>
        <w:t>Vaxmanu</w:t>
      </w:r>
      <w:proofErr w:type="spellEnd"/>
      <w:r w:rsidR="00674B60">
        <w:rPr>
          <w:rFonts w:asciiTheme="minorHAnsi" w:hAnsiTheme="minorHAnsi"/>
        </w:rPr>
        <w:t xml:space="preserve"> a tuto plochu účelně</w:t>
      </w:r>
      <w:r w:rsidR="00A43653">
        <w:rPr>
          <w:rFonts w:asciiTheme="minorHAnsi" w:hAnsiTheme="minorHAnsi"/>
        </w:rPr>
        <w:t xml:space="preserve"> využít pro </w:t>
      </w:r>
      <w:r w:rsidR="00674B60">
        <w:rPr>
          <w:rFonts w:asciiTheme="minorHAnsi" w:hAnsiTheme="minorHAnsi"/>
        </w:rPr>
        <w:t>navýšení počtu kolumbárií</w:t>
      </w:r>
      <w:r w:rsidR="00A43653">
        <w:rPr>
          <w:rFonts w:asciiTheme="minorHAnsi" w:hAnsiTheme="minorHAnsi"/>
        </w:rPr>
        <w:t xml:space="preserve"> a urnových hrobů.</w:t>
      </w:r>
      <w:r w:rsidR="005F0B9B">
        <w:rPr>
          <w:rFonts w:asciiTheme="minorHAnsi" w:hAnsiTheme="minorHAnsi"/>
        </w:rPr>
        <w:t xml:space="preserve"> </w:t>
      </w:r>
      <w:r w:rsidR="00A43653">
        <w:rPr>
          <w:rFonts w:asciiTheme="minorHAnsi" w:hAnsiTheme="minorHAnsi"/>
        </w:rPr>
        <w:t xml:space="preserve">Občané by přivítali také zbudování hydrantů pro možnost odběru vody ve střední a spodní části hřbitova. </w:t>
      </w:r>
    </w:p>
    <w:p w:rsidR="007C7309" w:rsidRDefault="007C7309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Stadion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V areálu stadionu dochází k sesuvu severozápadního svahu, který tlačí na asfaltovou komunikaci a ohraničený oblouk tribuny. V současné době je zde propadená asfaltová komunikace a s ní ujíždějící obrubníkové ohraničení, což má za následek pokračující destrukci plotových konstrukcí, včetně vlastního oplocení areálu. Současně s tímto problémem souvisí dlouhotrvající stav, kdy se posunují betonové monolity konstrukce sedadel v hledišti pod tribunou. Na základě toho</w:t>
      </w:r>
      <w:r w:rsidR="005F0D61">
        <w:rPr>
          <w:rFonts w:asciiTheme="minorHAnsi" w:hAnsiTheme="minorHAnsi"/>
          <w:sz w:val="24"/>
          <w:szCs w:val="24"/>
        </w:rPr>
        <w:t>to nouzového</w:t>
      </w:r>
      <w:r>
        <w:rPr>
          <w:rFonts w:asciiTheme="minorHAnsi" w:hAnsiTheme="minorHAnsi"/>
          <w:sz w:val="24"/>
          <w:szCs w:val="24"/>
        </w:rPr>
        <w:t xml:space="preserve"> </w:t>
      </w:r>
      <w:r w:rsidR="004275CD">
        <w:rPr>
          <w:rFonts w:asciiTheme="minorHAnsi" w:hAnsiTheme="minorHAnsi"/>
          <w:sz w:val="24"/>
          <w:szCs w:val="24"/>
        </w:rPr>
        <w:t>stavu bude potřeba, aby majitel</w:t>
      </w:r>
      <w:r>
        <w:rPr>
          <w:rFonts w:asciiTheme="minorHAnsi" w:hAnsiTheme="minorHAnsi"/>
          <w:sz w:val="24"/>
          <w:szCs w:val="24"/>
        </w:rPr>
        <w:t xml:space="preserve"> objed</w:t>
      </w:r>
      <w:r w:rsidR="005F0D61">
        <w:rPr>
          <w:rFonts w:asciiTheme="minorHAnsi" w:hAnsiTheme="minorHAnsi"/>
          <w:sz w:val="24"/>
          <w:szCs w:val="24"/>
        </w:rPr>
        <w:t>nal statický posudek s předloženým</w:t>
      </w:r>
      <w:r>
        <w:rPr>
          <w:rFonts w:asciiTheme="minorHAnsi" w:hAnsiTheme="minorHAnsi"/>
          <w:sz w:val="24"/>
          <w:szCs w:val="24"/>
        </w:rPr>
        <w:t xml:space="preserve"> návrhem možné nápravy. Upozorňuji na skutečnost, že tuto prioritní opravu nelze dlouhodobě odkládat.</w:t>
      </w:r>
      <w:r w:rsidR="00CB0AD6">
        <w:rPr>
          <w:rFonts w:asciiTheme="minorHAnsi" w:hAnsiTheme="minorHAnsi"/>
          <w:sz w:val="24"/>
          <w:szCs w:val="24"/>
        </w:rPr>
        <w:t xml:space="preserve"> V roce 2023 byla zpozorována havárie odpadního potrubí pod budovou kabin a tribu</w:t>
      </w:r>
      <w:r w:rsidR="005F0D61">
        <w:rPr>
          <w:rFonts w:asciiTheme="minorHAnsi" w:hAnsiTheme="minorHAnsi"/>
          <w:sz w:val="24"/>
          <w:szCs w:val="24"/>
        </w:rPr>
        <w:t>nou. Město objednalo opravu stávající</w:t>
      </w:r>
      <w:r w:rsidR="00CB0AD6">
        <w:rPr>
          <w:rFonts w:asciiTheme="minorHAnsi" w:hAnsiTheme="minorHAnsi"/>
          <w:sz w:val="24"/>
          <w:szCs w:val="24"/>
        </w:rPr>
        <w:t xml:space="preserve"> trasy sanací </w:t>
      </w:r>
      <w:r w:rsidR="005F0D61">
        <w:rPr>
          <w:rFonts w:asciiTheme="minorHAnsi" w:hAnsiTheme="minorHAnsi"/>
          <w:sz w:val="24"/>
          <w:szCs w:val="24"/>
        </w:rPr>
        <w:t xml:space="preserve">s </w:t>
      </w:r>
      <w:proofErr w:type="spellStart"/>
      <w:r w:rsidR="00CB0AD6">
        <w:rPr>
          <w:rFonts w:asciiTheme="minorHAnsi" w:hAnsiTheme="minorHAnsi"/>
          <w:sz w:val="24"/>
          <w:szCs w:val="24"/>
        </w:rPr>
        <w:t>vyvložkováním</w:t>
      </w:r>
      <w:proofErr w:type="spellEnd"/>
      <w:r w:rsidR="00CB0AD6">
        <w:rPr>
          <w:rFonts w:asciiTheme="minorHAnsi" w:hAnsiTheme="minorHAnsi"/>
          <w:sz w:val="24"/>
          <w:szCs w:val="24"/>
        </w:rPr>
        <w:t xml:space="preserve">. </w:t>
      </w:r>
      <w:r w:rsidR="00CB0AD6">
        <w:rPr>
          <w:rFonts w:asciiTheme="minorHAnsi" w:hAnsiTheme="minorHAnsi"/>
          <w:sz w:val="24"/>
          <w:szCs w:val="24"/>
        </w:rPr>
        <w:lastRenderedPageBreak/>
        <w:t>Pokračování odpadního potrubí touto sanací je potřeba provézt také v další jeho části pod tra</w:t>
      </w:r>
      <w:r w:rsidR="005F0D61">
        <w:rPr>
          <w:rFonts w:asciiTheme="minorHAnsi" w:hAnsiTheme="minorHAnsi"/>
          <w:sz w:val="24"/>
          <w:szCs w:val="24"/>
        </w:rPr>
        <w:t>vnatou plochou celého hřiště s </w:t>
      </w:r>
      <w:proofErr w:type="spellStart"/>
      <w:r w:rsidR="005F0D61">
        <w:rPr>
          <w:rFonts w:asciiTheme="minorHAnsi" w:hAnsiTheme="minorHAnsi"/>
          <w:sz w:val="24"/>
          <w:szCs w:val="24"/>
        </w:rPr>
        <w:t>naceněním</w:t>
      </w:r>
      <w:proofErr w:type="spellEnd"/>
      <w:r w:rsidR="005F0D61">
        <w:rPr>
          <w:rFonts w:asciiTheme="minorHAnsi" w:hAnsiTheme="minorHAnsi"/>
          <w:sz w:val="24"/>
          <w:szCs w:val="24"/>
        </w:rPr>
        <w:t xml:space="preserve"> </w:t>
      </w:r>
      <w:r w:rsidR="00F31DA4">
        <w:rPr>
          <w:rFonts w:asciiTheme="minorHAnsi" w:hAnsiTheme="minorHAnsi"/>
          <w:sz w:val="24"/>
          <w:szCs w:val="24"/>
        </w:rPr>
        <w:t>cca 500.000,-Kč</w:t>
      </w:r>
      <w:r w:rsidR="005F0D61">
        <w:rPr>
          <w:rFonts w:asciiTheme="minorHAnsi" w:hAnsiTheme="minorHAnsi"/>
          <w:sz w:val="24"/>
          <w:szCs w:val="24"/>
        </w:rPr>
        <w:t>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Koupaliště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Každoročně se na jaře před sezónou vypouští dvoutřetinový obsah bazénů včetně akumulační nádrže v celkovém objemu cca 2.700 m/3 do kanalizace, za což společnost </w:t>
      </w:r>
      <w:proofErr w:type="spellStart"/>
      <w:r>
        <w:rPr>
          <w:rFonts w:asciiTheme="minorHAnsi" w:hAnsiTheme="minorHAnsi"/>
          <w:sz w:val="24"/>
          <w:szCs w:val="24"/>
        </w:rPr>
        <w:t>VaK</w:t>
      </w:r>
      <w:proofErr w:type="spellEnd"/>
      <w:r>
        <w:rPr>
          <w:rFonts w:asciiTheme="minorHAnsi" w:hAnsiTheme="minorHAnsi"/>
          <w:sz w:val="24"/>
          <w:szCs w:val="24"/>
        </w:rPr>
        <w:t xml:space="preserve"> Vyškov a.s. aktuálně fakturuje TS stočné </w:t>
      </w:r>
      <w:r w:rsidR="00696802">
        <w:rPr>
          <w:rFonts w:asciiTheme="minorHAnsi" w:hAnsiTheme="minorHAnsi"/>
          <w:sz w:val="24"/>
          <w:szCs w:val="24"/>
        </w:rPr>
        <w:t>48,60</w:t>
      </w:r>
      <w:r>
        <w:rPr>
          <w:rFonts w:asciiTheme="minorHAnsi" w:hAnsiTheme="minorHAnsi"/>
          <w:sz w:val="24"/>
          <w:szCs w:val="24"/>
        </w:rPr>
        <w:t xml:space="preserve"> + 1</w:t>
      </w:r>
      <w:r w:rsidR="00696802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>% DPH v celkové částce 1</w:t>
      </w:r>
      <w:r w:rsidR="00696802">
        <w:rPr>
          <w:rFonts w:asciiTheme="minorHAnsi" w:hAnsiTheme="minorHAnsi"/>
          <w:sz w:val="24"/>
          <w:szCs w:val="24"/>
        </w:rPr>
        <w:t>47</w:t>
      </w:r>
      <w:r>
        <w:rPr>
          <w:rFonts w:asciiTheme="minorHAnsi" w:hAnsiTheme="minorHAnsi"/>
          <w:sz w:val="24"/>
          <w:szCs w:val="24"/>
        </w:rPr>
        <w:t xml:space="preserve">.000,-Kč. Již v minulosti jsem předkládal návrh využití této vody na jarní zálivku odpočinkových trávníků zavlažovacím systémem, který může v letní sezóně sloužit v tropických dnech pro potřebnou zálivku vodou napojenou na řád. Poptávaná cena pořízení a zbudování zmiňované technologie byla od společnosti PROFI GRAS Brno </w:t>
      </w:r>
      <w:r w:rsidR="00276866">
        <w:rPr>
          <w:rFonts w:asciiTheme="minorHAnsi" w:hAnsiTheme="minorHAnsi"/>
          <w:sz w:val="24"/>
          <w:szCs w:val="24"/>
        </w:rPr>
        <w:t>stanovena</w:t>
      </w:r>
      <w:r>
        <w:rPr>
          <w:rFonts w:asciiTheme="minorHAnsi" w:hAnsiTheme="minorHAnsi"/>
          <w:sz w:val="24"/>
          <w:szCs w:val="24"/>
        </w:rPr>
        <w:t xml:space="preserve"> v roce 2019 na částku 300.000,-Kč. Při ročních nákladech na stočné by byla s navýšením aktuální ceny návratnost přibližně v horizontu čtyř let. Po schválení tohoto záměru by TS zajistily výběrové řízení na zhotovitele a po přidělení účelového příspěvku by zabezpečily zhotovení, je</w:t>
      </w:r>
      <w:r w:rsidR="00276866">
        <w:rPr>
          <w:rFonts w:asciiTheme="minorHAnsi" w:hAnsiTheme="minorHAnsi"/>
          <w:sz w:val="24"/>
          <w:szCs w:val="24"/>
        </w:rPr>
        <w:t>hož realizace by byla termínovaná</w:t>
      </w:r>
      <w:r>
        <w:rPr>
          <w:rFonts w:asciiTheme="minorHAnsi" w:hAnsiTheme="minorHAnsi"/>
          <w:sz w:val="24"/>
          <w:szCs w:val="24"/>
        </w:rPr>
        <w:t xml:space="preserve"> na podzimní, </w:t>
      </w:r>
      <w:proofErr w:type="spellStart"/>
      <w:r>
        <w:rPr>
          <w:rFonts w:asciiTheme="minorHAnsi" w:hAnsiTheme="minorHAnsi"/>
          <w:sz w:val="24"/>
          <w:szCs w:val="24"/>
        </w:rPr>
        <w:t>eventuelně</w:t>
      </w:r>
      <w:proofErr w:type="spellEnd"/>
      <w:r>
        <w:rPr>
          <w:rFonts w:asciiTheme="minorHAnsi" w:hAnsiTheme="minorHAnsi"/>
          <w:sz w:val="24"/>
          <w:szCs w:val="24"/>
        </w:rPr>
        <w:t xml:space="preserve"> jarní období.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PPO a mosty přes tekoucí a stojaté vody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Tuto kapitolu bude nutné zařadit do bodů zřizovací listiny. K tomu je nutné dle zákona provádět reviz</w:t>
      </w:r>
      <w:r w:rsidR="005F0B9B">
        <w:rPr>
          <w:rFonts w:asciiTheme="minorHAnsi" w:hAnsiTheme="minorHAnsi"/>
          <w:sz w:val="24"/>
          <w:szCs w:val="24"/>
        </w:rPr>
        <w:t>e</w:t>
      </w:r>
      <w:r>
        <w:rPr>
          <w:rFonts w:asciiTheme="minorHAnsi" w:hAnsiTheme="minorHAnsi"/>
          <w:sz w:val="24"/>
          <w:szCs w:val="24"/>
        </w:rPr>
        <w:t xml:space="preserve"> s jej</w:t>
      </w:r>
      <w:r w:rsidR="005F0B9B">
        <w:rPr>
          <w:rFonts w:asciiTheme="minorHAnsi" w:hAnsiTheme="minorHAnsi"/>
          <w:sz w:val="24"/>
          <w:szCs w:val="24"/>
        </w:rPr>
        <w:t>ich</w:t>
      </w:r>
      <w:r>
        <w:rPr>
          <w:rFonts w:asciiTheme="minorHAnsi" w:hAnsiTheme="minorHAnsi"/>
          <w:sz w:val="24"/>
          <w:szCs w:val="24"/>
        </w:rPr>
        <w:t xml:space="preserve"> následnou pravidelnou aktualizací. </w:t>
      </w:r>
      <w:r w:rsidR="000B242C">
        <w:rPr>
          <w:rFonts w:asciiTheme="minorHAnsi" w:hAnsiTheme="minorHAnsi"/>
          <w:sz w:val="24"/>
          <w:szCs w:val="24"/>
        </w:rPr>
        <w:t>Zařadili jsme do rozpočtu</w:t>
      </w:r>
      <w:r>
        <w:rPr>
          <w:rFonts w:asciiTheme="minorHAnsi" w:hAnsiTheme="minorHAnsi"/>
          <w:sz w:val="24"/>
          <w:szCs w:val="24"/>
        </w:rPr>
        <w:t xml:space="preserve"> investic</w:t>
      </w:r>
      <w:r w:rsidR="000B242C">
        <w:rPr>
          <w:rFonts w:asciiTheme="minorHAnsi" w:hAnsiTheme="minorHAnsi"/>
          <w:sz w:val="24"/>
          <w:szCs w:val="24"/>
        </w:rPr>
        <w:t>e</w:t>
      </w:r>
      <w:r>
        <w:rPr>
          <w:rFonts w:asciiTheme="minorHAnsi" w:hAnsiTheme="minorHAnsi"/>
          <w:sz w:val="24"/>
          <w:szCs w:val="24"/>
        </w:rPr>
        <w:t xml:space="preserve"> na výměnu výdřevy mostních konstrukcí s nátěry v částce </w:t>
      </w:r>
      <w:r w:rsidR="000B242C">
        <w:rPr>
          <w:rFonts w:asciiTheme="minorHAnsi" w:hAnsiTheme="minorHAnsi"/>
          <w:sz w:val="24"/>
          <w:szCs w:val="24"/>
        </w:rPr>
        <w:t>150</w:t>
      </w:r>
      <w:r>
        <w:rPr>
          <w:rFonts w:asciiTheme="minorHAnsi" w:hAnsiTheme="minorHAnsi"/>
          <w:sz w:val="24"/>
          <w:szCs w:val="24"/>
        </w:rPr>
        <w:t>.000,-Kč</w:t>
      </w:r>
      <w:r w:rsidR="000B242C">
        <w:rPr>
          <w:rFonts w:asciiTheme="minorHAnsi" w:hAnsiTheme="minorHAnsi"/>
          <w:sz w:val="24"/>
          <w:szCs w:val="24"/>
        </w:rPr>
        <w:t xml:space="preserve"> ročně</w:t>
      </w:r>
      <w:r>
        <w:rPr>
          <w:rFonts w:asciiTheme="minorHAnsi" w:hAnsiTheme="minorHAnsi"/>
          <w:sz w:val="24"/>
          <w:szCs w:val="24"/>
        </w:rPr>
        <w:t xml:space="preserve">. </w:t>
      </w:r>
      <w:r w:rsidR="000B242C">
        <w:rPr>
          <w:rFonts w:asciiTheme="minorHAnsi" w:hAnsiTheme="minorHAnsi"/>
          <w:sz w:val="24"/>
          <w:szCs w:val="24"/>
        </w:rPr>
        <w:t>Tato částka s</w:t>
      </w:r>
      <w:r w:rsidR="00276866">
        <w:rPr>
          <w:rFonts w:asciiTheme="minorHAnsi" w:hAnsiTheme="minorHAnsi"/>
          <w:sz w:val="24"/>
          <w:szCs w:val="24"/>
        </w:rPr>
        <w:t>e bude v následných letech vlivem amortizace nadále</w:t>
      </w:r>
      <w:r w:rsidR="000B242C">
        <w:rPr>
          <w:rFonts w:asciiTheme="minorHAnsi" w:hAnsiTheme="minorHAnsi"/>
          <w:sz w:val="24"/>
          <w:szCs w:val="24"/>
        </w:rPr>
        <w:t xml:space="preserve"> zvyšovat</w:t>
      </w:r>
      <w:r w:rsidR="00276866">
        <w:rPr>
          <w:rFonts w:asciiTheme="minorHAnsi" w:hAnsiTheme="minorHAnsi"/>
          <w:sz w:val="24"/>
          <w:szCs w:val="24"/>
        </w:rPr>
        <w:t>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:rsidR="00A43653" w:rsidRPr="00FA180C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 w:rsidRPr="00FA180C">
        <w:rPr>
          <w:rFonts w:asciiTheme="minorHAnsi" w:hAnsiTheme="minorHAnsi"/>
          <w:b/>
          <w:sz w:val="24"/>
          <w:szCs w:val="24"/>
        </w:rPr>
        <w:t>VO a ( MR = VPPS )</w:t>
      </w:r>
    </w:p>
    <w:p w:rsidR="00A43653" w:rsidRPr="00FA180C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 w:rsidRPr="00FA180C">
        <w:rPr>
          <w:rFonts w:asciiTheme="minorHAnsi" w:hAnsiTheme="minorHAnsi"/>
          <w:sz w:val="24"/>
          <w:szCs w:val="24"/>
        </w:rPr>
        <w:tab/>
        <w:t xml:space="preserve">Světelných bodů v lokalitě města každoroční expanzí nově obydlených </w:t>
      </w:r>
      <w:r w:rsidR="00EE4C12" w:rsidRPr="00FA180C">
        <w:rPr>
          <w:rFonts w:asciiTheme="minorHAnsi" w:hAnsiTheme="minorHAnsi"/>
          <w:sz w:val="24"/>
          <w:szCs w:val="24"/>
        </w:rPr>
        <w:t xml:space="preserve">částí narůstá. </w:t>
      </w:r>
      <w:r w:rsidR="00276866">
        <w:rPr>
          <w:rFonts w:asciiTheme="minorHAnsi" w:hAnsiTheme="minorHAnsi"/>
          <w:sz w:val="24"/>
          <w:szCs w:val="24"/>
        </w:rPr>
        <w:t xml:space="preserve">V roce 2024 budu </w:t>
      </w:r>
      <w:proofErr w:type="gramStart"/>
      <w:r w:rsidR="00276866">
        <w:rPr>
          <w:rFonts w:asciiTheme="minorHAnsi" w:hAnsiTheme="minorHAnsi"/>
          <w:sz w:val="24"/>
          <w:szCs w:val="24"/>
        </w:rPr>
        <w:t xml:space="preserve">navýšeny o </w:t>
      </w:r>
      <w:r w:rsidR="006B6851" w:rsidRPr="00FA180C">
        <w:rPr>
          <w:rFonts w:asciiTheme="minorHAnsi" w:hAnsiTheme="minorHAnsi"/>
          <w:sz w:val="24"/>
          <w:szCs w:val="24"/>
        </w:rPr>
        <w:t xml:space="preserve"> světelné</w:t>
      </w:r>
      <w:proofErr w:type="gramEnd"/>
      <w:r w:rsidR="006B6851" w:rsidRPr="00FA180C">
        <w:rPr>
          <w:rFonts w:asciiTheme="minorHAnsi" w:hAnsiTheme="minorHAnsi"/>
          <w:sz w:val="24"/>
          <w:szCs w:val="24"/>
        </w:rPr>
        <w:t xml:space="preserve"> body v lokalitě bytových domů LITAVA. </w:t>
      </w:r>
      <w:r w:rsidR="00276866">
        <w:rPr>
          <w:rFonts w:asciiTheme="minorHAnsi" w:hAnsiTheme="minorHAnsi"/>
          <w:sz w:val="24"/>
          <w:szCs w:val="24"/>
        </w:rPr>
        <w:t xml:space="preserve">Současně narůstá </w:t>
      </w:r>
      <w:r w:rsidR="00EE4C12" w:rsidRPr="00FA180C">
        <w:rPr>
          <w:rFonts w:asciiTheme="minorHAnsi" w:hAnsiTheme="minorHAnsi"/>
          <w:sz w:val="24"/>
          <w:szCs w:val="24"/>
        </w:rPr>
        <w:t xml:space="preserve">i počet sloupů na </w:t>
      </w:r>
      <w:r w:rsidR="00276866">
        <w:rPr>
          <w:rFonts w:asciiTheme="minorHAnsi" w:hAnsiTheme="minorHAnsi"/>
          <w:sz w:val="24"/>
          <w:szCs w:val="24"/>
        </w:rPr>
        <w:t xml:space="preserve">veřejné </w:t>
      </w:r>
      <w:r w:rsidR="00EE4C12" w:rsidRPr="00FA180C">
        <w:rPr>
          <w:rFonts w:asciiTheme="minorHAnsi" w:hAnsiTheme="minorHAnsi"/>
          <w:sz w:val="24"/>
          <w:szCs w:val="24"/>
        </w:rPr>
        <w:t>osvětlení</w:t>
      </w:r>
      <w:r w:rsidRPr="00FA180C">
        <w:rPr>
          <w:rFonts w:asciiTheme="minorHAnsi" w:hAnsiTheme="minorHAnsi"/>
          <w:sz w:val="24"/>
          <w:szCs w:val="24"/>
        </w:rPr>
        <w:t xml:space="preserve"> </w:t>
      </w:r>
      <w:r w:rsidR="00276866">
        <w:rPr>
          <w:rFonts w:asciiTheme="minorHAnsi" w:hAnsiTheme="minorHAnsi"/>
          <w:sz w:val="24"/>
          <w:szCs w:val="24"/>
        </w:rPr>
        <w:t>u nově zbudovaných</w:t>
      </w:r>
      <w:r w:rsidRPr="00FA180C">
        <w:rPr>
          <w:rFonts w:asciiTheme="minorHAnsi" w:hAnsiTheme="minorHAnsi"/>
          <w:sz w:val="24"/>
          <w:szCs w:val="24"/>
        </w:rPr>
        <w:t xml:space="preserve"> přechodů a křižovatek. </w:t>
      </w:r>
      <w:proofErr w:type="gramStart"/>
      <w:r w:rsidR="00276866">
        <w:rPr>
          <w:rFonts w:asciiTheme="minorHAnsi" w:hAnsiTheme="minorHAnsi"/>
          <w:sz w:val="24"/>
          <w:szCs w:val="24"/>
        </w:rPr>
        <w:t>Citelná  úspora</w:t>
      </w:r>
      <w:proofErr w:type="gramEnd"/>
      <w:r w:rsidR="00276866">
        <w:rPr>
          <w:rFonts w:asciiTheme="minorHAnsi" w:hAnsiTheme="minorHAnsi"/>
          <w:sz w:val="24"/>
          <w:szCs w:val="24"/>
        </w:rPr>
        <w:t xml:space="preserve"> vzhledem ke zvyšujícím cenám energie se projevuje  </w:t>
      </w:r>
      <w:r w:rsidRPr="00FA180C">
        <w:rPr>
          <w:rFonts w:asciiTheme="minorHAnsi" w:hAnsiTheme="minorHAnsi"/>
          <w:sz w:val="24"/>
          <w:szCs w:val="24"/>
        </w:rPr>
        <w:t xml:space="preserve"> instalací úsporných LED žárovek</w:t>
      </w:r>
      <w:r w:rsidR="00276866">
        <w:rPr>
          <w:rFonts w:asciiTheme="minorHAnsi" w:hAnsiTheme="minorHAnsi"/>
          <w:sz w:val="24"/>
          <w:szCs w:val="24"/>
        </w:rPr>
        <w:t xml:space="preserve">. </w:t>
      </w:r>
      <w:r w:rsidR="00EE4C12" w:rsidRPr="00FA180C">
        <w:rPr>
          <w:rFonts w:asciiTheme="minorHAnsi" w:hAnsiTheme="minorHAnsi"/>
          <w:sz w:val="24"/>
          <w:szCs w:val="24"/>
        </w:rPr>
        <w:t>F</w:t>
      </w:r>
      <w:r w:rsidRPr="00FA180C">
        <w:rPr>
          <w:rFonts w:asciiTheme="minorHAnsi" w:hAnsiTheme="minorHAnsi"/>
          <w:sz w:val="24"/>
          <w:szCs w:val="24"/>
        </w:rPr>
        <w:t xml:space="preserve">inancování jejich výměny není rozhodně zanedbatelnou </w:t>
      </w:r>
      <w:r w:rsidR="00EE4C12" w:rsidRPr="00FA180C">
        <w:rPr>
          <w:rFonts w:asciiTheme="minorHAnsi" w:hAnsiTheme="minorHAnsi"/>
          <w:sz w:val="24"/>
          <w:szCs w:val="24"/>
        </w:rPr>
        <w:t>částkou. Z problematických objektů</w:t>
      </w:r>
      <w:r w:rsidRPr="00FA180C">
        <w:rPr>
          <w:rFonts w:asciiTheme="minorHAnsi" w:hAnsiTheme="minorHAnsi"/>
          <w:sz w:val="24"/>
          <w:szCs w:val="24"/>
        </w:rPr>
        <w:t xml:space="preserve"> VO jmenuji následovné:</w:t>
      </w:r>
    </w:p>
    <w:p w:rsidR="00A43653" w:rsidRPr="00FA180C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 xml:space="preserve">- Ulice </w:t>
      </w:r>
      <w:proofErr w:type="spellStart"/>
      <w:r w:rsidRPr="00FA180C">
        <w:rPr>
          <w:sz w:val="24"/>
          <w:szCs w:val="24"/>
        </w:rPr>
        <w:t>Kaunicova</w:t>
      </w:r>
      <w:proofErr w:type="spellEnd"/>
      <w:r w:rsidRPr="00FA180C">
        <w:rPr>
          <w:sz w:val="24"/>
          <w:szCs w:val="24"/>
        </w:rPr>
        <w:t xml:space="preserve"> -  volné vedení, které při větru vždy vypadne. Nové LED  v zeleném pásu </w:t>
      </w:r>
      <w:proofErr w:type="gramStart"/>
      <w:r w:rsidRPr="00FA180C">
        <w:rPr>
          <w:sz w:val="24"/>
          <w:szCs w:val="24"/>
        </w:rPr>
        <w:t xml:space="preserve">dle </w:t>
      </w:r>
      <w:r w:rsidR="009273A0">
        <w:rPr>
          <w:sz w:val="24"/>
          <w:szCs w:val="24"/>
        </w:rPr>
        <w:t xml:space="preserve">   </w:t>
      </w:r>
      <w:r w:rsidRPr="00FA180C">
        <w:rPr>
          <w:sz w:val="24"/>
          <w:szCs w:val="24"/>
        </w:rPr>
        <w:t>staré</w:t>
      </w:r>
      <w:proofErr w:type="gramEnd"/>
      <w:r w:rsidRPr="00FA180C">
        <w:rPr>
          <w:sz w:val="24"/>
          <w:szCs w:val="24"/>
        </w:rPr>
        <w:t xml:space="preserve"> dokumentace, 800 tisíc bez DPH. 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 xml:space="preserve">- ČSA před TSMS až po DPS  - výměna celé ulice i s kabeláží, která je v hliníku,  600 tisíc </w:t>
      </w:r>
      <w:proofErr w:type="gramStart"/>
      <w:r w:rsidRPr="00FA180C">
        <w:rPr>
          <w:sz w:val="24"/>
          <w:szCs w:val="24"/>
        </w:rPr>
        <w:t xml:space="preserve">bez </w:t>
      </w:r>
      <w:r w:rsidR="009273A0">
        <w:rPr>
          <w:sz w:val="24"/>
          <w:szCs w:val="24"/>
        </w:rPr>
        <w:t xml:space="preserve"> </w:t>
      </w:r>
      <w:r w:rsidRPr="00FA180C">
        <w:rPr>
          <w:sz w:val="24"/>
          <w:szCs w:val="24"/>
        </w:rPr>
        <w:t>DPH</w:t>
      </w:r>
      <w:proofErr w:type="gramEnd"/>
      <w:r w:rsidRPr="00FA180C">
        <w:rPr>
          <w:sz w:val="24"/>
          <w:szCs w:val="24"/>
        </w:rPr>
        <w:t xml:space="preserve">, kromě vyměněných dvou sloupů při budování chodníků před TSMS. 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 xml:space="preserve">- </w:t>
      </w:r>
      <w:proofErr w:type="spellStart"/>
      <w:r w:rsidRPr="00FA180C">
        <w:rPr>
          <w:sz w:val="24"/>
          <w:szCs w:val="24"/>
        </w:rPr>
        <w:t>Malčevského</w:t>
      </w:r>
      <w:proofErr w:type="spellEnd"/>
      <w:r w:rsidRPr="00FA180C">
        <w:rPr>
          <w:sz w:val="24"/>
          <w:szCs w:val="24"/>
        </w:rPr>
        <w:t xml:space="preserve"> a Zahradní ulice  -  porucha kabelu, 150 tisíc bez DPH. Porucha na jedné fázi stále trvá.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 xml:space="preserve">- Výměna osvětlení  - ulice Jiráskova, Pod Oborou -  v návaznosti na výměnu kabelů EGD. </w:t>
      </w:r>
      <w:r w:rsidR="009273A0">
        <w:rPr>
          <w:sz w:val="24"/>
          <w:szCs w:val="24"/>
        </w:rPr>
        <w:t xml:space="preserve"> </w:t>
      </w:r>
      <w:r w:rsidRPr="00FA180C">
        <w:rPr>
          <w:sz w:val="24"/>
          <w:szCs w:val="24"/>
        </w:rPr>
        <w:t>Čeká se na realizaci projektů EGD.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>- V rámci úspory energií nakoupit a vyměnit stávající výbojkové zdroje za LED,  výměna na jeden sloup cca 9 800,- bez DPH,  úspora 40 MW ročně.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lastRenderedPageBreak/>
        <w:t>- Vý</w:t>
      </w:r>
      <w:r w:rsidR="004A0A44">
        <w:rPr>
          <w:sz w:val="24"/>
          <w:szCs w:val="24"/>
        </w:rPr>
        <w:t>měna osvětlení náměstí s dotací ve výši</w:t>
      </w:r>
      <w:r w:rsidRPr="00FA180C">
        <w:rPr>
          <w:sz w:val="24"/>
          <w:szCs w:val="24"/>
        </w:rPr>
        <w:t xml:space="preserve"> cca 3 miliony</w:t>
      </w:r>
      <w:r w:rsidR="004A0A44">
        <w:rPr>
          <w:sz w:val="24"/>
          <w:szCs w:val="24"/>
        </w:rPr>
        <w:t>,</w:t>
      </w:r>
      <w:r w:rsidRPr="00FA180C">
        <w:rPr>
          <w:sz w:val="24"/>
          <w:szCs w:val="24"/>
        </w:rPr>
        <w:t xml:space="preserve"> náměstí kompletně osazeno LED </w:t>
      </w:r>
      <w:proofErr w:type="gramStart"/>
      <w:r w:rsidRPr="00FA180C">
        <w:rPr>
          <w:sz w:val="24"/>
          <w:szCs w:val="24"/>
        </w:rPr>
        <w:t>21W</w:t>
      </w:r>
      <w:r w:rsidR="004A0A44">
        <w:rPr>
          <w:sz w:val="24"/>
          <w:szCs w:val="24"/>
        </w:rPr>
        <w:t xml:space="preserve">, a </w:t>
      </w:r>
      <w:r w:rsidRPr="00FA180C">
        <w:rPr>
          <w:sz w:val="24"/>
          <w:szCs w:val="24"/>
        </w:rPr>
        <w:t xml:space="preserve"> tím</w:t>
      </w:r>
      <w:proofErr w:type="gramEnd"/>
      <w:r w:rsidRPr="00FA180C">
        <w:rPr>
          <w:sz w:val="24"/>
          <w:szCs w:val="24"/>
        </w:rPr>
        <w:t xml:space="preserve"> d</w:t>
      </w:r>
      <w:r w:rsidR="004A0A44">
        <w:rPr>
          <w:sz w:val="24"/>
          <w:szCs w:val="24"/>
        </w:rPr>
        <w:t>ošlo ke snížení příkonu. Osazen</w:t>
      </w:r>
      <w:r w:rsidRPr="00FA180C">
        <w:rPr>
          <w:sz w:val="24"/>
          <w:szCs w:val="24"/>
        </w:rPr>
        <w:t xml:space="preserve"> referenční</w:t>
      </w:r>
      <w:r w:rsidR="004A0A44">
        <w:rPr>
          <w:sz w:val="24"/>
          <w:szCs w:val="24"/>
        </w:rPr>
        <w:t>m svítidlem</w:t>
      </w:r>
      <w:r w:rsidR="009B2AF9">
        <w:rPr>
          <w:sz w:val="24"/>
          <w:szCs w:val="24"/>
        </w:rPr>
        <w:t xml:space="preserve"> roh SC Bonaparte.</w:t>
      </w:r>
    </w:p>
    <w:p w:rsidR="00744823" w:rsidRPr="00FA180C" w:rsidRDefault="004A0A44" w:rsidP="00744823">
      <w:pPr>
        <w:rPr>
          <w:sz w:val="24"/>
          <w:szCs w:val="24"/>
        </w:rPr>
      </w:pPr>
      <w:r>
        <w:rPr>
          <w:sz w:val="24"/>
          <w:szCs w:val="24"/>
        </w:rPr>
        <w:t>- Práce na realizaci p</w:t>
      </w:r>
      <w:r w:rsidR="00744823" w:rsidRPr="00FA180C">
        <w:rPr>
          <w:sz w:val="24"/>
          <w:szCs w:val="24"/>
        </w:rPr>
        <w:t xml:space="preserve">asportu Slavkov u Brna,  600 tisíc. </w:t>
      </w:r>
    </w:p>
    <w:p w:rsidR="00744823" w:rsidRPr="00FA180C" w:rsidRDefault="00744823" w:rsidP="00744823">
      <w:pPr>
        <w:rPr>
          <w:sz w:val="24"/>
          <w:szCs w:val="24"/>
        </w:rPr>
      </w:pPr>
      <w:r w:rsidRPr="00FA180C">
        <w:rPr>
          <w:sz w:val="24"/>
          <w:szCs w:val="24"/>
        </w:rPr>
        <w:t>- Opravy a další výměny  - 1 milion. Řešení při výstavbě revitalizace ulice Nádražní, výměna skříně ul. Jiráskova, částečná oprava VO včetně kabeláže na ulici Slovákova. Odstranění závady na kabelu ul. Tyršova.</w:t>
      </w:r>
    </w:p>
    <w:p w:rsidR="00A43653" w:rsidRPr="00FA180C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 w:rsidRPr="005F0B9B">
        <w:rPr>
          <w:rFonts w:asciiTheme="minorHAnsi" w:hAnsiTheme="minorHAnsi"/>
          <w:color w:val="FF0000"/>
          <w:sz w:val="24"/>
          <w:szCs w:val="24"/>
        </w:rPr>
        <w:tab/>
      </w:r>
      <w:r w:rsidRPr="00FA180C">
        <w:rPr>
          <w:rFonts w:asciiTheme="minorHAnsi" w:hAnsiTheme="minorHAnsi"/>
          <w:sz w:val="24"/>
          <w:szCs w:val="24"/>
        </w:rPr>
        <w:t xml:space="preserve">Stávající body městského rozhlasu, které mají zabezpečovat chod varovného protipovodňového systému, je nutno </w:t>
      </w:r>
      <w:r w:rsidR="00FA180C" w:rsidRPr="00FA180C">
        <w:rPr>
          <w:rFonts w:asciiTheme="minorHAnsi" w:hAnsiTheme="minorHAnsi"/>
          <w:sz w:val="24"/>
          <w:szCs w:val="24"/>
        </w:rPr>
        <w:t xml:space="preserve">udržovat v provozuschopném stavu. </w:t>
      </w:r>
      <w:r w:rsidRPr="00FA180C">
        <w:rPr>
          <w:rFonts w:asciiTheme="minorHAnsi" w:hAnsiTheme="minorHAnsi"/>
          <w:sz w:val="24"/>
          <w:szCs w:val="24"/>
        </w:rPr>
        <w:t xml:space="preserve">Úkolem TSMS bude provést revizi stávajícího systému po </w:t>
      </w:r>
      <w:r w:rsidR="00FA180C" w:rsidRPr="00FA180C">
        <w:rPr>
          <w:rFonts w:asciiTheme="minorHAnsi" w:hAnsiTheme="minorHAnsi"/>
          <w:sz w:val="24"/>
          <w:szCs w:val="24"/>
        </w:rPr>
        <w:t>9</w:t>
      </w:r>
      <w:r w:rsidRPr="00FA180C">
        <w:rPr>
          <w:rFonts w:asciiTheme="minorHAnsi" w:hAnsiTheme="minorHAnsi"/>
          <w:sz w:val="24"/>
          <w:szCs w:val="24"/>
        </w:rPr>
        <w:t xml:space="preserve"> letech provozu a </w:t>
      </w:r>
      <w:proofErr w:type="spellStart"/>
      <w:r w:rsidRPr="00FA180C">
        <w:rPr>
          <w:rFonts w:asciiTheme="minorHAnsi" w:hAnsiTheme="minorHAnsi"/>
          <w:sz w:val="24"/>
          <w:szCs w:val="24"/>
        </w:rPr>
        <w:t>nacenit</w:t>
      </w:r>
      <w:proofErr w:type="spellEnd"/>
      <w:r w:rsidRPr="00FA180C">
        <w:rPr>
          <w:rFonts w:asciiTheme="minorHAnsi" w:hAnsiTheme="minorHAnsi"/>
          <w:sz w:val="24"/>
          <w:szCs w:val="24"/>
        </w:rPr>
        <w:t xml:space="preserve"> potřebné náhradní </w:t>
      </w:r>
      <w:r w:rsidR="004A0A44">
        <w:rPr>
          <w:rFonts w:asciiTheme="minorHAnsi" w:hAnsiTheme="minorHAnsi"/>
          <w:sz w:val="24"/>
          <w:szCs w:val="24"/>
        </w:rPr>
        <w:t>díly, převážně záložní zdroje, do výše částky</w:t>
      </w:r>
      <w:r w:rsidRPr="00FA180C">
        <w:rPr>
          <w:rFonts w:asciiTheme="minorHAnsi" w:hAnsiTheme="minorHAnsi"/>
          <w:sz w:val="24"/>
          <w:szCs w:val="24"/>
        </w:rPr>
        <w:t xml:space="preserve"> cca 500.000,-Kč.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5. Autopark</w:t>
      </w:r>
      <w:r>
        <w:rPr>
          <w:b/>
        </w:rPr>
        <w:t xml:space="preserve"> </w:t>
      </w:r>
    </w:p>
    <w:tbl>
      <w:tblPr>
        <w:tblStyle w:val="Mkatabulky"/>
        <w:tblpPr w:leftFromText="141" w:rightFromText="141" w:vertAnchor="text" w:horzAnchor="page" w:tblpX="1353" w:tblpY="374"/>
        <w:tblW w:w="9322" w:type="dxa"/>
        <w:tblLook w:val="04A0" w:firstRow="1" w:lastRow="0" w:firstColumn="1" w:lastColumn="0" w:noHBand="0" w:noVBand="1"/>
      </w:tblPr>
      <w:tblGrid>
        <w:gridCol w:w="3323"/>
        <w:gridCol w:w="3164"/>
        <w:gridCol w:w="2835"/>
      </w:tblGrid>
      <w:tr w:rsidR="00A43653" w:rsidTr="00A43653">
        <w:trPr>
          <w:trHeight w:val="419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Technika – typ stroje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Využití pro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Poznámka</w:t>
            </w:r>
            <w:r w:rsidR="004A0A44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MULTICAR 4 x 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4A0A44" w:rsidP="00E766DA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Dosluhuje – pořízen</w:t>
            </w:r>
            <w:r w:rsidR="00E766DA">
              <w:rPr>
                <w:rFonts w:asciiTheme="minorHAnsi" w:hAnsiTheme="minorHAnsi" w:cstheme="minorHAnsi"/>
              </w:rPr>
              <w:t xml:space="preserve"> </w:t>
            </w:r>
            <w:r w:rsidR="00383C59">
              <w:rPr>
                <w:rFonts w:asciiTheme="minorHAnsi" w:hAnsiTheme="minorHAnsi" w:cstheme="minorHAnsi"/>
              </w:rPr>
              <w:t>1999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RENAULT 5 TUN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4A0A44">
              <w:rPr>
                <w:rFonts w:asciiTheme="minorHAnsi" w:hAnsiTheme="minorHAnsi" w:cstheme="minorHAnsi"/>
              </w:rPr>
              <w:t>ořízen</w:t>
            </w:r>
            <w:r w:rsidR="003F672A">
              <w:rPr>
                <w:rFonts w:asciiTheme="minorHAnsi" w:hAnsiTheme="minorHAnsi" w:cstheme="minorHAnsi"/>
              </w:rPr>
              <w:t xml:space="preserve"> - 2006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HAKO ZAMETACÍ VŮZ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 w:rsidP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3F672A">
              <w:rPr>
                <w:rFonts w:asciiTheme="minorHAnsi" w:hAnsiTheme="minorHAnsi" w:cstheme="minorHAnsi"/>
              </w:rPr>
              <w:t>- 2018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KRÁTKÝ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Dosluhuje </w:t>
            </w:r>
            <w:r w:rsidR="00383C59">
              <w:rPr>
                <w:rFonts w:asciiTheme="minorHAnsi" w:hAnsiTheme="minorHAnsi" w:cstheme="minorHAnsi"/>
              </w:rPr>
              <w:t>–</w:t>
            </w:r>
            <w:r w:rsidR="00571CF4">
              <w:rPr>
                <w:rFonts w:asciiTheme="minorHAnsi" w:hAnsiTheme="minorHAnsi" w:cstheme="minorHAnsi"/>
              </w:rPr>
              <w:t xml:space="preserve"> pořízen</w:t>
            </w:r>
            <w:r w:rsidR="00383C59">
              <w:rPr>
                <w:rFonts w:asciiTheme="minorHAnsi" w:hAnsiTheme="minorHAnsi" w:cstheme="minorHAnsi"/>
              </w:rPr>
              <w:t xml:space="preserve"> 2006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Pr="00383C59" w:rsidRDefault="00383C59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83C59">
              <w:rPr>
                <w:rFonts w:asciiTheme="minorHAnsi" w:hAnsiTheme="minorHAnsi" w:cstheme="minorHAnsi"/>
              </w:rPr>
              <w:t>Zánovní vůz</w:t>
            </w:r>
            <w:r>
              <w:rPr>
                <w:rFonts w:asciiTheme="minorHAnsi" w:hAnsiTheme="minorHAnsi" w:cstheme="minorHAnsi"/>
              </w:rPr>
              <w:t xml:space="preserve"> 2022</w:t>
            </w:r>
          </w:p>
        </w:tc>
      </w:tr>
      <w:tr w:rsidR="00DE520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03" w:rsidRDefault="00DE520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IVECO VÍCEMÍSTNÝ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03" w:rsidRDefault="00DE520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03" w:rsidRDefault="00DE520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Nový vůz</w:t>
            </w:r>
            <w:r w:rsidR="00383C59">
              <w:rPr>
                <w:rFonts w:asciiTheme="minorHAnsi" w:hAnsiTheme="minorHAnsi" w:cstheme="minorHAnsi"/>
                <w:b/>
              </w:rPr>
              <w:t xml:space="preserve"> 2023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Dosluhuje </w:t>
            </w:r>
            <w:r w:rsidR="006E49B3">
              <w:rPr>
                <w:rFonts w:asciiTheme="minorHAnsi" w:hAnsiTheme="minorHAnsi" w:cstheme="minorHAnsi"/>
              </w:rPr>
              <w:t>–</w:t>
            </w:r>
            <w:r w:rsidR="00571CF4">
              <w:rPr>
                <w:rFonts w:asciiTheme="minorHAnsi" w:hAnsiTheme="minorHAnsi" w:cstheme="minorHAnsi"/>
              </w:rPr>
              <w:t xml:space="preserve"> pořízen</w:t>
            </w:r>
            <w:r w:rsidR="006E49B3">
              <w:rPr>
                <w:rFonts w:asciiTheme="minorHAnsi" w:hAnsiTheme="minorHAnsi" w:cstheme="minorHAnsi"/>
              </w:rPr>
              <w:t xml:space="preserve"> 2011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REFORM BOKI HÁKOVÝ NISIČ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3F672A">
              <w:rPr>
                <w:rFonts w:asciiTheme="minorHAnsi" w:hAnsiTheme="minorHAnsi" w:cstheme="minorHAnsi"/>
              </w:rPr>
              <w:t xml:space="preserve"> - 2021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MITSUBISCHI </w:t>
            </w:r>
            <w:r w:rsidR="00DE5203">
              <w:rPr>
                <w:rFonts w:asciiTheme="minorHAnsi" w:hAnsiTheme="minorHAnsi" w:cstheme="minorHAnsi"/>
              </w:rPr>
              <w:t xml:space="preserve">SVOZ A </w:t>
            </w:r>
            <w:r>
              <w:rPr>
                <w:rFonts w:asciiTheme="minorHAnsi" w:hAnsiTheme="minorHAnsi" w:cstheme="minorHAnsi"/>
              </w:rPr>
              <w:t>LISOVANÍ ODPADU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3F672A">
              <w:rPr>
                <w:rFonts w:asciiTheme="minorHAnsi" w:hAnsiTheme="minorHAnsi" w:cstheme="minorHAnsi"/>
              </w:rPr>
              <w:t xml:space="preserve"> - 2011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HORSKÝ AEBI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3F672A">
              <w:rPr>
                <w:rFonts w:asciiTheme="minorHAnsi" w:hAnsiTheme="minorHAnsi" w:cstheme="minorHAnsi"/>
              </w:rPr>
              <w:t xml:space="preserve"> - 2014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JOHN DEER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3F672A">
              <w:rPr>
                <w:rFonts w:asciiTheme="minorHAnsi" w:hAnsiTheme="minorHAnsi" w:cstheme="minorHAnsi"/>
              </w:rPr>
              <w:t xml:space="preserve"> - 2008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SECO MLECÍ VŮZ BRO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 poháněn kardanem z JD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 w:rsidP="003F672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</w:t>
            </w:r>
            <w:r w:rsidR="00E766DA">
              <w:rPr>
                <w:rFonts w:asciiTheme="minorHAnsi" w:hAnsiTheme="minorHAnsi" w:cstheme="minorHAnsi"/>
              </w:rPr>
              <w:t xml:space="preserve"> - </w:t>
            </w:r>
            <w:r w:rsidR="00DE0AD0">
              <w:rPr>
                <w:rFonts w:asciiTheme="minorHAnsi" w:hAnsiTheme="minorHAnsi" w:cstheme="minorHAnsi"/>
              </w:rPr>
              <w:t>198</w:t>
            </w:r>
            <w:r w:rsidR="003F672A">
              <w:rPr>
                <w:rFonts w:asciiTheme="minorHAnsi" w:hAnsiTheme="minorHAnsi" w:cstheme="minorHAnsi"/>
              </w:rPr>
              <w:t>4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Zimní údržba, </w:t>
            </w:r>
            <w:r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 w:rsidP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Pořízen </w:t>
            </w:r>
            <w:r w:rsidR="00E766DA">
              <w:rPr>
                <w:rFonts w:asciiTheme="minorHAnsi" w:hAnsiTheme="minorHAnsi" w:cstheme="minorHAnsi"/>
              </w:rPr>
              <w:t xml:space="preserve">- </w:t>
            </w:r>
            <w:r w:rsidR="00DE0AD0">
              <w:rPr>
                <w:rFonts w:asciiTheme="minorHAnsi" w:hAnsiTheme="minorHAnsi" w:cstheme="minorHAnsi"/>
              </w:rPr>
              <w:t>198</w:t>
            </w:r>
            <w:r w:rsidR="003F672A">
              <w:rPr>
                <w:rFonts w:asciiTheme="minorHAnsi" w:hAnsiTheme="minorHAnsi" w:cstheme="minorHAnsi"/>
              </w:rPr>
              <w:t>7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 SE LŽÍCÍ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Údržba zeleně v parku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</w:t>
            </w:r>
            <w:r w:rsidR="00E766DA">
              <w:rPr>
                <w:rFonts w:asciiTheme="minorHAnsi" w:hAnsiTheme="minorHAnsi" w:cstheme="minorHAnsi"/>
              </w:rPr>
              <w:t xml:space="preserve"> - </w:t>
            </w:r>
            <w:r w:rsidR="003F672A">
              <w:rPr>
                <w:rFonts w:asciiTheme="minorHAnsi" w:hAnsiTheme="minorHAnsi" w:cstheme="minorHAnsi"/>
              </w:rPr>
              <w:t>1986</w:t>
            </w:r>
          </w:p>
        </w:tc>
      </w:tr>
      <w:tr w:rsidR="00E766DA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BELOS TRANS PRO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Dosluhuje </w:t>
            </w:r>
            <w:r w:rsidR="00383C59">
              <w:rPr>
                <w:rFonts w:asciiTheme="minorHAnsi" w:hAnsiTheme="minorHAnsi" w:cstheme="minorHAnsi"/>
              </w:rPr>
              <w:t>–</w:t>
            </w:r>
            <w:r w:rsidR="00571CF4">
              <w:rPr>
                <w:rFonts w:asciiTheme="minorHAnsi" w:hAnsiTheme="minorHAnsi" w:cstheme="minorHAnsi"/>
              </w:rPr>
              <w:t xml:space="preserve"> pořízen</w:t>
            </w:r>
            <w:r w:rsidR="00383C59">
              <w:rPr>
                <w:rFonts w:asciiTheme="minorHAnsi" w:hAnsiTheme="minorHAnsi" w:cstheme="minorHAnsi"/>
              </w:rPr>
              <w:t xml:space="preserve"> 2002</w:t>
            </w:r>
          </w:p>
        </w:tc>
      </w:tr>
      <w:tr w:rsidR="00E766DA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MALOTRAKTOR GOLDONI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Dosluhuje </w:t>
            </w:r>
            <w:r w:rsidR="00383C59">
              <w:rPr>
                <w:rFonts w:asciiTheme="minorHAnsi" w:hAnsiTheme="minorHAnsi" w:cstheme="minorHAnsi"/>
              </w:rPr>
              <w:t>–</w:t>
            </w:r>
            <w:r w:rsidR="00571CF4">
              <w:rPr>
                <w:rFonts w:asciiTheme="minorHAnsi" w:hAnsiTheme="minorHAnsi" w:cstheme="minorHAnsi"/>
              </w:rPr>
              <w:t xml:space="preserve"> pořízen </w:t>
            </w:r>
            <w:r w:rsidR="00383C59">
              <w:rPr>
                <w:rFonts w:asciiTheme="minorHAnsi" w:hAnsiTheme="minorHAnsi" w:cstheme="minorHAnsi"/>
              </w:rPr>
              <w:t>2005</w:t>
            </w:r>
          </w:p>
        </w:tc>
      </w:tr>
      <w:tr w:rsidR="00E766DA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MALOTRAKTOR MT8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DA" w:rsidRDefault="00E766DA" w:rsidP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Dosluhuje </w:t>
            </w:r>
            <w:r w:rsidR="00383C59">
              <w:rPr>
                <w:rFonts w:asciiTheme="minorHAnsi" w:hAnsiTheme="minorHAnsi" w:cstheme="minorHAnsi"/>
              </w:rPr>
              <w:t>–</w:t>
            </w:r>
            <w:r w:rsidR="00571CF4">
              <w:rPr>
                <w:rFonts w:asciiTheme="minorHAnsi" w:hAnsiTheme="minorHAnsi" w:cstheme="minorHAnsi"/>
              </w:rPr>
              <w:t xml:space="preserve"> pořízen</w:t>
            </w:r>
            <w:r w:rsidR="00383C59">
              <w:rPr>
                <w:rFonts w:asciiTheme="minorHAnsi" w:hAnsiTheme="minorHAnsi" w:cstheme="minorHAnsi"/>
              </w:rPr>
              <w:t xml:space="preserve"> 1990</w:t>
            </w:r>
          </w:p>
        </w:tc>
      </w:tr>
      <w:tr w:rsidR="00E766DA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KOLOVÝ NAKLADAČ LIEBHERR 560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DA" w:rsidRDefault="00E766DA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města, 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DA" w:rsidRPr="002E1E68" w:rsidRDefault="00571CF4" w:rsidP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</w:t>
            </w:r>
            <w:r w:rsidR="003F672A">
              <w:rPr>
                <w:rFonts w:asciiTheme="minorHAnsi" w:hAnsiTheme="minorHAnsi" w:cstheme="minorHAnsi"/>
              </w:rPr>
              <w:t xml:space="preserve"> - 2019</w:t>
            </w:r>
          </w:p>
        </w:tc>
      </w:tr>
      <w:tr w:rsidR="00AC07A0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A0" w:rsidRDefault="00AC07A0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A0" w:rsidRDefault="00AC07A0" w:rsidP="00E766DA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A0" w:rsidRDefault="00AC07A0" w:rsidP="00571CF4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</w:tbl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DE520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Mým záměrem </w:t>
      </w:r>
      <w:r w:rsidR="00DE5203">
        <w:rPr>
          <w:rFonts w:asciiTheme="minorHAnsi" w:hAnsiTheme="minorHAnsi"/>
          <w:sz w:val="24"/>
          <w:szCs w:val="24"/>
        </w:rPr>
        <w:t xml:space="preserve">pro rok 2024 </w:t>
      </w:r>
      <w:r w:rsidR="00571CF4">
        <w:rPr>
          <w:rFonts w:asciiTheme="minorHAnsi" w:hAnsiTheme="minorHAnsi"/>
          <w:sz w:val="24"/>
          <w:szCs w:val="24"/>
        </w:rPr>
        <w:t>je zakoupení</w:t>
      </w:r>
      <w:r>
        <w:rPr>
          <w:rFonts w:asciiTheme="minorHAnsi" w:hAnsiTheme="minorHAnsi"/>
          <w:sz w:val="24"/>
          <w:szCs w:val="24"/>
        </w:rPr>
        <w:t xml:space="preserve"> </w:t>
      </w:r>
      <w:r w:rsidR="00DE5203">
        <w:rPr>
          <w:rFonts w:asciiTheme="minorHAnsi" w:hAnsiTheme="minorHAnsi"/>
          <w:sz w:val="24"/>
          <w:szCs w:val="24"/>
        </w:rPr>
        <w:t>nového vozidla, hákového nosiče kontejnerů s celoročním využitím</w:t>
      </w:r>
      <w:r w:rsidR="00571CF4">
        <w:rPr>
          <w:rFonts w:asciiTheme="minorHAnsi" w:hAnsiTheme="minorHAnsi"/>
          <w:sz w:val="24"/>
          <w:szCs w:val="24"/>
        </w:rPr>
        <w:t xml:space="preserve">, k zimní údržbě při </w:t>
      </w:r>
      <w:r w:rsidR="00D977A1">
        <w:rPr>
          <w:rFonts w:asciiTheme="minorHAnsi" w:hAnsiTheme="minorHAnsi"/>
          <w:sz w:val="24"/>
          <w:szCs w:val="24"/>
        </w:rPr>
        <w:t>nasazení</w:t>
      </w:r>
      <w:r w:rsidR="00DE5203">
        <w:rPr>
          <w:rFonts w:asciiTheme="minorHAnsi" w:hAnsiTheme="minorHAnsi"/>
          <w:sz w:val="24"/>
          <w:szCs w:val="24"/>
        </w:rPr>
        <w:t xml:space="preserve"> sypače s čelní radlicí</w:t>
      </w:r>
      <w:r w:rsidR="00571CF4">
        <w:rPr>
          <w:rFonts w:asciiTheme="minorHAnsi" w:hAnsiTheme="minorHAnsi"/>
          <w:sz w:val="24"/>
          <w:szCs w:val="24"/>
        </w:rPr>
        <w:t xml:space="preserve">. Jelikož půjde o částku </w:t>
      </w:r>
      <w:r w:rsidR="00571CF4">
        <w:rPr>
          <w:rFonts w:asciiTheme="minorHAnsi" w:hAnsiTheme="minorHAnsi"/>
          <w:sz w:val="24"/>
          <w:szCs w:val="24"/>
        </w:rPr>
        <w:lastRenderedPageBreak/>
        <w:t>pořízení ve výši</w:t>
      </w:r>
      <w:r w:rsidR="006C08A6">
        <w:rPr>
          <w:rFonts w:asciiTheme="minorHAnsi" w:hAnsiTheme="minorHAnsi"/>
          <w:sz w:val="24"/>
          <w:szCs w:val="24"/>
        </w:rPr>
        <w:t xml:space="preserve"> cca 4</w:t>
      </w:r>
      <w:r w:rsidR="00D977A1">
        <w:rPr>
          <w:rFonts w:asciiTheme="minorHAnsi" w:hAnsiTheme="minorHAnsi"/>
          <w:sz w:val="24"/>
          <w:szCs w:val="24"/>
        </w:rPr>
        <w:t xml:space="preserve"> milionů korun, budu žádat zastupitelstvo města o uvolnění částky z hospodářského výsledku města za rok 2023.</w:t>
      </w:r>
    </w:p>
    <w:p w:rsidR="00D977A1" w:rsidRDefault="00D977A1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</w:t>
      </w:r>
      <w:r w:rsidR="00A43653">
        <w:rPr>
          <w:rFonts w:asciiTheme="minorHAnsi" w:hAnsiTheme="minorHAnsi"/>
          <w:sz w:val="24"/>
          <w:szCs w:val="24"/>
        </w:rPr>
        <w:t> vl</w:t>
      </w:r>
      <w:r w:rsidR="00EE4C12">
        <w:rPr>
          <w:rFonts w:asciiTheme="minorHAnsi" w:hAnsiTheme="minorHAnsi"/>
          <w:sz w:val="24"/>
          <w:szCs w:val="24"/>
        </w:rPr>
        <w:t>astních zdrojů v rámci čerpání i</w:t>
      </w:r>
      <w:r w:rsidR="00A43653">
        <w:rPr>
          <w:rFonts w:asciiTheme="minorHAnsi" w:hAnsiTheme="minorHAnsi"/>
          <w:sz w:val="24"/>
          <w:szCs w:val="24"/>
        </w:rPr>
        <w:t xml:space="preserve">nvestičního </w:t>
      </w:r>
      <w:r>
        <w:rPr>
          <w:rFonts w:asciiTheme="minorHAnsi" w:hAnsiTheme="minorHAnsi"/>
          <w:sz w:val="24"/>
          <w:szCs w:val="24"/>
        </w:rPr>
        <w:t xml:space="preserve">a rezervního </w:t>
      </w:r>
      <w:r w:rsidR="00A43653">
        <w:rPr>
          <w:rFonts w:asciiTheme="minorHAnsi" w:hAnsiTheme="minorHAnsi"/>
          <w:sz w:val="24"/>
          <w:szCs w:val="24"/>
        </w:rPr>
        <w:t>fondu</w:t>
      </w:r>
      <w:r>
        <w:rPr>
          <w:rFonts w:asciiTheme="minorHAnsi" w:hAnsiTheme="minorHAnsi"/>
          <w:sz w:val="24"/>
          <w:szCs w:val="24"/>
        </w:rPr>
        <w:t xml:space="preserve"> ve výši cca </w:t>
      </w:r>
      <w:r w:rsidR="002E1E68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 xml:space="preserve"> milionu korun plánujeme pořízení víceúčelového stroje malotraktoru za dosluhující universální stroj GOLDONI IDEA</w:t>
      </w:r>
      <w:r w:rsidR="002E1E68">
        <w:rPr>
          <w:rFonts w:asciiTheme="minorHAnsi" w:hAnsiTheme="minorHAnsi"/>
          <w:sz w:val="24"/>
          <w:szCs w:val="24"/>
        </w:rPr>
        <w:t xml:space="preserve"> a travní sekačky</w:t>
      </w:r>
      <w:r w:rsidR="00532697">
        <w:rPr>
          <w:rFonts w:asciiTheme="minorHAnsi" w:hAnsiTheme="minorHAnsi"/>
          <w:sz w:val="24"/>
          <w:szCs w:val="24"/>
        </w:rPr>
        <w:t xml:space="preserve"> pro seče</w:t>
      </w:r>
      <w:r w:rsidR="00E02B35">
        <w:rPr>
          <w:rFonts w:asciiTheme="minorHAnsi" w:hAnsiTheme="minorHAnsi"/>
          <w:sz w:val="24"/>
          <w:szCs w:val="24"/>
        </w:rPr>
        <w:t>ní převážně strmých svahů</w:t>
      </w:r>
      <w:r w:rsidR="007F0968">
        <w:rPr>
          <w:rFonts w:asciiTheme="minorHAnsi" w:hAnsiTheme="minorHAnsi"/>
          <w:sz w:val="24"/>
          <w:szCs w:val="24"/>
        </w:rPr>
        <w:t>.</w:t>
      </w:r>
    </w:p>
    <w:p w:rsidR="00D977A1" w:rsidRDefault="00D977A1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D977A1" w:rsidRDefault="00D977A1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6.</w:t>
      </w: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ab/>
        <w:t xml:space="preserve">Nakládání s majetkem (podrobný rozpis </w:t>
      </w: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pořízeného dlouhodobého hmotného i </w:t>
      </w: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nehmotného majetku)</w:t>
      </w:r>
    </w:p>
    <w:p w:rsidR="00A43653" w:rsidRDefault="00A43653" w:rsidP="00A43653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  <w:r>
        <w:rPr>
          <w:rFonts w:asciiTheme="minorHAnsi" w:hAnsiTheme="minorHAnsi" w:cstheme="minorHAnsi"/>
          <w:b/>
          <w:color w:val="000000" w:themeColor="text1"/>
          <w:sz w:val="26"/>
          <w:szCs w:val="26"/>
        </w:rPr>
        <w:t>Přírůstky</w:t>
      </w:r>
    </w:p>
    <w:p w:rsidR="00A43653" w:rsidRPr="00837954" w:rsidRDefault="00A43653" w:rsidP="00837954">
      <w:pPr>
        <w:spacing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Komunální vozidlo </w:t>
      </w:r>
      <w:r w:rsidR="0057642F">
        <w:rPr>
          <w:rFonts w:asciiTheme="minorHAnsi" w:hAnsiTheme="minorHAnsi" w:cstheme="minorHAnsi"/>
          <w:sz w:val="24"/>
          <w:szCs w:val="24"/>
        </w:rPr>
        <w:t>pěti</w:t>
      </w:r>
      <w:r>
        <w:rPr>
          <w:rFonts w:asciiTheme="minorHAnsi" w:hAnsiTheme="minorHAnsi" w:cstheme="minorHAnsi"/>
          <w:sz w:val="24"/>
          <w:szCs w:val="24"/>
        </w:rPr>
        <w:t xml:space="preserve">místný sklopný valník </w:t>
      </w:r>
      <w:r w:rsidR="0057642F">
        <w:rPr>
          <w:rFonts w:asciiTheme="minorHAnsi" w:hAnsiTheme="minorHAnsi" w:cstheme="minorHAnsi"/>
        </w:rPr>
        <w:t>IVECO</w:t>
      </w:r>
      <w:r>
        <w:rPr>
          <w:rFonts w:asciiTheme="minorHAnsi" w:hAnsiTheme="minorHAnsi" w:cstheme="minorHAnsi"/>
        </w:rPr>
        <w:t xml:space="preserve"> </w:t>
      </w:r>
      <w:proofErr w:type="spellStart"/>
      <w:r w:rsidR="006C08A6">
        <w:rPr>
          <w:rFonts w:asciiTheme="minorHAnsi" w:hAnsiTheme="minorHAnsi" w:cstheme="minorHAnsi"/>
        </w:rPr>
        <w:t>Daily</w:t>
      </w:r>
      <w:proofErr w:type="spellEnd"/>
      <w:r w:rsidR="006C08A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 částce </w:t>
      </w:r>
      <w:r w:rsidR="0057642F" w:rsidRPr="0057642F">
        <w:rPr>
          <w:rFonts w:asciiTheme="minorHAnsi" w:hAnsiTheme="minorHAnsi" w:cstheme="minorHAnsi"/>
        </w:rPr>
        <w:t>1.373.350</w:t>
      </w:r>
      <w:r w:rsidRPr="0057642F">
        <w:rPr>
          <w:rFonts w:asciiTheme="minorHAnsi" w:hAnsiTheme="minorHAnsi" w:cstheme="minorHAnsi"/>
        </w:rPr>
        <w:t>,-Kč</w:t>
      </w:r>
      <w:r>
        <w:rPr>
          <w:rFonts w:asciiTheme="minorHAnsi" w:hAnsiTheme="minorHAnsi" w:cstheme="minorHAnsi"/>
        </w:rPr>
        <w:t>.</w:t>
      </w:r>
      <w:r w:rsidR="006C08A6">
        <w:rPr>
          <w:rFonts w:asciiTheme="minorHAnsi" w:hAnsiTheme="minorHAnsi" w:cstheme="minorHAnsi"/>
        </w:rPr>
        <w:t xml:space="preserve"> </w:t>
      </w:r>
      <w:r w:rsidR="00392CA3">
        <w:rPr>
          <w:rFonts w:asciiTheme="minorHAnsi" w:hAnsiTheme="minorHAnsi" w:cstheme="minorHAnsi"/>
        </w:rPr>
        <w:t>KUBOTA GZD 21 sekací stroj v hodnotě 574.750,- Kč.</w:t>
      </w:r>
      <w:r w:rsidR="00A07E70">
        <w:rPr>
          <w:rFonts w:asciiTheme="minorHAnsi" w:hAnsiTheme="minorHAnsi" w:cstheme="minorHAnsi"/>
        </w:rPr>
        <w:t xml:space="preserve"> Sekačka PROLINE H800 – </w:t>
      </w:r>
      <w:proofErr w:type="spellStart"/>
      <w:r w:rsidR="00A07E70">
        <w:rPr>
          <w:rFonts w:asciiTheme="minorHAnsi" w:hAnsiTheme="minorHAnsi" w:cstheme="minorHAnsi"/>
        </w:rPr>
        <w:t>StageV</w:t>
      </w:r>
      <w:proofErr w:type="spellEnd"/>
      <w:r w:rsidR="00A07E70">
        <w:rPr>
          <w:rFonts w:asciiTheme="minorHAnsi" w:hAnsiTheme="minorHAnsi" w:cstheme="minorHAnsi"/>
        </w:rPr>
        <w:t xml:space="preserve"> v ceně 800.292,- Kč</w:t>
      </w:r>
      <w:r w:rsidR="0061703E">
        <w:rPr>
          <w:rFonts w:asciiTheme="minorHAnsi" w:hAnsiTheme="minorHAnsi" w:cstheme="minorHAnsi"/>
        </w:rPr>
        <w:t xml:space="preserve"> pro stadion</w:t>
      </w:r>
      <w:r w:rsidR="00A07E70">
        <w:rPr>
          <w:rFonts w:asciiTheme="minorHAnsi" w:hAnsiTheme="minorHAnsi" w:cstheme="minorHAnsi"/>
        </w:rPr>
        <w:t>.</w:t>
      </w:r>
      <w:r w:rsidR="00837954">
        <w:rPr>
          <w:rFonts w:asciiTheme="minorHAnsi" w:hAnsiTheme="minorHAnsi" w:cstheme="minorHAnsi"/>
        </w:rPr>
        <w:t xml:space="preserve"> Na středisko koupaliště - nerezové zábradlí v hodnotě 249 865,- Kč, židle pro plavčíky ve výši 58 424,-Kč.</w:t>
      </w:r>
      <w:r>
        <w:rPr>
          <w:rFonts w:asciiTheme="minorHAnsi" w:hAnsiTheme="minorHAnsi" w:cstheme="minorHAnsi"/>
        </w:rPr>
        <w:tab/>
        <w:t xml:space="preserve">                     </w:t>
      </w:r>
    </w:p>
    <w:p w:rsidR="00A43653" w:rsidRDefault="00A43653" w:rsidP="009273A0">
      <w:pPr>
        <w:spacing w:after="0" w:line="276" w:lineRule="auto"/>
        <w:rPr>
          <w:rFonts w:asciiTheme="minorHAnsi" w:hAnsiTheme="minorHAnsi" w:cstheme="minorHAnsi"/>
          <w:b/>
          <w:color w:val="000000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7. Hodnocení kontrolní činnosti dle stanoveného plánu</w:t>
      </w:r>
    </w:p>
    <w:p w:rsidR="00CD4D4A" w:rsidRPr="00C702B7" w:rsidRDefault="00CD4D4A" w:rsidP="00CD4D4A">
      <w:pPr>
        <w:rPr>
          <w:rFonts w:asciiTheme="minorHAnsi" w:hAnsiTheme="minorHAnsi" w:cstheme="minorHAnsi"/>
          <w:b/>
          <w:sz w:val="28"/>
          <w:szCs w:val="28"/>
        </w:rPr>
      </w:pPr>
      <w:r w:rsidRPr="00C702B7">
        <w:rPr>
          <w:rFonts w:asciiTheme="minorHAnsi" w:hAnsiTheme="minorHAnsi" w:cstheme="minorHAnsi"/>
          <w:b/>
          <w:sz w:val="28"/>
          <w:szCs w:val="28"/>
        </w:rPr>
        <w:t>Přehled o provedených kontrolách v r. 2023</w:t>
      </w:r>
    </w:p>
    <w:p w:rsidR="00CD4D4A" w:rsidRPr="00C702B7" w:rsidRDefault="00CD4D4A" w:rsidP="00CD4D4A">
      <w:pPr>
        <w:ind w:left="705" w:hanging="705"/>
        <w:rPr>
          <w:sz w:val="24"/>
          <w:szCs w:val="24"/>
        </w:rPr>
      </w:pPr>
      <w:r w:rsidRPr="00C702B7">
        <w:rPr>
          <w:b/>
          <w:sz w:val="24"/>
          <w:szCs w:val="24"/>
        </w:rPr>
        <w:t>1.</w:t>
      </w: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 xml:space="preserve">Název kontroly: </w:t>
      </w:r>
      <w:r w:rsidRPr="00C702B7">
        <w:rPr>
          <w:sz w:val="24"/>
          <w:szCs w:val="24"/>
        </w:rPr>
        <w:t>Veřejnosprávní kontrola</w:t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>Datum kontroly:</w:t>
      </w:r>
      <w:r w:rsidRPr="00C702B7">
        <w:rPr>
          <w:sz w:val="24"/>
          <w:szCs w:val="24"/>
        </w:rPr>
        <w:t xml:space="preserve"> 2.-</w:t>
      </w:r>
      <w:proofErr w:type="gramStart"/>
      <w:r w:rsidRPr="00C702B7">
        <w:rPr>
          <w:sz w:val="24"/>
          <w:szCs w:val="24"/>
        </w:rPr>
        <w:t>3.3.2023</w:t>
      </w:r>
      <w:proofErr w:type="gramEnd"/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 xml:space="preserve">Předmět kontroly: </w:t>
      </w:r>
      <w:r w:rsidRPr="00C702B7">
        <w:rPr>
          <w:sz w:val="24"/>
          <w:szCs w:val="24"/>
        </w:rPr>
        <w:t xml:space="preserve">veřejnosprávní kontrola vybraných měsíců roku 2022                              </w:t>
      </w:r>
      <w:r w:rsidRPr="00C702B7">
        <w:rPr>
          <w:b/>
          <w:sz w:val="24"/>
          <w:szCs w:val="24"/>
        </w:rPr>
        <w:t xml:space="preserve">Název kontrolního orgánu: </w:t>
      </w:r>
      <w:r w:rsidRPr="00C702B7">
        <w:rPr>
          <w:sz w:val="24"/>
          <w:szCs w:val="24"/>
        </w:rPr>
        <w:t xml:space="preserve">Ing. Zdeňka </w:t>
      </w:r>
      <w:proofErr w:type="spellStart"/>
      <w:r w:rsidRPr="00C702B7">
        <w:rPr>
          <w:sz w:val="24"/>
          <w:szCs w:val="24"/>
        </w:rPr>
        <w:t>Cahlíková</w:t>
      </w:r>
      <w:proofErr w:type="spellEnd"/>
      <w:r w:rsidRPr="00C702B7">
        <w:rPr>
          <w:b/>
          <w:sz w:val="24"/>
          <w:szCs w:val="24"/>
        </w:rPr>
        <w:t xml:space="preserve">                                           </w:t>
      </w:r>
      <w:r w:rsidRPr="00C702B7">
        <w:rPr>
          <w:b/>
          <w:sz w:val="24"/>
          <w:szCs w:val="24"/>
        </w:rPr>
        <w:tab/>
      </w:r>
      <w:r w:rsidRPr="00C702B7">
        <w:rPr>
          <w:sz w:val="24"/>
          <w:szCs w:val="24"/>
        </w:rPr>
        <w:t xml:space="preserve"> </w:t>
      </w:r>
      <w:r w:rsidRPr="00C702B7">
        <w:rPr>
          <w:b/>
          <w:sz w:val="24"/>
          <w:szCs w:val="24"/>
        </w:rPr>
        <w:t xml:space="preserve">Kontrolované období: </w:t>
      </w:r>
      <w:r w:rsidRPr="00C702B7">
        <w:rPr>
          <w:sz w:val="24"/>
          <w:szCs w:val="24"/>
        </w:rPr>
        <w:t>prosinec 2022</w:t>
      </w:r>
      <w:r w:rsidRPr="00C702B7">
        <w:rPr>
          <w:b/>
          <w:sz w:val="24"/>
          <w:szCs w:val="24"/>
        </w:rPr>
        <w:t xml:space="preserve"> </w:t>
      </w:r>
      <w:r w:rsidRPr="00C702B7">
        <w:rPr>
          <w:sz w:val="24"/>
          <w:szCs w:val="24"/>
        </w:rPr>
        <w:t xml:space="preserve">  </w:t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 xml:space="preserve">Závěr: </w:t>
      </w:r>
      <w:r w:rsidRPr="00C702B7">
        <w:rPr>
          <w:sz w:val="24"/>
          <w:szCs w:val="24"/>
        </w:rPr>
        <w:t>nápravná opatření nebyla uložena, nebyly zjištěny systémové nedostatky, nebylo zjištěno nedodržení legislativních předpisů</w:t>
      </w:r>
    </w:p>
    <w:p w:rsidR="00CD4D4A" w:rsidRPr="00C702B7" w:rsidRDefault="00CD4D4A" w:rsidP="00CD4D4A">
      <w:pPr>
        <w:spacing w:after="0"/>
        <w:jc w:val="both"/>
        <w:rPr>
          <w:sz w:val="24"/>
          <w:szCs w:val="24"/>
        </w:rPr>
      </w:pPr>
    </w:p>
    <w:p w:rsidR="00CD4D4A" w:rsidRPr="00C702B7" w:rsidRDefault="00CD4D4A" w:rsidP="00CD4D4A">
      <w:pPr>
        <w:spacing w:after="0"/>
        <w:jc w:val="both"/>
        <w:rPr>
          <w:sz w:val="24"/>
          <w:szCs w:val="24"/>
        </w:rPr>
      </w:pPr>
      <w:r w:rsidRPr="00C702B7">
        <w:rPr>
          <w:b/>
          <w:sz w:val="24"/>
          <w:szCs w:val="24"/>
        </w:rPr>
        <w:t>2.</w:t>
      </w: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 xml:space="preserve">Název kontroly: </w:t>
      </w:r>
      <w:r w:rsidRPr="00C702B7">
        <w:rPr>
          <w:sz w:val="24"/>
          <w:szCs w:val="24"/>
        </w:rPr>
        <w:t>Kontrola HZS JHM</w:t>
      </w:r>
    </w:p>
    <w:p w:rsidR="00CD4D4A" w:rsidRPr="00C702B7" w:rsidRDefault="00CD4D4A" w:rsidP="00CD4D4A">
      <w:pPr>
        <w:spacing w:after="0"/>
        <w:jc w:val="both"/>
        <w:rPr>
          <w:sz w:val="24"/>
          <w:szCs w:val="24"/>
        </w:rPr>
      </w:pPr>
      <w:r w:rsidRPr="00C702B7">
        <w:rPr>
          <w:sz w:val="24"/>
          <w:szCs w:val="24"/>
        </w:rPr>
        <w:tab/>
      </w:r>
      <w:r w:rsidRPr="00C702B7">
        <w:rPr>
          <w:b/>
          <w:sz w:val="24"/>
          <w:szCs w:val="24"/>
        </w:rPr>
        <w:t xml:space="preserve">Datum kontroly: </w:t>
      </w:r>
      <w:proofErr w:type="gramStart"/>
      <w:r w:rsidRPr="00C702B7">
        <w:rPr>
          <w:sz w:val="24"/>
          <w:szCs w:val="24"/>
        </w:rPr>
        <w:t>21.3.2023</w:t>
      </w:r>
      <w:proofErr w:type="gramEnd"/>
    </w:p>
    <w:p w:rsidR="00CD4D4A" w:rsidRPr="00C702B7" w:rsidRDefault="00CD4D4A" w:rsidP="00CD4D4A">
      <w:pPr>
        <w:spacing w:after="0"/>
        <w:ind w:left="705"/>
        <w:jc w:val="both"/>
        <w:rPr>
          <w:sz w:val="24"/>
          <w:szCs w:val="24"/>
        </w:rPr>
      </w:pPr>
      <w:r w:rsidRPr="00C702B7">
        <w:rPr>
          <w:b/>
          <w:sz w:val="24"/>
          <w:szCs w:val="24"/>
        </w:rPr>
        <w:t xml:space="preserve">Název kontrolního orgánu: </w:t>
      </w:r>
      <w:r w:rsidRPr="00C702B7">
        <w:rPr>
          <w:sz w:val="24"/>
          <w:szCs w:val="24"/>
        </w:rPr>
        <w:t>Hasičský záchranný sbor Jihomoravského kraje, por. Bc. Oldřich Jelínek</w:t>
      </w:r>
    </w:p>
    <w:p w:rsidR="00CD4D4A" w:rsidRPr="00C702B7" w:rsidRDefault="00CD4D4A" w:rsidP="00CD4D4A">
      <w:pPr>
        <w:spacing w:after="0"/>
        <w:ind w:left="708"/>
        <w:jc w:val="both"/>
        <w:rPr>
          <w:sz w:val="24"/>
          <w:szCs w:val="24"/>
        </w:rPr>
      </w:pPr>
      <w:r w:rsidRPr="00C702B7">
        <w:rPr>
          <w:b/>
          <w:sz w:val="24"/>
          <w:szCs w:val="24"/>
        </w:rPr>
        <w:t xml:space="preserve">Předmět kontroly: </w:t>
      </w:r>
      <w:r w:rsidRPr="00C702B7">
        <w:rPr>
          <w:sz w:val="24"/>
          <w:szCs w:val="24"/>
        </w:rPr>
        <w:t xml:space="preserve">dodržování povinností stanovených předpisy o požární ochraně a dále povinností vyplývajících se souvisejících předpisů </w:t>
      </w:r>
    </w:p>
    <w:p w:rsidR="00CD4D4A" w:rsidRPr="00C702B7" w:rsidRDefault="00CD4D4A" w:rsidP="00CD4D4A">
      <w:pPr>
        <w:spacing w:after="0"/>
        <w:jc w:val="both"/>
        <w:rPr>
          <w:b/>
          <w:sz w:val="24"/>
          <w:szCs w:val="24"/>
        </w:rPr>
      </w:pPr>
      <w:r w:rsidRPr="00C702B7">
        <w:rPr>
          <w:b/>
          <w:sz w:val="24"/>
          <w:szCs w:val="24"/>
        </w:rPr>
        <w:tab/>
        <w:t xml:space="preserve">Kontrolované období: - </w:t>
      </w:r>
    </w:p>
    <w:p w:rsidR="00CD4D4A" w:rsidRDefault="00CD4D4A" w:rsidP="00147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jc w:val="both"/>
        <w:rPr>
          <w:sz w:val="24"/>
          <w:szCs w:val="24"/>
        </w:rPr>
      </w:pPr>
      <w:r w:rsidRPr="00C702B7">
        <w:rPr>
          <w:b/>
          <w:sz w:val="24"/>
          <w:szCs w:val="24"/>
        </w:rPr>
        <w:tab/>
        <w:t xml:space="preserve">Závěr: </w:t>
      </w:r>
      <w:r w:rsidRPr="00C702B7">
        <w:rPr>
          <w:sz w:val="24"/>
          <w:szCs w:val="24"/>
        </w:rPr>
        <w:t>nebyly zjištěny žádné nedostatky</w:t>
      </w:r>
      <w:r w:rsidR="00147DB5">
        <w:rPr>
          <w:sz w:val="24"/>
          <w:szCs w:val="24"/>
        </w:rPr>
        <w:tab/>
      </w:r>
    </w:p>
    <w:p w:rsidR="00147DB5" w:rsidRPr="00F23B22" w:rsidRDefault="00147DB5" w:rsidP="00F23B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jc w:val="both"/>
        <w:rPr>
          <w:b/>
          <w:color w:val="FF0000"/>
          <w:sz w:val="24"/>
          <w:szCs w:val="24"/>
        </w:rPr>
      </w:pPr>
    </w:p>
    <w:p w:rsidR="00CD4D4A" w:rsidRPr="002B5EBC" w:rsidRDefault="00CD4D4A" w:rsidP="00CD4D4A">
      <w:pPr>
        <w:ind w:left="705" w:hanging="705"/>
        <w:rPr>
          <w:sz w:val="24"/>
          <w:szCs w:val="24"/>
        </w:rPr>
      </w:pPr>
      <w:r w:rsidRPr="002B5EBC">
        <w:rPr>
          <w:b/>
          <w:sz w:val="24"/>
          <w:szCs w:val="24"/>
        </w:rPr>
        <w:t>3.</w:t>
      </w:r>
      <w:r w:rsidRPr="002B5EBC">
        <w:rPr>
          <w:b/>
          <w:sz w:val="24"/>
          <w:szCs w:val="24"/>
        </w:rPr>
        <w:tab/>
        <w:t xml:space="preserve">Název kontroly: </w:t>
      </w:r>
      <w:r w:rsidRPr="002B5EBC">
        <w:rPr>
          <w:sz w:val="24"/>
          <w:szCs w:val="24"/>
        </w:rPr>
        <w:t>Kontrola skladování kompostu a odběr vzorku</w:t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b/>
          <w:sz w:val="24"/>
          <w:szCs w:val="24"/>
        </w:rPr>
        <w:t>Datum kontroly:</w:t>
      </w:r>
      <w:r w:rsidRPr="002B5EBC">
        <w:rPr>
          <w:sz w:val="24"/>
          <w:szCs w:val="24"/>
        </w:rPr>
        <w:t xml:space="preserve"> 7. 7. 2023</w:t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  <w:t xml:space="preserve">        </w:t>
      </w:r>
      <w:r w:rsidRPr="002B5EBC">
        <w:rPr>
          <w:b/>
          <w:sz w:val="24"/>
          <w:szCs w:val="24"/>
        </w:rPr>
        <w:t xml:space="preserve">Předmět kontroly: </w:t>
      </w:r>
      <w:r w:rsidRPr="002B5EBC">
        <w:rPr>
          <w:sz w:val="24"/>
          <w:szCs w:val="24"/>
        </w:rPr>
        <w:t xml:space="preserve">Zákon č. 156/1998 Sb., o hnojivech, pomocných půdních látkách, rostlinných </w:t>
      </w:r>
      <w:proofErr w:type="spellStart"/>
      <w:r w:rsidRPr="002B5EBC">
        <w:rPr>
          <w:sz w:val="24"/>
          <w:szCs w:val="24"/>
        </w:rPr>
        <w:t>biostimulantech</w:t>
      </w:r>
      <w:proofErr w:type="spellEnd"/>
      <w:r w:rsidRPr="002B5EBC">
        <w:rPr>
          <w:sz w:val="24"/>
          <w:szCs w:val="24"/>
        </w:rPr>
        <w:t xml:space="preserve"> a substrátech a o agrochemickém zkoušení </w:t>
      </w:r>
      <w:r w:rsidRPr="002B5EBC">
        <w:rPr>
          <w:sz w:val="24"/>
          <w:szCs w:val="24"/>
        </w:rPr>
        <w:lastRenderedPageBreak/>
        <w:t xml:space="preserve">zemědělských půd - § 3, 8. Vyhláška Ministerstva zemědělství č. 474/2000 Sb. ze dne 13. prosince 2000 o stanovení požadavků na hnojiva - § 1. Vyhláška č. 377/2013 Sb. o skladování a způsobu používání hnojiv - § 5, 6 </w:t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  <w:t xml:space="preserve">                             </w:t>
      </w:r>
      <w:r w:rsidRPr="002B5EBC">
        <w:rPr>
          <w:b/>
          <w:sz w:val="24"/>
          <w:szCs w:val="24"/>
        </w:rPr>
        <w:t xml:space="preserve">Název kontrolního orgánu: </w:t>
      </w:r>
      <w:r w:rsidRPr="002B5EBC">
        <w:rPr>
          <w:sz w:val="24"/>
          <w:szCs w:val="24"/>
        </w:rPr>
        <w:t xml:space="preserve">SZV – OKZV – Oddělení kontroly zemědělských vstupů Brno, </w:t>
      </w:r>
      <w:proofErr w:type="gramStart"/>
      <w:r w:rsidRPr="002B5EBC">
        <w:rPr>
          <w:sz w:val="24"/>
          <w:szCs w:val="24"/>
        </w:rPr>
        <w:t>Ing.  Iva</w:t>
      </w:r>
      <w:proofErr w:type="gramEnd"/>
      <w:r w:rsidRPr="002B5EBC">
        <w:rPr>
          <w:sz w:val="24"/>
          <w:szCs w:val="24"/>
        </w:rPr>
        <w:t xml:space="preserve"> Rambousková</w:t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b/>
          <w:sz w:val="24"/>
          <w:szCs w:val="24"/>
        </w:rPr>
        <w:t xml:space="preserve">                                           </w:t>
      </w:r>
      <w:r w:rsidRPr="002B5EBC">
        <w:rPr>
          <w:b/>
          <w:sz w:val="24"/>
          <w:szCs w:val="24"/>
        </w:rPr>
        <w:tab/>
      </w:r>
      <w:r w:rsidRPr="002B5EBC">
        <w:rPr>
          <w:sz w:val="24"/>
          <w:szCs w:val="24"/>
        </w:rPr>
        <w:t xml:space="preserve"> </w:t>
      </w:r>
      <w:r w:rsidRPr="002B5EBC">
        <w:rPr>
          <w:b/>
          <w:sz w:val="24"/>
          <w:szCs w:val="24"/>
        </w:rPr>
        <w:t xml:space="preserve">Kontrolované období: </w:t>
      </w:r>
      <w:r w:rsidRPr="002B5EBC">
        <w:rPr>
          <w:sz w:val="24"/>
          <w:szCs w:val="24"/>
        </w:rPr>
        <w:t>1. 1. 2022 – 7. 6. 2023</w:t>
      </w:r>
      <w:r w:rsidRPr="002B5EBC">
        <w:rPr>
          <w:b/>
          <w:sz w:val="24"/>
          <w:szCs w:val="24"/>
        </w:rPr>
        <w:t xml:space="preserve"> </w:t>
      </w:r>
      <w:r w:rsidRPr="002B5EBC">
        <w:rPr>
          <w:sz w:val="24"/>
          <w:szCs w:val="24"/>
        </w:rPr>
        <w:t xml:space="preserve">  </w:t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sz w:val="24"/>
          <w:szCs w:val="24"/>
        </w:rPr>
        <w:tab/>
      </w:r>
      <w:r w:rsidRPr="002B5EBC">
        <w:rPr>
          <w:b/>
          <w:sz w:val="24"/>
          <w:szCs w:val="24"/>
        </w:rPr>
        <w:t xml:space="preserve">Závěr: </w:t>
      </w:r>
      <w:r w:rsidRPr="002B5EBC">
        <w:rPr>
          <w:sz w:val="24"/>
          <w:szCs w:val="24"/>
        </w:rPr>
        <w:t>nebylo zjištěno žádné porušení kontrolních požadavků</w:t>
      </w:r>
    </w:p>
    <w:p w:rsidR="00CD4D4A" w:rsidRPr="0057642F" w:rsidRDefault="00CD4D4A" w:rsidP="00CD4D4A">
      <w:pPr>
        <w:spacing w:after="0"/>
        <w:jc w:val="both"/>
        <w:rPr>
          <w:b/>
          <w:color w:val="FF0000"/>
          <w:sz w:val="24"/>
          <w:szCs w:val="24"/>
        </w:rPr>
      </w:pPr>
    </w:p>
    <w:p w:rsidR="00CD4D4A" w:rsidRPr="003054DE" w:rsidRDefault="00CD4D4A" w:rsidP="00CD4D4A">
      <w:pPr>
        <w:spacing w:after="0"/>
        <w:ind w:left="705" w:hanging="705"/>
        <w:jc w:val="both"/>
        <w:rPr>
          <w:sz w:val="24"/>
          <w:szCs w:val="24"/>
        </w:rPr>
      </w:pPr>
      <w:r w:rsidRPr="003054DE">
        <w:rPr>
          <w:b/>
          <w:sz w:val="24"/>
          <w:szCs w:val="24"/>
        </w:rPr>
        <w:t>4.</w:t>
      </w:r>
      <w:r w:rsidRPr="003054DE">
        <w:rPr>
          <w:b/>
          <w:sz w:val="24"/>
          <w:szCs w:val="24"/>
        </w:rPr>
        <w:tab/>
        <w:t xml:space="preserve">Název kontroly: </w:t>
      </w:r>
      <w:r w:rsidRPr="003054DE">
        <w:rPr>
          <w:sz w:val="24"/>
          <w:szCs w:val="24"/>
        </w:rPr>
        <w:t>Kontrola u příjemce veřejné finanční podpory</w:t>
      </w:r>
      <w:r w:rsidRPr="003054DE">
        <w:rPr>
          <w:sz w:val="24"/>
          <w:szCs w:val="24"/>
        </w:rPr>
        <w:tab/>
      </w:r>
      <w:r w:rsidRPr="003054DE">
        <w:rPr>
          <w:sz w:val="24"/>
          <w:szCs w:val="24"/>
        </w:rPr>
        <w:tab/>
      </w:r>
      <w:r w:rsidRPr="003054DE">
        <w:rPr>
          <w:sz w:val="24"/>
          <w:szCs w:val="24"/>
        </w:rPr>
        <w:tab/>
      </w:r>
      <w:r w:rsidRPr="003054DE">
        <w:rPr>
          <w:sz w:val="24"/>
          <w:szCs w:val="24"/>
        </w:rPr>
        <w:tab/>
      </w:r>
      <w:r w:rsidRPr="003054DE">
        <w:rPr>
          <w:b/>
          <w:sz w:val="24"/>
          <w:szCs w:val="24"/>
        </w:rPr>
        <w:t>Datum kontroly:</w:t>
      </w:r>
      <w:r w:rsidRPr="003054DE">
        <w:rPr>
          <w:sz w:val="24"/>
          <w:szCs w:val="24"/>
        </w:rPr>
        <w:t xml:space="preserve"> </w:t>
      </w:r>
      <w:proofErr w:type="gramStart"/>
      <w:r w:rsidRPr="003054DE">
        <w:rPr>
          <w:sz w:val="24"/>
          <w:szCs w:val="24"/>
        </w:rPr>
        <w:t>26.7.2023</w:t>
      </w:r>
      <w:proofErr w:type="gramEnd"/>
    </w:p>
    <w:p w:rsidR="00CD4D4A" w:rsidRPr="003054DE" w:rsidRDefault="00CD4D4A" w:rsidP="00CD4D4A">
      <w:pPr>
        <w:spacing w:after="0"/>
        <w:ind w:left="705" w:hanging="705"/>
        <w:jc w:val="both"/>
        <w:rPr>
          <w:sz w:val="24"/>
          <w:szCs w:val="24"/>
        </w:rPr>
      </w:pPr>
      <w:r w:rsidRPr="003054DE">
        <w:rPr>
          <w:b/>
          <w:sz w:val="24"/>
          <w:szCs w:val="24"/>
        </w:rPr>
        <w:tab/>
        <w:t>Název kontrolního orgánu:</w:t>
      </w:r>
      <w:r w:rsidRPr="003054DE">
        <w:rPr>
          <w:sz w:val="24"/>
          <w:szCs w:val="24"/>
        </w:rPr>
        <w:t xml:space="preserve"> Úřad práce České republiky – Krajská pobočka v Brně, Bc. Vladimíra Hubová</w:t>
      </w:r>
    </w:p>
    <w:p w:rsidR="00CD4D4A" w:rsidRPr="003054DE" w:rsidRDefault="00CD4D4A" w:rsidP="00CD4D4A">
      <w:pPr>
        <w:spacing w:after="0"/>
        <w:ind w:left="705" w:hanging="705"/>
        <w:jc w:val="both"/>
        <w:rPr>
          <w:sz w:val="24"/>
          <w:szCs w:val="24"/>
        </w:rPr>
      </w:pPr>
      <w:r w:rsidRPr="003054DE">
        <w:rPr>
          <w:b/>
          <w:sz w:val="24"/>
          <w:szCs w:val="24"/>
        </w:rPr>
        <w:tab/>
        <w:t>Předmět kontroly:</w:t>
      </w:r>
      <w:r w:rsidRPr="003054DE">
        <w:rPr>
          <w:sz w:val="24"/>
          <w:szCs w:val="24"/>
        </w:rPr>
        <w:t xml:space="preserve"> Hospodaření s veřejnými prostředky, dohoda o poskytnutí příspěvku na vytvoření pracovních příležitostí v rámci VPP (spolufinancováno z ESF). Dohoda o vytvoření pracovních příležitostí v rámci veřejně prospěšných prací a poskytnutí příspěvku, spolufinancovaného ze státního rozpočtu a Evropského sociálního fondu č. VYA-VZ-3/2022, Dodatek č. 1, Dodatek č. 2</w:t>
      </w:r>
    </w:p>
    <w:p w:rsidR="00CD4D4A" w:rsidRPr="003054DE" w:rsidRDefault="00CD4D4A" w:rsidP="00CD4D4A">
      <w:pPr>
        <w:spacing w:after="0"/>
        <w:ind w:left="705" w:hanging="705"/>
        <w:jc w:val="both"/>
        <w:rPr>
          <w:sz w:val="24"/>
          <w:szCs w:val="24"/>
        </w:rPr>
      </w:pPr>
      <w:r w:rsidRPr="003054DE">
        <w:rPr>
          <w:b/>
          <w:sz w:val="24"/>
          <w:szCs w:val="24"/>
        </w:rPr>
        <w:tab/>
        <w:t>Kontrolované období:</w:t>
      </w:r>
      <w:r w:rsidRPr="003054DE">
        <w:rPr>
          <w:sz w:val="24"/>
          <w:szCs w:val="24"/>
        </w:rPr>
        <w:t xml:space="preserve"> od 1. března 2022 do 31. října 2023 a období účetně související</w:t>
      </w:r>
    </w:p>
    <w:p w:rsidR="00CD4D4A" w:rsidRDefault="00CD4D4A" w:rsidP="00CD4D4A">
      <w:pPr>
        <w:spacing w:after="0"/>
        <w:ind w:left="705" w:hanging="705"/>
        <w:jc w:val="both"/>
        <w:rPr>
          <w:sz w:val="24"/>
          <w:szCs w:val="24"/>
        </w:rPr>
      </w:pPr>
      <w:r w:rsidRPr="003054DE">
        <w:rPr>
          <w:b/>
          <w:sz w:val="24"/>
          <w:szCs w:val="24"/>
        </w:rPr>
        <w:tab/>
        <w:t>Závěr:</w:t>
      </w:r>
      <w:r w:rsidRPr="003054DE">
        <w:rPr>
          <w:sz w:val="24"/>
          <w:szCs w:val="24"/>
        </w:rPr>
        <w:t xml:space="preserve"> nebyly zjištěny nedostatky</w:t>
      </w:r>
    </w:p>
    <w:p w:rsidR="00F23B22" w:rsidRDefault="00F23B22" w:rsidP="00CD4D4A">
      <w:pPr>
        <w:spacing w:after="0"/>
        <w:ind w:left="705" w:hanging="705"/>
        <w:jc w:val="both"/>
        <w:rPr>
          <w:color w:val="FF0000"/>
          <w:sz w:val="24"/>
          <w:szCs w:val="24"/>
        </w:rPr>
      </w:pPr>
    </w:p>
    <w:p w:rsidR="00F23B22" w:rsidRPr="00F23B22" w:rsidRDefault="00F23B22" w:rsidP="00F23B22">
      <w:pPr>
        <w:pStyle w:val="Odstavecseseznamem"/>
        <w:numPr>
          <w:ilvl w:val="0"/>
          <w:numId w:val="4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jc w:val="both"/>
        <w:rPr>
          <w:b/>
          <w:color w:val="FF0000"/>
          <w:sz w:val="24"/>
          <w:szCs w:val="24"/>
        </w:rPr>
      </w:pPr>
      <w:r w:rsidRPr="00F23B22">
        <w:rPr>
          <w:b/>
          <w:sz w:val="24"/>
          <w:szCs w:val="24"/>
        </w:rPr>
        <w:t xml:space="preserve">Název kontroly: </w:t>
      </w:r>
      <w:r w:rsidRPr="00F23B22">
        <w:rPr>
          <w:sz w:val="24"/>
          <w:szCs w:val="24"/>
        </w:rPr>
        <w:t xml:space="preserve">Kontrola České inspekce životního prostředí       </w:t>
      </w:r>
    </w:p>
    <w:p w:rsidR="00F23B22" w:rsidRDefault="00F23B22" w:rsidP="00F23B2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86BD2">
        <w:rPr>
          <w:sz w:val="24"/>
          <w:szCs w:val="24"/>
        </w:rPr>
        <w:t xml:space="preserve"> </w:t>
      </w:r>
      <w:r w:rsidRPr="002B5EBC">
        <w:rPr>
          <w:b/>
          <w:sz w:val="24"/>
          <w:szCs w:val="24"/>
        </w:rPr>
        <w:t>Datum kontroly:</w:t>
      </w:r>
      <w:r>
        <w:rPr>
          <w:sz w:val="24"/>
          <w:szCs w:val="24"/>
        </w:rPr>
        <w:t xml:space="preserve"> </w:t>
      </w:r>
      <w:proofErr w:type="gramStart"/>
      <w:r w:rsidR="00D86BD2">
        <w:rPr>
          <w:sz w:val="24"/>
          <w:szCs w:val="24"/>
        </w:rPr>
        <w:t>9.11</w:t>
      </w:r>
      <w:r w:rsidRPr="002B5EBC">
        <w:rPr>
          <w:sz w:val="24"/>
          <w:szCs w:val="24"/>
        </w:rPr>
        <w:t>. 2023</w:t>
      </w:r>
      <w:proofErr w:type="gramEnd"/>
    </w:p>
    <w:p w:rsidR="00F23B22" w:rsidRDefault="00F23B22" w:rsidP="00F23B2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86BD2">
        <w:rPr>
          <w:sz w:val="24"/>
          <w:szCs w:val="24"/>
        </w:rPr>
        <w:t xml:space="preserve"> </w:t>
      </w:r>
      <w:r w:rsidRPr="002B5EBC">
        <w:rPr>
          <w:b/>
          <w:sz w:val="24"/>
          <w:szCs w:val="24"/>
        </w:rPr>
        <w:t>Předmět kontroly:</w:t>
      </w:r>
      <w:r>
        <w:rPr>
          <w:b/>
          <w:sz w:val="24"/>
          <w:szCs w:val="24"/>
        </w:rPr>
        <w:t xml:space="preserve"> </w:t>
      </w:r>
      <w:r w:rsidRPr="002B5EBC">
        <w:rPr>
          <w:sz w:val="24"/>
          <w:szCs w:val="24"/>
        </w:rPr>
        <w:t xml:space="preserve">Kontrola </w:t>
      </w:r>
      <w:r>
        <w:rPr>
          <w:sz w:val="24"/>
          <w:szCs w:val="24"/>
        </w:rPr>
        <w:t>ochrany ovzduší na kompostárně</w:t>
      </w:r>
    </w:p>
    <w:p w:rsidR="00D86BD2" w:rsidRDefault="00D86BD2" w:rsidP="00F23B2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Kontrolované období:</w:t>
      </w:r>
      <w:r>
        <w:rPr>
          <w:color w:val="FF0000"/>
          <w:sz w:val="24"/>
          <w:szCs w:val="24"/>
        </w:rPr>
        <w:t xml:space="preserve"> </w:t>
      </w:r>
      <w:r w:rsidRPr="00D86BD2">
        <w:rPr>
          <w:sz w:val="24"/>
          <w:szCs w:val="24"/>
        </w:rPr>
        <w:t xml:space="preserve">2020 </w:t>
      </w:r>
      <w:r>
        <w:rPr>
          <w:sz w:val="24"/>
          <w:szCs w:val="24"/>
        </w:rPr>
        <w:t>–</w:t>
      </w:r>
      <w:r w:rsidRPr="00D86BD2">
        <w:rPr>
          <w:sz w:val="24"/>
          <w:szCs w:val="24"/>
        </w:rPr>
        <w:t xml:space="preserve"> 2023</w:t>
      </w:r>
    </w:p>
    <w:p w:rsidR="00D86BD2" w:rsidRPr="00D86BD2" w:rsidRDefault="00D86BD2" w:rsidP="00F23B2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90"/>
        </w:tabs>
        <w:spacing w:after="0"/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Závěr: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Pr="00D86BD2">
        <w:rPr>
          <w:sz w:val="24"/>
          <w:szCs w:val="24"/>
        </w:rPr>
        <w:t>ebylo zjištěno porušení zákona</w:t>
      </w:r>
      <w:r>
        <w:rPr>
          <w:sz w:val="24"/>
          <w:szCs w:val="24"/>
        </w:rPr>
        <w:t xml:space="preserve"> č,201/2012 Sb., o ochraně ovzduší</w:t>
      </w:r>
    </w:p>
    <w:p w:rsidR="00CD4D4A" w:rsidRDefault="00CD4D4A" w:rsidP="00CD4D4A">
      <w:pPr>
        <w:spacing w:after="0"/>
        <w:rPr>
          <w:sz w:val="24"/>
          <w:szCs w:val="24"/>
        </w:rPr>
      </w:pPr>
    </w:p>
    <w:p w:rsidR="00CD4D4A" w:rsidRDefault="00CD4D4A" w:rsidP="00CD4D4A">
      <w:pPr>
        <w:pStyle w:val="Normlnweb"/>
        <w:spacing w:before="0" w:beforeAutospacing="0" w:after="0"/>
        <w:jc w:val="both"/>
        <w:rPr>
          <w:rFonts w:ascii="Calibri" w:eastAsia="Calibri" w:hAnsi="Calibri"/>
          <w:b/>
          <w:sz w:val="28"/>
          <w:szCs w:val="28"/>
          <w:u w:val="single"/>
          <w:lang w:eastAsia="en-US"/>
        </w:rPr>
      </w:pPr>
    </w:p>
    <w:p w:rsidR="00CD4D4A" w:rsidRDefault="00CD4D4A" w:rsidP="00CD4D4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8. Návrh na přidělení finančních prostředků z HV</w:t>
      </w:r>
    </w:p>
    <w:p w:rsidR="00CD4D4A" w:rsidRDefault="00CD4D4A" w:rsidP="00CD4D4A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CD4D4A" w:rsidRPr="009C0161" w:rsidRDefault="00CD4D4A" w:rsidP="00CD4D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>1.  Z hlavní činnosti ve výši</w:t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  <w:t xml:space="preserve"> 3 547 222,52 Kč </w:t>
      </w:r>
    </w:p>
    <w:p w:rsidR="00CD4D4A" w:rsidRPr="009C0161" w:rsidRDefault="00CD4D4A" w:rsidP="00CD4D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>2.  Z hospodářské činnosti ve výši</w:t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  <w:t xml:space="preserve"> 159 108,00 Kč</w:t>
      </w:r>
    </w:p>
    <w:p w:rsidR="00CD4D4A" w:rsidRPr="009C0161" w:rsidRDefault="00CD4D4A" w:rsidP="00CD4D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</w:r>
      <w:r w:rsidRPr="009C0161">
        <w:rPr>
          <w:rFonts w:asciiTheme="minorHAnsi" w:hAnsiTheme="minorHAnsi" w:cstheme="minorHAnsi"/>
          <w:sz w:val="24"/>
          <w:szCs w:val="24"/>
        </w:rPr>
        <w:softHyphen/>
        <w:t>-------------------</w:t>
      </w:r>
    </w:p>
    <w:p w:rsidR="00CD4D4A" w:rsidRPr="009C0161" w:rsidRDefault="00CD4D4A" w:rsidP="00CD4D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  <w:t>Celkem:</w:t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sz w:val="24"/>
          <w:szCs w:val="24"/>
        </w:rPr>
        <w:tab/>
      </w:r>
      <w:r w:rsidRPr="009C0161">
        <w:rPr>
          <w:rFonts w:asciiTheme="minorHAnsi" w:hAnsiTheme="minorHAnsi" w:cstheme="minorHAnsi"/>
          <w:b/>
          <w:sz w:val="24"/>
          <w:szCs w:val="24"/>
        </w:rPr>
        <w:t xml:space="preserve">             3 706 330,52 Kč</w:t>
      </w:r>
    </w:p>
    <w:p w:rsidR="00CD4D4A" w:rsidRPr="009C0161" w:rsidRDefault="00CD4D4A" w:rsidP="00CD4D4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CD4D4A" w:rsidRPr="009C0161" w:rsidRDefault="00CD4D4A" w:rsidP="00CD4D4A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>Navrhujeme převod hospodářského výsledku r. 2023</w:t>
      </w:r>
    </w:p>
    <w:p w:rsidR="00CD4D4A" w:rsidRPr="009C0161" w:rsidRDefault="00CD4D4A" w:rsidP="00CD4D4A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C0161">
        <w:rPr>
          <w:rFonts w:asciiTheme="minorHAnsi" w:hAnsiTheme="minorHAnsi" w:cstheme="minorHAnsi"/>
          <w:sz w:val="24"/>
          <w:szCs w:val="24"/>
        </w:rPr>
        <w:t>v částce 3 706 330,52 Kč do rezervního fondu TSMS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="Calibri" w:eastAsia="Calibri" w:hAnsi="Calibri"/>
          <w:b/>
          <w:sz w:val="28"/>
          <w:szCs w:val="28"/>
          <w:u w:val="single"/>
          <w:lang w:eastAsia="en-US"/>
        </w:rPr>
      </w:pPr>
    </w:p>
    <w:p w:rsidR="00A140CE" w:rsidRDefault="00A140CE" w:rsidP="00A43653">
      <w:pPr>
        <w:spacing w:after="0"/>
        <w:rPr>
          <w:rFonts w:asciiTheme="minorHAnsi" w:hAnsiTheme="minorHAnsi" w:cstheme="minorHAnsi"/>
          <w:b/>
          <w:color w:val="000000"/>
        </w:rPr>
      </w:pPr>
    </w:p>
    <w:p w:rsidR="00A43653" w:rsidRDefault="00A43653" w:rsidP="00A43653">
      <w:pPr>
        <w:shd w:val="clear" w:color="auto" w:fill="FFFFFF" w:themeFill="background1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9. Informace o výsledku inventarizace</w:t>
      </w:r>
    </w:p>
    <w:p w:rsidR="00A07E70" w:rsidRPr="00C054D3" w:rsidRDefault="00A07E70" w:rsidP="00A07E70">
      <w:pPr>
        <w:tabs>
          <w:tab w:val="left" w:pos="4245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054D3">
        <w:rPr>
          <w:rFonts w:asciiTheme="minorHAnsi" w:hAnsiTheme="minorHAnsi" w:cstheme="minorHAnsi"/>
          <w:bCs/>
          <w:sz w:val="24"/>
          <w:szCs w:val="24"/>
        </w:rPr>
        <w:t xml:space="preserve">Inventarizace </w:t>
      </w:r>
      <w:r w:rsidRPr="00C054D3">
        <w:rPr>
          <w:rFonts w:asciiTheme="minorHAnsi" w:hAnsiTheme="minorHAnsi" w:cstheme="minorHAnsi"/>
          <w:sz w:val="24"/>
          <w:szCs w:val="24"/>
        </w:rPr>
        <w:t>byla provedena na základě příkazu ředitele č. 5/2023 k inventarizaci majetku a závazků pro rok 2023 vydaného dne 5. 12. 2023 a na základě harmonogramu inventarizace vydaného dne 5. 12. 2023.</w:t>
      </w:r>
    </w:p>
    <w:p w:rsidR="007C7309" w:rsidRDefault="007C7309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Rozsah </w:t>
      </w:r>
      <w:r w:rsidRPr="00A07E70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A07E70">
        <w:rPr>
          <w:rFonts w:asciiTheme="minorHAnsi" w:hAnsiTheme="minorHAnsi" w:cstheme="minorHAnsi"/>
          <w:bCs/>
          <w:sz w:val="24"/>
          <w:szCs w:val="24"/>
        </w:rPr>
        <w:t>majetku a závazků  - uvedeny jednotlivé účty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t xml:space="preserve">018, 021, 022, 028, 031, 042, 112 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t>241, 243, 261, 263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t>311, 314, 321, 331, 333, 335, 336, 337, 342, 348, 349, 377, 378, 389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t>401, 403, 411, 412, 413, 416, 451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07E70">
        <w:rPr>
          <w:rFonts w:asciiTheme="minorHAnsi" w:hAnsiTheme="minorHAnsi" w:cstheme="minorHAnsi"/>
          <w:bCs/>
          <w:sz w:val="24"/>
          <w:szCs w:val="24"/>
        </w:rPr>
        <w:t xml:space="preserve">Umístění </w:t>
      </w:r>
      <w:r w:rsidRPr="00A07E70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A07E70">
        <w:rPr>
          <w:rFonts w:asciiTheme="minorHAnsi" w:hAnsiTheme="minorHAnsi" w:cstheme="minorHAnsi"/>
          <w:bCs/>
          <w:sz w:val="24"/>
          <w:szCs w:val="24"/>
        </w:rPr>
        <w:t>majetku a závazků</w:t>
      </w:r>
      <w:r w:rsidRPr="00A07E70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07E70">
        <w:rPr>
          <w:rFonts w:asciiTheme="minorHAnsi" w:hAnsiTheme="minorHAnsi" w:cstheme="minorHAnsi"/>
          <w:sz w:val="24"/>
          <w:szCs w:val="24"/>
        </w:rPr>
        <w:t>Slavkov u Brna, Československé armády 1676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07E70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A07E70">
        <w:rPr>
          <w:rFonts w:asciiTheme="minorHAnsi" w:hAnsiTheme="minorHAnsi" w:cstheme="minorHAnsi"/>
          <w:sz w:val="24"/>
          <w:szCs w:val="24"/>
        </w:rPr>
        <w:t xml:space="preserve"> – koupaliště,    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07E70">
        <w:rPr>
          <w:rFonts w:asciiTheme="minorHAnsi" w:hAnsiTheme="minorHAnsi" w:cstheme="minorHAnsi"/>
          <w:sz w:val="24"/>
          <w:szCs w:val="24"/>
        </w:rPr>
        <w:t xml:space="preserve">Zlatá Hora – kotelna 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07E70">
        <w:rPr>
          <w:rFonts w:asciiTheme="minorHAnsi" w:hAnsiTheme="minorHAnsi" w:cstheme="minorHAnsi"/>
          <w:sz w:val="24"/>
          <w:szCs w:val="24"/>
        </w:rPr>
        <w:t>zámecký park, kompostárna</w:t>
      </w: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07E70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A07E70">
        <w:rPr>
          <w:rFonts w:asciiTheme="minorHAnsi" w:hAnsiTheme="minorHAnsi" w:cstheme="minorHAnsi"/>
          <w:sz w:val="24"/>
          <w:szCs w:val="24"/>
        </w:rPr>
        <w:t xml:space="preserve"> -  stadion</w:t>
      </w:r>
    </w:p>
    <w:p w:rsidR="007759BE" w:rsidRPr="00A07E70" w:rsidRDefault="007759BE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Pr="00A07E70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07E70">
        <w:rPr>
          <w:rFonts w:asciiTheme="minorHAnsi" w:hAnsiTheme="minorHAnsi" w:cstheme="minorHAnsi"/>
          <w:sz w:val="24"/>
          <w:szCs w:val="24"/>
        </w:rPr>
        <w:t xml:space="preserve">Inventarizace byla provedena s největší pečlivostí a svědomitostí. </w:t>
      </w:r>
      <w:r w:rsidRPr="00A07E70">
        <w:rPr>
          <w:rFonts w:asciiTheme="minorHAnsi" w:hAnsiTheme="minorHAnsi" w:cstheme="minorHAnsi"/>
          <w:bCs/>
          <w:sz w:val="24"/>
          <w:szCs w:val="24"/>
        </w:rPr>
        <w:t xml:space="preserve">Svěřený majetek a závazky </w:t>
      </w:r>
      <w:r w:rsidRPr="00A07E70">
        <w:rPr>
          <w:rFonts w:asciiTheme="minorHAnsi" w:hAnsiTheme="minorHAnsi" w:cstheme="minorHAnsi"/>
          <w:sz w:val="24"/>
          <w:szCs w:val="24"/>
        </w:rPr>
        <w:t>jsou uvedeny v dílčích inventarizačních zápisech,</w:t>
      </w:r>
      <w:r w:rsidRPr="00A07E70">
        <w:rPr>
          <w:rFonts w:asciiTheme="minorHAnsi" w:hAnsiTheme="minorHAnsi" w:cstheme="minorHAnsi"/>
          <w:bCs/>
          <w:sz w:val="24"/>
          <w:szCs w:val="24"/>
        </w:rPr>
        <w:t xml:space="preserve"> jeho ocenění </w:t>
      </w:r>
      <w:r w:rsidRPr="00A07E70">
        <w:rPr>
          <w:rFonts w:asciiTheme="minorHAnsi" w:hAnsiTheme="minorHAnsi" w:cstheme="minorHAnsi"/>
          <w:sz w:val="24"/>
          <w:szCs w:val="24"/>
        </w:rPr>
        <w:t xml:space="preserve">bylo zkontrolováno a odpovídá </w:t>
      </w:r>
      <w:r w:rsidRPr="00A07E70">
        <w:rPr>
          <w:rFonts w:asciiTheme="minorHAnsi" w:hAnsiTheme="minorHAnsi" w:cstheme="minorHAnsi"/>
          <w:bCs/>
          <w:sz w:val="24"/>
          <w:szCs w:val="24"/>
        </w:rPr>
        <w:t xml:space="preserve">zásadám </w:t>
      </w:r>
      <w:r w:rsidRPr="00A07E70">
        <w:rPr>
          <w:rFonts w:asciiTheme="minorHAnsi" w:hAnsiTheme="minorHAnsi" w:cstheme="minorHAnsi"/>
          <w:sz w:val="24"/>
          <w:szCs w:val="24"/>
        </w:rPr>
        <w:t>stanoveným v zákoně o účetnictví.</w:t>
      </w:r>
      <w:r w:rsidR="00E41E38" w:rsidRPr="00A07E70">
        <w:rPr>
          <w:rFonts w:asciiTheme="minorHAnsi" w:hAnsiTheme="minorHAnsi" w:cstheme="minorHAnsi"/>
          <w:sz w:val="24"/>
          <w:szCs w:val="24"/>
        </w:rPr>
        <w:t xml:space="preserve"> I</w:t>
      </w:r>
      <w:r w:rsidR="00A07E70">
        <w:rPr>
          <w:rFonts w:asciiTheme="minorHAnsi" w:hAnsiTheme="minorHAnsi" w:cstheme="minorHAnsi"/>
          <w:sz w:val="24"/>
          <w:szCs w:val="24"/>
        </w:rPr>
        <w:t>n</w:t>
      </w:r>
      <w:r w:rsidR="00E41E38" w:rsidRPr="00A07E70">
        <w:rPr>
          <w:rFonts w:asciiTheme="minorHAnsi" w:hAnsiTheme="minorHAnsi" w:cstheme="minorHAnsi"/>
          <w:sz w:val="24"/>
          <w:szCs w:val="24"/>
        </w:rPr>
        <w:t>ventarizač</w:t>
      </w:r>
      <w:r w:rsidRPr="00A07E70">
        <w:rPr>
          <w:rFonts w:asciiTheme="minorHAnsi" w:hAnsiTheme="minorHAnsi" w:cstheme="minorHAnsi"/>
          <w:bCs/>
          <w:sz w:val="24"/>
          <w:szCs w:val="24"/>
        </w:rPr>
        <w:t>ní rozdíly nebyly zjištěny.</w:t>
      </w:r>
    </w:p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A43653" w:rsidRPr="00532697" w:rsidRDefault="00A43653" w:rsidP="00A43653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 w:rsidRPr="00532697">
        <w:rPr>
          <w:rFonts w:asciiTheme="minorHAnsi" w:hAnsiTheme="minorHAnsi" w:cstheme="minorHAnsi"/>
          <w:b/>
          <w:sz w:val="44"/>
          <w:szCs w:val="44"/>
        </w:rPr>
        <w:t>Závěr</w:t>
      </w:r>
      <w:r w:rsidRPr="00532697">
        <w:rPr>
          <w:rFonts w:asciiTheme="minorHAnsi" w:hAnsiTheme="minorHAnsi" w:cstheme="minorHAnsi"/>
          <w:sz w:val="44"/>
          <w:szCs w:val="44"/>
        </w:rPr>
        <w:t xml:space="preserve">       </w:t>
      </w:r>
    </w:p>
    <w:p w:rsidR="00A43653" w:rsidRPr="00532697" w:rsidRDefault="00EE59AC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Záměrem a účelem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Výroční zprávy je zpracovat analýzu, přehled a bilanci činností TSMS. Záměrně jsou faktická čísla řazena podle kapitol, kopírujících a doplňujících ekonomické rozbory, které jsou přílohou Výroční zprávy. Na ekonomické rozbory navazuje i položkový rozpočet. Výroční zpráva na druhé straně nedokáže objektivně posoudit a vyhodnotit náročnost a rozdílný průběh sezonních aktivit TSMS. Na celoroční trend práce má vliv především charakter počasí, a to zejména v období zimní pohotovosti. Údržba zeleně je ovlivněna jak proměnlivostí různorodé vegetace, tak i odolností a jejím stářím. Z objektivních důvodů tedy nelze adekvátně srovnávat meziročně náročnost a objem sezónních činností. </w:t>
      </w:r>
    </w:p>
    <w:p w:rsidR="00A43653" w:rsidRPr="00532697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532697">
        <w:rPr>
          <w:rFonts w:asciiTheme="minorHAnsi" w:hAnsiTheme="minorHAnsi" w:cstheme="minorHAnsi"/>
        </w:rPr>
        <w:t>Z mé strany doufám a nadále věřím v dobrou kom</w:t>
      </w:r>
      <w:r w:rsidR="00EE59AC">
        <w:rPr>
          <w:rFonts w:asciiTheme="minorHAnsi" w:hAnsiTheme="minorHAnsi" w:cstheme="minorHAnsi"/>
        </w:rPr>
        <w:t xml:space="preserve">unikaci a spolupráci s vedením </w:t>
      </w:r>
      <w:r w:rsidR="009273A0">
        <w:rPr>
          <w:rFonts w:asciiTheme="minorHAnsi" w:hAnsiTheme="minorHAnsi" w:cstheme="minorHAnsi"/>
        </w:rPr>
        <w:t>m</w:t>
      </w:r>
      <w:r w:rsidRPr="00532697">
        <w:rPr>
          <w:rFonts w:asciiTheme="minorHAnsi" w:hAnsiTheme="minorHAnsi" w:cstheme="minorHAnsi"/>
        </w:rPr>
        <w:t>ěsta a jeho jednotlivými odbory, příspěvkovými organizacemi a neziskovými spolky. Dovoluji si konstatovat, že technické služby v rámci svých možností a schopností zvládly v</w:t>
      </w:r>
      <w:r w:rsidR="00A07E70">
        <w:rPr>
          <w:rFonts w:asciiTheme="minorHAnsi" w:hAnsiTheme="minorHAnsi" w:cstheme="minorHAnsi"/>
        </w:rPr>
        <w:t>šechny stanovené úkoly a výzvy roku 2023</w:t>
      </w:r>
      <w:r w:rsidRPr="00532697">
        <w:rPr>
          <w:rFonts w:asciiTheme="minorHAnsi" w:hAnsiTheme="minorHAnsi" w:cstheme="minorHAnsi"/>
        </w:rPr>
        <w:t xml:space="preserve">. Věřím, že stávající zčásti omlazený kolektiv je nadějí a dobrou vizitkou naší organizace a garancí při zvládnutí všech </w:t>
      </w:r>
      <w:r w:rsidR="00A07E70">
        <w:rPr>
          <w:rFonts w:asciiTheme="minorHAnsi" w:hAnsiTheme="minorHAnsi" w:cstheme="minorHAnsi"/>
        </w:rPr>
        <w:t>standardních činností</w:t>
      </w:r>
      <w:r w:rsidR="00EE59AC">
        <w:rPr>
          <w:rFonts w:asciiTheme="minorHAnsi" w:hAnsiTheme="minorHAnsi" w:cstheme="minorHAnsi"/>
        </w:rPr>
        <w:t>,</w:t>
      </w:r>
      <w:r w:rsidRPr="00532697">
        <w:rPr>
          <w:rFonts w:asciiTheme="minorHAnsi" w:hAnsiTheme="minorHAnsi" w:cstheme="minorHAnsi"/>
        </w:rPr>
        <w:t xml:space="preserve"> mimořád</w:t>
      </w:r>
      <w:r w:rsidR="00A07E70">
        <w:rPr>
          <w:rFonts w:asciiTheme="minorHAnsi" w:hAnsiTheme="minorHAnsi" w:cstheme="minorHAnsi"/>
        </w:rPr>
        <w:t>ných výzev a pevně ukotvených</w:t>
      </w:r>
      <w:r w:rsidRPr="00532697">
        <w:rPr>
          <w:rFonts w:asciiTheme="minorHAnsi" w:hAnsiTheme="minorHAnsi" w:cstheme="minorHAnsi"/>
        </w:rPr>
        <w:t xml:space="preserve"> pracovních závazků pro rok 202</w:t>
      </w:r>
      <w:r w:rsidR="003F672A">
        <w:rPr>
          <w:rFonts w:asciiTheme="minorHAnsi" w:hAnsiTheme="minorHAnsi" w:cstheme="minorHAnsi"/>
        </w:rPr>
        <w:t>4</w:t>
      </w:r>
      <w:r w:rsidRPr="00532697">
        <w:rPr>
          <w:rFonts w:asciiTheme="minorHAnsi" w:hAnsiTheme="minorHAnsi" w:cstheme="minorHAnsi"/>
        </w:rPr>
        <w:t>.</w:t>
      </w:r>
    </w:p>
    <w:p w:rsidR="00A140CE" w:rsidRDefault="00A140CE" w:rsidP="007F0220">
      <w:pPr>
        <w:spacing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8E2348" w:rsidRDefault="008E2348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Fotodokumentace</w:t>
      </w:r>
    </w:p>
    <w:p w:rsidR="00F818D7" w:rsidRDefault="008E2348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24CF8">
        <w:rPr>
          <w:rFonts w:asciiTheme="minorHAnsi" w:hAnsiTheme="minorHAnsi" w:cstheme="minorHAnsi"/>
          <w:b/>
          <w:sz w:val="44"/>
          <w:szCs w:val="44"/>
        </w:rPr>
        <w:tab/>
      </w:r>
      <w:r w:rsidRPr="00224CF8">
        <w:rPr>
          <w:rFonts w:asciiTheme="minorHAnsi" w:hAnsiTheme="minorHAnsi" w:cstheme="minorHAnsi"/>
          <w:sz w:val="24"/>
          <w:szCs w:val="24"/>
        </w:rPr>
        <w:t>Přiložená fotodokumentace</w:t>
      </w:r>
      <w:r w:rsidR="00B301E3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jen</w:t>
      </w:r>
      <w:r w:rsidR="00590461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z</w:t>
      </w:r>
      <w:r w:rsidR="0040446F" w:rsidRPr="00224CF8">
        <w:rPr>
          <w:rFonts w:asciiTheme="minorHAnsi" w:hAnsiTheme="minorHAnsi" w:cstheme="minorHAnsi"/>
          <w:sz w:val="24"/>
          <w:szCs w:val="24"/>
        </w:rPr>
        <w:t> </w:t>
      </w:r>
      <w:r w:rsidR="009C5BC1" w:rsidRPr="00224CF8">
        <w:rPr>
          <w:rFonts w:asciiTheme="minorHAnsi" w:hAnsiTheme="minorHAnsi" w:cstheme="minorHAnsi"/>
          <w:sz w:val="24"/>
          <w:szCs w:val="24"/>
        </w:rPr>
        <w:t>nepatrné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 xml:space="preserve">části zachycuje </w:t>
      </w:r>
      <w:r w:rsidR="009C5BC1" w:rsidRPr="00224CF8">
        <w:rPr>
          <w:rFonts w:asciiTheme="minorHAnsi" w:hAnsiTheme="minorHAnsi" w:cstheme="minorHAnsi"/>
          <w:sz w:val="24"/>
          <w:szCs w:val="24"/>
        </w:rPr>
        <w:t>veškeré činnosti a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problematiku</w:t>
      </w:r>
      <w:r w:rsidR="009C5BC1" w:rsidRPr="00224CF8">
        <w:rPr>
          <w:rFonts w:asciiTheme="minorHAnsi" w:hAnsiTheme="minorHAnsi" w:cstheme="minorHAnsi"/>
          <w:sz w:val="24"/>
          <w:szCs w:val="24"/>
        </w:rPr>
        <w:t xml:space="preserve">, se kterou se denně potýkáme. </w:t>
      </w:r>
    </w:p>
    <w:p w:rsidR="00FA710C" w:rsidRDefault="00FA710C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F818D7" w:rsidRDefault="00F818D7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53D01" w:rsidRDefault="00953D01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53D01" w:rsidRDefault="00953D01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14" name="Obrázek 14" descr="DSC09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DSC092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Likvidace starých latrín a skladu na hřbitově.</w:t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38575"/>
            <wp:effectExtent l="0" t="0" r="9525" b="9525"/>
            <wp:docPr id="13" name="Obrázek 13" descr="DSC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DSC001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Zaomítání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štítové zdi budovy stavebnin na městském hřbitově po bourání latrín.</w:t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Oprava tělesa středního bazénu na koupališti - jaro.</w:t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905250"/>
            <wp:effectExtent l="0" t="0" r="9525" b="0"/>
            <wp:docPr id="11" name="Obrázek 11" descr="20231109_14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20231109_1449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Rekonstrukce dna brouzdaliště na koupališti - podzim.</w:t>
      </w:r>
    </w:p>
    <w:p w:rsidR="0061703E" w:rsidRDefault="0061703E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10" name="Obrázek 10" descr="DSC09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DSC097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Budování dlážděné plochy pro BRO kontejner na ulici Jiráskova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38575"/>
            <wp:effectExtent l="0" t="0" r="9525" b="9525"/>
            <wp:docPr id="9" name="Obrázek 9" descr="DSC09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DSC099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Instalace obrubníků a řetězové brány proti vjezdu vozidel k dětskému hřišti v sídlišti Nádražní.</w:t>
      </w:r>
    </w:p>
    <w:p w:rsidR="0061703E" w:rsidRDefault="0061703E" w:rsidP="0061703E">
      <w:pPr>
        <w:tabs>
          <w:tab w:val="left" w:pos="1665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95725"/>
            <wp:effectExtent l="0" t="0" r="9525" b="9525"/>
            <wp:docPr id="8" name="Obrázek 8" descr="20230724_12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20230724_12025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Drcení BRO hmoty na polním hnojišti pronajatou technikou.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38575"/>
            <wp:effectExtent l="0" t="0" r="9525" b="9525"/>
            <wp:docPr id="7" name="Obrázek 7" descr="DSC09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DSC098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Pronajatý drtící stroj na zpracování převážně dřevní hmoty z BRO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6" name="Obrázek 6" descr="DSC09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DSC0986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Pořízená nová sekačka TORO pro sečení fotbalového hřiště.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38575"/>
            <wp:effectExtent l="0" t="0" r="9525" b="9525"/>
            <wp:docPr id="5" name="Obrázek 5" descr="DSC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DSC001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Oprava - sanace odpadního potrubí pod kabinami na stadionu.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4" name="Obrázek 4" descr="DSC0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DSC099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Vyvrácená lípa na ulici ČSA u Elektro-Pegas.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38575"/>
            <wp:effectExtent l="0" t="0" r="9525" b="9525"/>
            <wp:docPr id="3" name="Obrázek 3" descr="DSC09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SC099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Vyvrácený jírovec na ulici ČSČK u přechodu do </w:t>
      </w:r>
      <w:proofErr w:type="spellStart"/>
      <w:r>
        <w:rPr>
          <w:rFonts w:asciiTheme="minorHAnsi" w:hAnsiTheme="minorHAnsi" w:cstheme="minorHAnsi"/>
          <w:sz w:val="24"/>
          <w:szCs w:val="24"/>
        </w:rPr>
        <w:t>Křenovické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aleje.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38575"/>
            <wp:effectExtent l="0" t="0" r="9525" b="9525"/>
            <wp:docPr id="2" name="Obrázek 2" descr="DSC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DSC000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Kompletní oprava ohrazení hrací plochy v sídlišti Zlatá Hora.</w:t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2625" cy="3886200"/>
            <wp:effectExtent l="0" t="0" r="9525" b="0"/>
            <wp:docPr id="1" name="Obrázek 1" descr="20231002_10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20231002_10105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Výměna hracích desek, košů a řetízkové síťky na hřišti v sídlišti Zlatá Hora.</w:t>
      </w:r>
    </w:p>
    <w:p w:rsidR="00953D01" w:rsidRDefault="00953D01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953D01" w:rsidSect="00171AA0">
      <w:footerReference w:type="default" r:id="rId2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659" w:rsidRDefault="00AD7659" w:rsidP="00CE56E2">
      <w:pPr>
        <w:spacing w:after="0"/>
      </w:pPr>
      <w:r>
        <w:separator/>
      </w:r>
    </w:p>
  </w:endnote>
  <w:endnote w:type="continuationSeparator" w:id="0">
    <w:p w:rsidR="00AD7659" w:rsidRDefault="00AD7659" w:rsidP="00CE5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60563"/>
      <w:docPartObj>
        <w:docPartGallery w:val="Page Numbers (Bottom of Page)"/>
        <w:docPartUnique/>
      </w:docPartObj>
    </w:sdtPr>
    <w:sdtEndPr/>
    <w:sdtContent>
      <w:p w:rsidR="00862E40" w:rsidRDefault="00862E40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46E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2E40" w:rsidRDefault="00862E4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659" w:rsidRDefault="00AD7659" w:rsidP="00CE56E2">
      <w:pPr>
        <w:spacing w:after="0"/>
      </w:pPr>
      <w:r>
        <w:separator/>
      </w:r>
    </w:p>
  </w:footnote>
  <w:footnote w:type="continuationSeparator" w:id="0">
    <w:p w:rsidR="00AD7659" w:rsidRDefault="00AD7659" w:rsidP="00CE56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" w15:restartNumberingAfterBreak="0">
    <w:nsid w:val="00321FF7"/>
    <w:multiLevelType w:val="hybridMultilevel"/>
    <w:tmpl w:val="8C3408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F0641"/>
    <w:multiLevelType w:val="hybridMultilevel"/>
    <w:tmpl w:val="D67CDF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2599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3D353A8"/>
    <w:multiLevelType w:val="hybridMultilevel"/>
    <w:tmpl w:val="D38AD6C4"/>
    <w:lvl w:ilvl="0" w:tplc="C0D422C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987283F"/>
    <w:multiLevelType w:val="hybridMultilevel"/>
    <w:tmpl w:val="80DAB3CE"/>
    <w:lvl w:ilvl="0" w:tplc="8CC87A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C025A"/>
    <w:multiLevelType w:val="multilevel"/>
    <w:tmpl w:val="50FAEAC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3B071B"/>
    <w:multiLevelType w:val="hybridMultilevel"/>
    <w:tmpl w:val="3222C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6794A"/>
    <w:multiLevelType w:val="hybridMultilevel"/>
    <w:tmpl w:val="EE12DD0E"/>
    <w:lvl w:ilvl="0" w:tplc="0ADCF2C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14E8C"/>
    <w:multiLevelType w:val="hybridMultilevel"/>
    <w:tmpl w:val="F5069FD6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3A60702"/>
    <w:multiLevelType w:val="hybridMultilevel"/>
    <w:tmpl w:val="B01224E8"/>
    <w:lvl w:ilvl="0" w:tplc="8C889E4E">
      <w:start w:val="1"/>
      <w:numFmt w:val="lowerLetter"/>
      <w:lvlText w:val="%1)"/>
      <w:lvlJc w:val="left"/>
      <w:pPr>
        <w:ind w:left="705" w:hanging="405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80" w:hanging="360"/>
      </w:pPr>
    </w:lvl>
    <w:lvl w:ilvl="2" w:tplc="0405001B">
      <w:start w:val="1"/>
      <w:numFmt w:val="lowerRoman"/>
      <w:lvlText w:val="%3."/>
      <w:lvlJc w:val="right"/>
      <w:pPr>
        <w:ind w:left="2100" w:hanging="180"/>
      </w:pPr>
    </w:lvl>
    <w:lvl w:ilvl="3" w:tplc="0405000F">
      <w:start w:val="1"/>
      <w:numFmt w:val="decimal"/>
      <w:lvlText w:val="%4."/>
      <w:lvlJc w:val="left"/>
      <w:pPr>
        <w:ind w:left="2820" w:hanging="360"/>
      </w:pPr>
    </w:lvl>
    <w:lvl w:ilvl="4" w:tplc="04050019">
      <w:start w:val="1"/>
      <w:numFmt w:val="lowerLetter"/>
      <w:lvlText w:val="%5."/>
      <w:lvlJc w:val="left"/>
      <w:pPr>
        <w:ind w:left="3540" w:hanging="360"/>
      </w:pPr>
    </w:lvl>
    <w:lvl w:ilvl="5" w:tplc="0405001B">
      <w:start w:val="1"/>
      <w:numFmt w:val="lowerRoman"/>
      <w:lvlText w:val="%6."/>
      <w:lvlJc w:val="right"/>
      <w:pPr>
        <w:ind w:left="4260" w:hanging="180"/>
      </w:pPr>
    </w:lvl>
    <w:lvl w:ilvl="6" w:tplc="0405000F">
      <w:start w:val="1"/>
      <w:numFmt w:val="decimal"/>
      <w:lvlText w:val="%7."/>
      <w:lvlJc w:val="left"/>
      <w:pPr>
        <w:ind w:left="4980" w:hanging="360"/>
      </w:pPr>
    </w:lvl>
    <w:lvl w:ilvl="7" w:tplc="04050019">
      <w:start w:val="1"/>
      <w:numFmt w:val="lowerLetter"/>
      <w:lvlText w:val="%8."/>
      <w:lvlJc w:val="left"/>
      <w:pPr>
        <w:ind w:left="5700" w:hanging="360"/>
      </w:pPr>
    </w:lvl>
    <w:lvl w:ilvl="8" w:tplc="0405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14BC2D3E"/>
    <w:multiLevelType w:val="hybridMultilevel"/>
    <w:tmpl w:val="21B44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61A8B"/>
    <w:multiLevelType w:val="hybridMultilevel"/>
    <w:tmpl w:val="B7AE40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DD5C26"/>
    <w:multiLevelType w:val="hybridMultilevel"/>
    <w:tmpl w:val="E7DC76FC"/>
    <w:lvl w:ilvl="0" w:tplc="27B0E8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009FD"/>
    <w:multiLevelType w:val="hybridMultilevel"/>
    <w:tmpl w:val="E362B0DE"/>
    <w:lvl w:ilvl="0" w:tplc="ABF67576">
      <w:start w:val="1"/>
      <w:numFmt w:val="lowerLetter"/>
      <w:lvlText w:val="%1)"/>
      <w:lvlJc w:val="left"/>
      <w:pPr>
        <w:ind w:left="705" w:hanging="375"/>
      </w:pPr>
      <w:rPr>
        <w:rFonts w:ascii="Calibri" w:eastAsia="Times New Roman" w:hAnsi="Calibri" w:cs="Times New Roman"/>
        <w:b w:val="0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10" w:hanging="360"/>
      </w:pPr>
    </w:lvl>
    <w:lvl w:ilvl="2" w:tplc="0405001B">
      <w:start w:val="1"/>
      <w:numFmt w:val="lowerRoman"/>
      <w:lvlText w:val="%3."/>
      <w:lvlJc w:val="right"/>
      <w:pPr>
        <w:ind w:left="2130" w:hanging="180"/>
      </w:pPr>
    </w:lvl>
    <w:lvl w:ilvl="3" w:tplc="0405000F">
      <w:start w:val="1"/>
      <w:numFmt w:val="decimal"/>
      <w:lvlText w:val="%4."/>
      <w:lvlJc w:val="left"/>
      <w:pPr>
        <w:ind w:left="2850" w:hanging="360"/>
      </w:pPr>
    </w:lvl>
    <w:lvl w:ilvl="4" w:tplc="04050019">
      <w:start w:val="1"/>
      <w:numFmt w:val="lowerLetter"/>
      <w:lvlText w:val="%5."/>
      <w:lvlJc w:val="left"/>
      <w:pPr>
        <w:ind w:left="3570" w:hanging="360"/>
      </w:pPr>
    </w:lvl>
    <w:lvl w:ilvl="5" w:tplc="0405001B">
      <w:start w:val="1"/>
      <w:numFmt w:val="lowerRoman"/>
      <w:lvlText w:val="%6."/>
      <w:lvlJc w:val="right"/>
      <w:pPr>
        <w:ind w:left="4290" w:hanging="180"/>
      </w:pPr>
    </w:lvl>
    <w:lvl w:ilvl="6" w:tplc="0405000F">
      <w:start w:val="1"/>
      <w:numFmt w:val="decimal"/>
      <w:lvlText w:val="%7."/>
      <w:lvlJc w:val="left"/>
      <w:pPr>
        <w:ind w:left="5010" w:hanging="360"/>
      </w:pPr>
    </w:lvl>
    <w:lvl w:ilvl="7" w:tplc="04050019">
      <w:start w:val="1"/>
      <w:numFmt w:val="lowerLetter"/>
      <w:lvlText w:val="%8."/>
      <w:lvlJc w:val="left"/>
      <w:pPr>
        <w:ind w:left="5730" w:hanging="360"/>
      </w:pPr>
    </w:lvl>
    <w:lvl w:ilvl="8" w:tplc="0405001B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21673741"/>
    <w:multiLevelType w:val="hybridMultilevel"/>
    <w:tmpl w:val="767601C0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E040F89"/>
    <w:multiLevelType w:val="hybridMultilevel"/>
    <w:tmpl w:val="191EE1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129AF"/>
    <w:multiLevelType w:val="hybridMultilevel"/>
    <w:tmpl w:val="8DC8A41A"/>
    <w:lvl w:ilvl="0" w:tplc="7DA6B0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A68C8"/>
    <w:multiLevelType w:val="hybridMultilevel"/>
    <w:tmpl w:val="108061D8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3A3F4DF1"/>
    <w:multiLevelType w:val="hybridMultilevel"/>
    <w:tmpl w:val="41D28194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407CF"/>
    <w:multiLevelType w:val="hybridMultilevel"/>
    <w:tmpl w:val="9E1871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97C49"/>
    <w:multiLevelType w:val="hybridMultilevel"/>
    <w:tmpl w:val="672EA6BA"/>
    <w:lvl w:ilvl="0" w:tplc="B70258A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37722"/>
    <w:multiLevelType w:val="hybridMultilevel"/>
    <w:tmpl w:val="8402A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8029D"/>
    <w:multiLevelType w:val="multilevel"/>
    <w:tmpl w:val="D3AE6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88E7861"/>
    <w:multiLevelType w:val="hybridMultilevel"/>
    <w:tmpl w:val="86528854"/>
    <w:lvl w:ilvl="0" w:tplc="624EA5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E6F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EBE5F8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EFC3CB9"/>
    <w:multiLevelType w:val="hybridMultilevel"/>
    <w:tmpl w:val="03E02890"/>
    <w:lvl w:ilvl="0" w:tplc="1C4E474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C0511"/>
    <w:multiLevelType w:val="hybridMultilevel"/>
    <w:tmpl w:val="71FEBB30"/>
    <w:lvl w:ilvl="0" w:tplc="AE520B3A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AF518A5"/>
    <w:multiLevelType w:val="hybridMultilevel"/>
    <w:tmpl w:val="1576A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67C41"/>
    <w:multiLevelType w:val="hybridMultilevel"/>
    <w:tmpl w:val="1728A4D0"/>
    <w:lvl w:ilvl="0" w:tplc="66B0D5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97481"/>
    <w:multiLevelType w:val="hybridMultilevel"/>
    <w:tmpl w:val="23281E86"/>
    <w:lvl w:ilvl="0" w:tplc="3BE411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336CF"/>
    <w:multiLevelType w:val="hybridMultilevel"/>
    <w:tmpl w:val="54D288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23515"/>
    <w:multiLevelType w:val="hybridMultilevel"/>
    <w:tmpl w:val="C206D6AA"/>
    <w:lvl w:ilvl="0" w:tplc="BB32089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26293"/>
    <w:multiLevelType w:val="hybridMultilevel"/>
    <w:tmpl w:val="F8789DC0"/>
    <w:lvl w:ilvl="0" w:tplc="51383C42"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43DA3"/>
    <w:multiLevelType w:val="hybridMultilevel"/>
    <w:tmpl w:val="7E0AE422"/>
    <w:lvl w:ilvl="0" w:tplc="A4A840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D4580"/>
    <w:multiLevelType w:val="hybridMultilevel"/>
    <w:tmpl w:val="B9823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8"/>
  </w:num>
  <w:num w:numId="4">
    <w:abstractNumId w:val="29"/>
  </w:num>
  <w:num w:numId="5">
    <w:abstractNumId w:val="14"/>
  </w:num>
  <w:num w:numId="6">
    <w:abstractNumId w:val="33"/>
  </w:num>
  <w:num w:numId="7">
    <w:abstractNumId w:val="20"/>
  </w:num>
  <w:num w:numId="8">
    <w:abstractNumId w:val="5"/>
  </w:num>
  <w:num w:numId="9">
    <w:abstractNumId w:val="4"/>
  </w:num>
  <w:num w:numId="10">
    <w:abstractNumId w:val="11"/>
  </w:num>
  <w:num w:numId="11">
    <w:abstractNumId w:val="31"/>
  </w:num>
  <w:num w:numId="12">
    <w:abstractNumId w:val="7"/>
  </w:num>
  <w:num w:numId="13">
    <w:abstractNumId w:val="13"/>
  </w:num>
  <w:num w:numId="14">
    <w:abstractNumId w:val="1"/>
  </w:num>
  <w:num w:numId="15">
    <w:abstractNumId w:val="32"/>
  </w:num>
  <w:num w:numId="16">
    <w:abstractNumId w:val="22"/>
  </w:num>
  <w:num w:numId="17">
    <w:abstractNumId w:val="2"/>
  </w:num>
  <w:num w:numId="18">
    <w:abstractNumId w:val="8"/>
  </w:num>
  <w:num w:numId="19">
    <w:abstractNumId w:val="35"/>
  </w:num>
  <w:num w:numId="20">
    <w:abstractNumId w:val="36"/>
  </w:num>
  <w:num w:numId="21">
    <w:abstractNumId w:val="30"/>
  </w:num>
  <w:num w:numId="22">
    <w:abstractNumId w:val="12"/>
  </w:num>
  <w:num w:numId="23">
    <w:abstractNumId w:val="10"/>
  </w:num>
  <w:num w:numId="24">
    <w:abstractNumId w:val="16"/>
  </w:num>
  <w:num w:numId="25">
    <w:abstractNumId w:val="18"/>
  </w:num>
  <w:num w:numId="26">
    <w:abstractNumId w:val="6"/>
  </w:num>
  <w:num w:numId="27">
    <w:abstractNumId w:val="25"/>
  </w:num>
  <w:num w:numId="28">
    <w:abstractNumId w:val="26"/>
  </w:num>
  <w:num w:numId="29">
    <w:abstractNumId w:val="3"/>
  </w:num>
  <w:num w:numId="30">
    <w:abstractNumId w:val="24"/>
  </w:num>
  <w:num w:numId="31">
    <w:abstractNumId w:val="34"/>
  </w:num>
  <w:num w:numId="32">
    <w:abstractNumId w:val="17"/>
  </w:num>
  <w:num w:numId="33">
    <w:abstractNumId w:val="23"/>
  </w:num>
  <w:num w:numId="34">
    <w:abstractNumId w:val="21"/>
  </w:num>
  <w:num w:numId="35">
    <w:abstractNumId w:val="27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  <w:num w:numId="39">
    <w:abstractNumId w:val="17"/>
  </w:num>
  <w:num w:numId="40">
    <w:abstractNumId w:val="18"/>
  </w:num>
  <w:num w:numId="41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49"/>
    <w:rsid w:val="00000830"/>
    <w:rsid w:val="00000AA0"/>
    <w:rsid w:val="0000276C"/>
    <w:rsid w:val="00002E2E"/>
    <w:rsid w:val="00002E90"/>
    <w:rsid w:val="00002F9B"/>
    <w:rsid w:val="0000480E"/>
    <w:rsid w:val="000049C4"/>
    <w:rsid w:val="00005D72"/>
    <w:rsid w:val="000100F3"/>
    <w:rsid w:val="00010B4F"/>
    <w:rsid w:val="000128A0"/>
    <w:rsid w:val="00016858"/>
    <w:rsid w:val="00016ED4"/>
    <w:rsid w:val="00025743"/>
    <w:rsid w:val="00030B2F"/>
    <w:rsid w:val="0003198E"/>
    <w:rsid w:val="00035176"/>
    <w:rsid w:val="0003647B"/>
    <w:rsid w:val="00036BD6"/>
    <w:rsid w:val="00036F20"/>
    <w:rsid w:val="000376E1"/>
    <w:rsid w:val="00040315"/>
    <w:rsid w:val="00040670"/>
    <w:rsid w:val="00043A30"/>
    <w:rsid w:val="00045C90"/>
    <w:rsid w:val="00051445"/>
    <w:rsid w:val="000559CC"/>
    <w:rsid w:val="00056988"/>
    <w:rsid w:val="000575DC"/>
    <w:rsid w:val="0006221F"/>
    <w:rsid w:val="000633C0"/>
    <w:rsid w:val="000643F9"/>
    <w:rsid w:val="00066200"/>
    <w:rsid w:val="00066C2B"/>
    <w:rsid w:val="00071931"/>
    <w:rsid w:val="00072376"/>
    <w:rsid w:val="0007277D"/>
    <w:rsid w:val="000730CA"/>
    <w:rsid w:val="000740C7"/>
    <w:rsid w:val="0007677E"/>
    <w:rsid w:val="00076BB4"/>
    <w:rsid w:val="00077740"/>
    <w:rsid w:val="000813FE"/>
    <w:rsid w:val="00083267"/>
    <w:rsid w:val="000835C3"/>
    <w:rsid w:val="00083838"/>
    <w:rsid w:val="0008406B"/>
    <w:rsid w:val="000859E4"/>
    <w:rsid w:val="0008685F"/>
    <w:rsid w:val="00086B4A"/>
    <w:rsid w:val="0008722A"/>
    <w:rsid w:val="00091B59"/>
    <w:rsid w:val="00094838"/>
    <w:rsid w:val="00095B2B"/>
    <w:rsid w:val="000962A9"/>
    <w:rsid w:val="00097E27"/>
    <w:rsid w:val="000A0A4F"/>
    <w:rsid w:val="000A28A8"/>
    <w:rsid w:val="000A3B1C"/>
    <w:rsid w:val="000A4F0E"/>
    <w:rsid w:val="000A6C94"/>
    <w:rsid w:val="000A704E"/>
    <w:rsid w:val="000B01A5"/>
    <w:rsid w:val="000B242C"/>
    <w:rsid w:val="000B401B"/>
    <w:rsid w:val="000B41A4"/>
    <w:rsid w:val="000B4624"/>
    <w:rsid w:val="000B5F8C"/>
    <w:rsid w:val="000B7B72"/>
    <w:rsid w:val="000C2212"/>
    <w:rsid w:val="000C4017"/>
    <w:rsid w:val="000C4148"/>
    <w:rsid w:val="000C4ECC"/>
    <w:rsid w:val="000C56B8"/>
    <w:rsid w:val="000C7824"/>
    <w:rsid w:val="000D0924"/>
    <w:rsid w:val="000D23AA"/>
    <w:rsid w:val="000D323E"/>
    <w:rsid w:val="000D4051"/>
    <w:rsid w:val="000D46A9"/>
    <w:rsid w:val="000D4BC7"/>
    <w:rsid w:val="000D565B"/>
    <w:rsid w:val="000D5929"/>
    <w:rsid w:val="000D7730"/>
    <w:rsid w:val="000E0F2E"/>
    <w:rsid w:val="000E379D"/>
    <w:rsid w:val="000E429E"/>
    <w:rsid w:val="000E54F6"/>
    <w:rsid w:val="000E7342"/>
    <w:rsid w:val="000F006D"/>
    <w:rsid w:val="000F0C87"/>
    <w:rsid w:val="000F2A8C"/>
    <w:rsid w:val="000F362B"/>
    <w:rsid w:val="000F3EFB"/>
    <w:rsid w:val="000F4938"/>
    <w:rsid w:val="000F4C7E"/>
    <w:rsid w:val="000F55A8"/>
    <w:rsid w:val="000F5789"/>
    <w:rsid w:val="00100B41"/>
    <w:rsid w:val="00102AC8"/>
    <w:rsid w:val="00103754"/>
    <w:rsid w:val="001037F7"/>
    <w:rsid w:val="0010432B"/>
    <w:rsid w:val="0010644C"/>
    <w:rsid w:val="00106820"/>
    <w:rsid w:val="00107301"/>
    <w:rsid w:val="0011159B"/>
    <w:rsid w:val="00114FE3"/>
    <w:rsid w:val="0011580B"/>
    <w:rsid w:val="00116C35"/>
    <w:rsid w:val="00122B17"/>
    <w:rsid w:val="001252EF"/>
    <w:rsid w:val="00127A11"/>
    <w:rsid w:val="00131049"/>
    <w:rsid w:val="001312D1"/>
    <w:rsid w:val="0013224E"/>
    <w:rsid w:val="00133642"/>
    <w:rsid w:val="00134C0E"/>
    <w:rsid w:val="00135223"/>
    <w:rsid w:val="0013599E"/>
    <w:rsid w:val="00135CA8"/>
    <w:rsid w:val="0013658E"/>
    <w:rsid w:val="00142584"/>
    <w:rsid w:val="00142EAD"/>
    <w:rsid w:val="00147DB5"/>
    <w:rsid w:val="00151501"/>
    <w:rsid w:val="00151677"/>
    <w:rsid w:val="001564B5"/>
    <w:rsid w:val="00156529"/>
    <w:rsid w:val="00156DE6"/>
    <w:rsid w:val="0015744F"/>
    <w:rsid w:val="00157692"/>
    <w:rsid w:val="00157748"/>
    <w:rsid w:val="00166B81"/>
    <w:rsid w:val="00171AA0"/>
    <w:rsid w:val="00173248"/>
    <w:rsid w:val="0017370E"/>
    <w:rsid w:val="001779C3"/>
    <w:rsid w:val="001811A1"/>
    <w:rsid w:val="001836AA"/>
    <w:rsid w:val="001836BE"/>
    <w:rsid w:val="001837A3"/>
    <w:rsid w:val="00187572"/>
    <w:rsid w:val="001952B6"/>
    <w:rsid w:val="00195D69"/>
    <w:rsid w:val="00196AF6"/>
    <w:rsid w:val="00197637"/>
    <w:rsid w:val="001A21F0"/>
    <w:rsid w:val="001A49BA"/>
    <w:rsid w:val="001A5D1D"/>
    <w:rsid w:val="001A6794"/>
    <w:rsid w:val="001A7A4A"/>
    <w:rsid w:val="001B16C7"/>
    <w:rsid w:val="001B3AF0"/>
    <w:rsid w:val="001B6CD1"/>
    <w:rsid w:val="001B6CDC"/>
    <w:rsid w:val="001B7F48"/>
    <w:rsid w:val="001C2069"/>
    <w:rsid w:val="001C2400"/>
    <w:rsid w:val="001C47F5"/>
    <w:rsid w:val="001C653F"/>
    <w:rsid w:val="001C72E4"/>
    <w:rsid w:val="001D0A37"/>
    <w:rsid w:val="001D4102"/>
    <w:rsid w:val="001D4B8B"/>
    <w:rsid w:val="001D53DC"/>
    <w:rsid w:val="001D7352"/>
    <w:rsid w:val="001D7AF0"/>
    <w:rsid w:val="001E2624"/>
    <w:rsid w:val="001E36A0"/>
    <w:rsid w:val="001E4EA7"/>
    <w:rsid w:val="001E57C8"/>
    <w:rsid w:val="001E7D2C"/>
    <w:rsid w:val="001F0B88"/>
    <w:rsid w:val="001F196B"/>
    <w:rsid w:val="001F26CD"/>
    <w:rsid w:val="001F2776"/>
    <w:rsid w:val="001F301E"/>
    <w:rsid w:val="001F3552"/>
    <w:rsid w:val="001F365A"/>
    <w:rsid w:val="001F51A3"/>
    <w:rsid w:val="0020020A"/>
    <w:rsid w:val="00200ACA"/>
    <w:rsid w:val="00202D90"/>
    <w:rsid w:val="0020392F"/>
    <w:rsid w:val="00205AF4"/>
    <w:rsid w:val="002102E0"/>
    <w:rsid w:val="00210718"/>
    <w:rsid w:val="00210961"/>
    <w:rsid w:val="002128BD"/>
    <w:rsid w:val="00212C70"/>
    <w:rsid w:val="00212F5B"/>
    <w:rsid w:val="0021357C"/>
    <w:rsid w:val="00213ED8"/>
    <w:rsid w:val="00214684"/>
    <w:rsid w:val="00214C1A"/>
    <w:rsid w:val="00217C2A"/>
    <w:rsid w:val="002207E2"/>
    <w:rsid w:val="002231EB"/>
    <w:rsid w:val="002244BD"/>
    <w:rsid w:val="00224CF8"/>
    <w:rsid w:val="002250FA"/>
    <w:rsid w:val="00226261"/>
    <w:rsid w:val="00227899"/>
    <w:rsid w:val="0023078F"/>
    <w:rsid w:val="0023383B"/>
    <w:rsid w:val="00235DDF"/>
    <w:rsid w:val="002404DB"/>
    <w:rsid w:val="002411B0"/>
    <w:rsid w:val="00241AA4"/>
    <w:rsid w:val="00241B4D"/>
    <w:rsid w:val="002434A5"/>
    <w:rsid w:val="00243EB2"/>
    <w:rsid w:val="00244C5F"/>
    <w:rsid w:val="002459FF"/>
    <w:rsid w:val="0024613A"/>
    <w:rsid w:val="00247557"/>
    <w:rsid w:val="00247686"/>
    <w:rsid w:val="00247B98"/>
    <w:rsid w:val="0025133B"/>
    <w:rsid w:val="00255312"/>
    <w:rsid w:val="002555BF"/>
    <w:rsid w:val="00255C22"/>
    <w:rsid w:val="00257261"/>
    <w:rsid w:val="002602DB"/>
    <w:rsid w:val="0026097F"/>
    <w:rsid w:val="00261B40"/>
    <w:rsid w:val="00262A1C"/>
    <w:rsid w:val="0026379B"/>
    <w:rsid w:val="0026632A"/>
    <w:rsid w:val="0026779F"/>
    <w:rsid w:val="00270780"/>
    <w:rsid w:val="00271B84"/>
    <w:rsid w:val="00275BAF"/>
    <w:rsid w:val="00276866"/>
    <w:rsid w:val="00277C6E"/>
    <w:rsid w:val="00281C26"/>
    <w:rsid w:val="002822B4"/>
    <w:rsid w:val="00283214"/>
    <w:rsid w:val="0028380B"/>
    <w:rsid w:val="002845CE"/>
    <w:rsid w:val="002858A1"/>
    <w:rsid w:val="00285A92"/>
    <w:rsid w:val="00286429"/>
    <w:rsid w:val="002915E1"/>
    <w:rsid w:val="00291EF6"/>
    <w:rsid w:val="00292525"/>
    <w:rsid w:val="00292CAB"/>
    <w:rsid w:val="00293AB8"/>
    <w:rsid w:val="002940E0"/>
    <w:rsid w:val="00294343"/>
    <w:rsid w:val="00294406"/>
    <w:rsid w:val="00294957"/>
    <w:rsid w:val="00296E13"/>
    <w:rsid w:val="002A00E9"/>
    <w:rsid w:val="002A1073"/>
    <w:rsid w:val="002A1C30"/>
    <w:rsid w:val="002A1D68"/>
    <w:rsid w:val="002A2700"/>
    <w:rsid w:val="002A2EF2"/>
    <w:rsid w:val="002A30CC"/>
    <w:rsid w:val="002A599A"/>
    <w:rsid w:val="002A5E99"/>
    <w:rsid w:val="002A7682"/>
    <w:rsid w:val="002A76A9"/>
    <w:rsid w:val="002B0691"/>
    <w:rsid w:val="002B0CCF"/>
    <w:rsid w:val="002B1001"/>
    <w:rsid w:val="002B1D64"/>
    <w:rsid w:val="002B4EE4"/>
    <w:rsid w:val="002C43F7"/>
    <w:rsid w:val="002C6ABD"/>
    <w:rsid w:val="002C70FA"/>
    <w:rsid w:val="002C7DEA"/>
    <w:rsid w:val="002D4CDC"/>
    <w:rsid w:val="002D6200"/>
    <w:rsid w:val="002D6BDC"/>
    <w:rsid w:val="002E155B"/>
    <w:rsid w:val="002E1D65"/>
    <w:rsid w:val="002E1E68"/>
    <w:rsid w:val="002E2B65"/>
    <w:rsid w:val="002E2BDB"/>
    <w:rsid w:val="002E36E3"/>
    <w:rsid w:val="002E372C"/>
    <w:rsid w:val="002E37AE"/>
    <w:rsid w:val="002E5260"/>
    <w:rsid w:val="002E5A27"/>
    <w:rsid w:val="002E7661"/>
    <w:rsid w:val="002F1E5F"/>
    <w:rsid w:val="002F40BE"/>
    <w:rsid w:val="002F4195"/>
    <w:rsid w:val="00300BF3"/>
    <w:rsid w:val="003026A1"/>
    <w:rsid w:val="00302BDC"/>
    <w:rsid w:val="00302DA1"/>
    <w:rsid w:val="00303475"/>
    <w:rsid w:val="00304DBB"/>
    <w:rsid w:val="00305745"/>
    <w:rsid w:val="003073DC"/>
    <w:rsid w:val="00307C8D"/>
    <w:rsid w:val="00310079"/>
    <w:rsid w:val="00311BE4"/>
    <w:rsid w:val="003123EB"/>
    <w:rsid w:val="00312D1B"/>
    <w:rsid w:val="003168F9"/>
    <w:rsid w:val="00316C83"/>
    <w:rsid w:val="00317330"/>
    <w:rsid w:val="00317AD2"/>
    <w:rsid w:val="00320010"/>
    <w:rsid w:val="00321892"/>
    <w:rsid w:val="003220B6"/>
    <w:rsid w:val="0032480A"/>
    <w:rsid w:val="003322CD"/>
    <w:rsid w:val="003339FD"/>
    <w:rsid w:val="00334422"/>
    <w:rsid w:val="003347D8"/>
    <w:rsid w:val="00336B19"/>
    <w:rsid w:val="00342A7E"/>
    <w:rsid w:val="00342C5D"/>
    <w:rsid w:val="00344C12"/>
    <w:rsid w:val="00345DA1"/>
    <w:rsid w:val="003461FF"/>
    <w:rsid w:val="0034637D"/>
    <w:rsid w:val="00346A1E"/>
    <w:rsid w:val="00347173"/>
    <w:rsid w:val="003478F8"/>
    <w:rsid w:val="003503E1"/>
    <w:rsid w:val="00350895"/>
    <w:rsid w:val="00350B36"/>
    <w:rsid w:val="00350E3C"/>
    <w:rsid w:val="00351B03"/>
    <w:rsid w:val="003535C1"/>
    <w:rsid w:val="00354498"/>
    <w:rsid w:val="00355D7E"/>
    <w:rsid w:val="003560AD"/>
    <w:rsid w:val="003560F9"/>
    <w:rsid w:val="00356620"/>
    <w:rsid w:val="00356B76"/>
    <w:rsid w:val="00357441"/>
    <w:rsid w:val="00357715"/>
    <w:rsid w:val="0036088A"/>
    <w:rsid w:val="00362D1F"/>
    <w:rsid w:val="00365558"/>
    <w:rsid w:val="00366856"/>
    <w:rsid w:val="003713A8"/>
    <w:rsid w:val="00376FF1"/>
    <w:rsid w:val="003770D3"/>
    <w:rsid w:val="0038012C"/>
    <w:rsid w:val="00380670"/>
    <w:rsid w:val="003808FA"/>
    <w:rsid w:val="00381CB8"/>
    <w:rsid w:val="00383AF0"/>
    <w:rsid w:val="00383C4C"/>
    <w:rsid w:val="00383C59"/>
    <w:rsid w:val="00383E34"/>
    <w:rsid w:val="003845F0"/>
    <w:rsid w:val="003847E5"/>
    <w:rsid w:val="003847F8"/>
    <w:rsid w:val="00386C01"/>
    <w:rsid w:val="003900EA"/>
    <w:rsid w:val="0039016E"/>
    <w:rsid w:val="00390AF8"/>
    <w:rsid w:val="00390DE5"/>
    <w:rsid w:val="00392CA3"/>
    <w:rsid w:val="00392F4C"/>
    <w:rsid w:val="00393B62"/>
    <w:rsid w:val="003948A6"/>
    <w:rsid w:val="0039549C"/>
    <w:rsid w:val="0039575F"/>
    <w:rsid w:val="003A2C07"/>
    <w:rsid w:val="003A396B"/>
    <w:rsid w:val="003A4870"/>
    <w:rsid w:val="003A537C"/>
    <w:rsid w:val="003A5766"/>
    <w:rsid w:val="003A768D"/>
    <w:rsid w:val="003A7EAD"/>
    <w:rsid w:val="003B00C2"/>
    <w:rsid w:val="003B1B30"/>
    <w:rsid w:val="003B3258"/>
    <w:rsid w:val="003B72F9"/>
    <w:rsid w:val="003B7E27"/>
    <w:rsid w:val="003C1976"/>
    <w:rsid w:val="003C1AAC"/>
    <w:rsid w:val="003C1E7D"/>
    <w:rsid w:val="003C2760"/>
    <w:rsid w:val="003C673F"/>
    <w:rsid w:val="003D405B"/>
    <w:rsid w:val="003D4272"/>
    <w:rsid w:val="003D453D"/>
    <w:rsid w:val="003E06F8"/>
    <w:rsid w:val="003E1C0B"/>
    <w:rsid w:val="003E2B12"/>
    <w:rsid w:val="003E2C43"/>
    <w:rsid w:val="003E43E9"/>
    <w:rsid w:val="003E4FB0"/>
    <w:rsid w:val="003E6A01"/>
    <w:rsid w:val="003F1473"/>
    <w:rsid w:val="003F25D2"/>
    <w:rsid w:val="003F44F4"/>
    <w:rsid w:val="003F672A"/>
    <w:rsid w:val="003F6CC4"/>
    <w:rsid w:val="003F728C"/>
    <w:rsid w:val="003F74B9"/>
    <w:rsid w:val="003F7ADB"/>
    <w:rsid w:val="00402EF9"/>
    <w:rsid w:val="0040446F"/>
    <w:rsid w:val="004058FE"/>
    <w:rsid w:val="00405E9A"/>
    <w:rsid w:val="00405EFA"/>
    <w:rsid w:val="004068D6"/>
    <w:rsid w:val="00406C3E"/>
    <w:rsid w:val="00410D74"/>
    <w:rsid w:val="004153C4"/>
    <w:rsid w:val="00415A82"/>
    <w:rsid w:val="00415B0E"/>
    <w:rsid w:val="00416025"/>
    <w:rsid w:val="00416547"/>
    <w:rsid w:val="0042077B"/>
    <w:rsid w:val="00421375"/>
    <w:rsid w:val="00421ADC"/>
    <w:rsid w:val="004232E6"/>
    <w:rsid w:val="0042420E"/>
    <w:rsid w:val="004275CD"/>
    <w:rsid w:val="004319DD"/>
    <w:rsid w:val="00432C38"/>
    <w:rsid w:val="004354C2"/>
    <w:rsid w:val="004379D3"/>
    <w:rsid w:val="00437BC3"/>
    <w:rsid w:val="0044021A"/>
    <w:rsid w:val="0044052F"/>
    <w:rsid w:val="00441611"/>
    <w:rsid w:val="0044273A"/>
    <w:rsid w:val="0044288C"/>
    <w:rsid w:val="00450129"/>
    <w:rsid w:val="004513D4"/>
    <w:rsid w:val="0045446A"/>
    <w:rsid w:val="00454671"/>
    <w:rsid w:val="004574AB"/>
    <w:rsid w:val="0046000F"/>
    <w:rsid w:val="00461A06"/>
    <w:rsid w:val="00461D5D"/>
    <w:rsid w:val="00464536"/>
    <w:rsid w:val="00465754"/>
    <w:rsid w:val="00465B8A"/>
    <w:rsid w:val="00475B1F"/>
    <w:rsid w:val="00475E9D"/>
    <w:rsid w:val="004815C6"/>
    <w:rsid w:val="004844A0"/>
    <w:rsid w:val="004849BC"/>
    <w:rsid w:val="004849F4"/>
    <w:rsid w:val="00484E05"/>
    <w:rsid w:val="00484EE1"/>
    <w:rsid w:val="00484EFB"/>
    <w:rsid w:val="00485F7F"/>
    <w:rsid w:val="004906E8"/>
    <w:rsid w:val="0049074B"/>
    <w:rsid w:val="0049320C"/>
    <w:rsid w:val="0049463A"/>
    <w:rsid w:val="004954F9"/>
    <w:rsid w:val="00497FDF"/>
    <w:rsid w:val="004A0A44"/>
    <w:rsid w:val="004A2BCA"/>
    <w:rsid w:val="004A31A2"/>
    <w:rsid w:val="004A3D94"/>
    <w:rsid w:val="004A5A70"/>
    <w:rsid w:val="004B1FE7"/>
    <w:rsid w:val="004B3D7C"/>
    <w:rsid w:val="004B59FD"/>
    <w:rsid w:val="004C0285"/>
    <w:rsid w:val="004C1AC0"/>
    <w:rsid w:val="004C22C1"/>
    <w:rsid w:val="004C2932"/>
    <w:rsid w:val="004C2A2F"/>
    <w:rsid w:val="004C3261"/>
    <w:rsid w:val="004C4BAE"/>
    <w:rsid w:val="004C61CD"/>
    <w:rsid w:val="004C63E6"/>
    <w:rsid w:val="004C6E21"/>
    <w:rsid w:val="004D07BC"/>
    <w:rsid w:val="004D0DAC"/>
    <w:rsid w:val="004D20C8"/>
    <w:rsid w:val="004D2DB3"/>
    <w:rsid w:val="004D2E61"/>
    <w:rsid w:val="004D3B63"/>
    <w:rsid w:val="004D3F2A"/>
    <w:rsid w:val="004D420B"/>
    <w:rsid w:val="004D4828"/>
    <w:rsid w:val="004D56D5"/>
    <w:rsid w:val="004D62DB"/>
    <w:rsid w:val="004E01D8"/>
    <w:rsid w:val="004E077E"/>
    <w:rsid w:val="004E0FD7"/>
    <w:rsid w:val="004E2A90"/>
    <w:rsid w:val="004E378B"/>
    <w:rsid w:val="004E3E78"/>
    <w:rsid w:val="004E4817"/>
    <w:rsid w:val="004E4A35"/>
    <w:rsid w:val="004E4C46"/>
    <w:rsid w:val="004E658C"/>
    <w:rsid w:val="004E6B48"/>
    <w:rsid w:val="004E6DD2"/>
    <w:rsid w:val="004E7500"/>
    <w:rsid w:val="004F23DC"/>
    <w:rsid w:val="004F59D9"/>
    <w:rsid w:val="004F75B3"/>
    <w:rsid w:val="00500867"/>
    <w:rsid w:val="00501B71"/>
    <w:rsid w:val="0050262F"/>
    <w:rsid w:val="00502BDD"/>
    <w:rsid w:val="00504E24"/>
    <w:rsid w:val="00504EBF"/>
    <w:rsid w:val="00506032"/>
    <w:rsid w:val="005101F0"/>
    <w:rsid w:val="00511E9A"/>
    <w:rsid w:val="00512993"/>
    <w:rsid w:val="00513C2C"/>
    <w:rsid w:val="00514415"/>
    <w:rsid w:val="0051719B"/>
    <w:rsid w:val="00520107"/>
    <w:rsid w:val="005216D5"/>
    <w:rsid w:val="00521C99"/>
    <w:rsid w:val="005227F1"/>
    <w:rsid w:val="0052302A"/>
    <w:rsid w:val="005230C0"/>
    <w:rsid w:val="00525446"/>
    <w:rsid w:val="00526ED3"/>
    <w:rsid w:val="0053159F"/>
    <w:rsid w:val="00532697"/>
    <w:rsid w:val="00532CC1"/>
    <w:rsid w:val="00532EBF"/>
    <w:rsid w:val="005345E3"/>
    <w:rsid w:val="005345F6"/>
    <w:rsid w:val="00535710"/>
    <w:rsid w:val="00547A08"/>
    <w:rsid w:val="00552760"/>
    <w:rsid w:val="00554650"/>
    <w:rsid w:val="00555139"/>
    <w:rsid w:val="00555C3E"/>
    <w:rsid w:val="005603B6"/>
    <w:rsid w:val="00560956"/>
    <w:rsid w:val="005609C9"/>
    <w:rsid w:val="005611C2"/>
    <w:rsid w:val="00571CF4"/>
    <w:rsid w:val="005730AF"/>
    <w:rsid w:val="00573BD5"/>
    <w:rsid w:val="005748D7"/>
    <w:rsid w:val="00574E28"/>
    <w:rsid w:val="005757D7"/>
    <w:rsid w:val="0057642F"/>
    <w:rsid w:val="005802E9"/>
    <w:rsid w:val="00581164"/>
    <w:rsid w:val="00581601"/>
    <w:rsid w:val="005850EF"/>
    <w:rsid w:val="005868A6"/>
    <w:rsid w:val="00587F0E"/>
    <w:rsid w:val="00590461"/>
    <w:rsid w:val="00590EA1"/>
    <w:rsid w:val="00592634"/>
    <w:rsid w:val="005934ED"/>
    <w:rsid w:val="00596D1A"/>
    <w:rsid w:val="00597038"/>
    <w:rsid w:val="005973BC"/>
    <w:rsid w:val="0059745D"/>
    <w:rsid w:val="0059791F"/>
    <w:rsid w:val="005A022F"/>
    <w:rsid w:val="005A2FDD"/>
    <w:rsid w:val="005A3EDE"/>
    <w:rsid w:val="005A4961"/>
    <w:rsid w:val="005A4FE4"/>
    <w:rsid w:val="005A55F4"/>
    <w:rsid w:val="005A6C79"/>
    <w:rsid w:val="005A76F3"/>
    <w:rsid w:val="005B0961"/>
    <w:rsid w:val="005B2BBE"/>
    <w:rsid w:val="005B2E26"/>
    <w:rsid w:val="005C0637"/>
    <w:rsid w:val="005C1137"/>
    <w:rsid w:val="005C183C"/>
    <w:rsid w:val="005C3AC5"/>
    <w:rsid w:val="005D058D"/>
    <w:rsid w:val="005D3414"/>
    <w:rsid w:val="005D4167"/>
    <w:rsid w:val="005E0540"/>
    <w:rsid w:val="005E328B"/>
    <w:rsid w:val="005E38AB"/>
    <w:rsid w:val="005E43AC"/>
    <w:rsid w:val="005E5FD0"/>
    <w:rsid w:val="005E636E"/>
    <w:rsid w:val="005E6814"/>
    <w:rsid w:val="005F0343"/>
    <w:rsid w:val="005F07A2"/>
    <w:rsid w:val="005F0B9B"/>
    <w:rsid w:val="005F0D61"/>
    <w:rsid w:val="005F2DE5"/>
    <w:rsid w:val="005F6930"/>
    <w:rsid w:val="005F6CF6"/>
    <w:rsid w:val="005F7832"/>
    <w:rsid w:val="006012D4"/>
    <w:rsid w:val="0060185D"/>
    <w:rsid w:val="00603F98"/>
    <w:rsid w:val="0060677F"/>
    <w:rsid w:val="00606A69"/>
    <w:rsid w:val="00607F1B"/>
    <w:rsid w:val="00611EB5"/>
    <w:rsid w:val="0061546D"/>
    <w:rsid w:val="006158A4"/>
    <w:rsid w:val="00616230"/>
    <w:rsid w:val="0061703E"/>
    <w:rsid w:val="0061742A"/>
    <w:rsid w:val="00620139"/>
    <w:rsid w:val="00620648"/>
    <w:rsid w:val="00622382"/>
    <w:rsid w:val="00622A49"/>
    <w:rsid w:val="00622EB2"/>
    <w:rsid w:val="00624CE1"/>
    <w:rsid w:val="00624F8D"/>
    <w:rsid w:val="006255FD"/>
    <w:rsid w:val="00626CD2"/>
    <w:rsid w:val="00631CD4"/>
    <w:rsid w:val="0063312C"/>
    <w:rsid w:val="00633E62"/>
    <w:rsid w:val="00635692"/>
    <w:rsid w:val="006406FC"/>
    <w:rsid w:val="0064282D"/>
    <w:rsid w:val="00643054"/>
    <w:rsid w:val="00645A50"/>
    <w:rsid w:val="006472BF"/>
    <w:rsid w:val="00647E5C"/>
    <w:rsid w:val="00650600"/>
    <w:rsid w:val="00651E81"/>
    <w:rsid w:val="00653738"/>
    <w:rsid w:val="00653BED"/>
    <w:rsid w:val="006566B2"/>
    <w:rsid w:val="006574E0"/>
    <w:rsid w:val="00657B86"/>
    <w:rsid w:val="00665634"/>
    <w:rsid w:val="0066667F"/>
    <w:rsid w:val="006667D5"/>
    <w:rsid w:val="006677C4"/>
    <w:rsid w:val="00673304"/>
    <w:rsid w:val="0067443A"/>
    <w:rsid w:val="00674666"/>
    <w:rsid w:val="00674B60"/>
    <w:rsid w:val="00677A7C"/>
    <w:rsid w:val="00677D73"/>
    <w:rsid w:val="00677D9B"/>
    <w:rsid w:val="00680093"/>
    <w:rsid w:val="00681EE0"/>
    <w:rsid w:val="006831DA"/>
    <w:rsid w:val="006845F0"/>
    <w:rsid w:val="00685413"/>
    <w:rsid w:val="00685978"/>
    <w:rsid w:val="00686679"/>
    <w:rsid w:val="00687AFA"/>
    <w:rsid w:val="00687D2B"/>
    <w:rsid w:val="0069023B"/>
    <w:rsid w:val="00693673"/>
    <w:rsid w:val="006953A5"/>
    <w:rsid w:val="00696451"/>
    <w:rsid w:val="00696802"/>
    <w:rsid w:val="00696ADE"/>
    <w:rsid w:val="006A1130"/>
    <w:rsid w:val="006A415A"/>
    <w:rsid w:val="006A4DC7"/>
    <w:rsid w:val="006B1038"/>
    <w:rsid w:val="006B1E81"/>
    <w:rsid w:val="006B2969"/>
    <w:rsid w:val="006B3D57"/>
    <w:rsid w:val="006B40C1"/>
    <w:rsid w:val="006B619C"/>
    <w:rsid w:val="006B6851"/>
    <w:rsid w:val="006B6BFF"/>
    <w:rsid w:val="006B71A9"/>
    <w:rsid w:val="006B7C4E"/>
    <w:rsid w:val="006C08A6"/>
    <w:rsid w:val="006C39B0"/>
    <w:rsid w:val="006C3A27"/>
    <w:rsid w:val="006C5CD5"/>
    <w:rsid w:val="006C7B02"/>
    <w:rsid w:val="006D2487"/>
    <w:rsid w:val="006D52E1"/>
    <w:rsid w:val="006E1060"/>
    <w:rsid w:val="006E3412"/>
    <w:rsid w:val="006E49B3"/>
    <w:rsid w:val="006E5E0E"/>
    <w:rsid w:val="006E62C1"/>
    <w:rsid w:val="006E6805"/>
    <w:rsid w:val="006E6ED3"/>
    <w:rsid w:val="006E7201"/>
    <w:rsid w:val="006F3887"/>
    <w:rsid w:val="006F41F6"/>
    <w:rsid w:val="006F5E9B"/>
    <w:rsid w:val="006F630B"/>
    <w:rsid w:val="00700937"/>
    <w:rsid w:val="00700A46"/>
    <w:rsid w:val="00704190"/>
    <w:rsid w:val="0070656E"/>
    <w:rsid w:val="00707B7C"/>
    <w:rsid w:val="00711CB0"/>
    <w:rsid w:val="00713427"/>
    <w:rsid w:val="00715F78"/>
    <w:rsid w:val="007162FD"/>
    <w:rsid w:val="0071676D"/>
    <w:rsid w:val="007178B2"/>
    <w:rsid w:val="007204B0"/>
    <w:rsid w:val="00722FB5"/>
    <w:rsid w:val="00723FC3"/>
    <w:rsid w:val="00726D65"/>
    <w:rsid w:val="00731612"/>
    <w:rsid w:val="00731DA9"/>
    <w:rsid w:val="00735F4D"/>
    <w:rsid w:val="007362B4"/>
    <w:rsid w:val="00736468"/>
    <w:rsid w:val="00740674"/>
    <w:rsid w:val="00740A00"/>
    <w:rsid w:val="00740E54"/>
    <w:rsid w:val="007414A1"/>
    <w:rsid w:val="00743402"/>
    <w:rsid w:val="00743854"/>
    <w:rsid w:val="007441D4"/>
    <w:rsid w:val="00744823"/>
    <w:rsid w:val="00744BA9"/>
    <w:rsid w:val="00745E92"/>
    <w:rsid w:val="007465BF"/>
    <w:rsid w:val="00746CB6"/>
    <w:rsid w:val="00750356"/>
    <w:rsid w:val="007533E3"/>
    <w:rsid w:val="00754306"/>
    <w:rsid w:val="00757869"/>
    <w:rsid w:val="007609C8"/>
    <w:rsid w:val="00765169"/>
    <w:rsid w:val="0076649A"/>
    <w:rsid w:val="0076749F"/>
    <w:rsid w:val="0076759E"/>
    <w:rsid w:val="00770099"/>
    <w:rsid w:val="00773473"/>
    <w:rsid w:val="00773D20"/>
    <w:rsid w:val="007759BE"/>
    <w:rsid w:val="007761ED"/>
    <w:rsid w:val="00777C6A"/>
    <w:rsid w:val="00782CAD"/>
    <w:rsid w:val="00784887"/>
    <w:rsid w:val="00785D8D"/>
    <w:rsid w:val="007870F4"/>
    <w:rsid w:val="00791680"/>
    <w:rsid w:val="00791F25"/>
    <w:rsid w:val="007937A6"/>
    <w:rsid w:val="007947B6"/>
    <w:rsid w:val="00795CD5"/>
    <w:rsid w:val="00796C71"/>
    <w:rsid w:val="007973E8"/>
    <w:rsid w:val="007A3705"/>
    <w:rsid w:val="007A43D0"/>
    <w:rsid w:val="007A4D62"/>
    <w:rsid w:val="007A6359"/>
    <w:rsid w:val="007A6C16"/>
    <w:rsid w:val="007B2145"/>
    <w:rsid w:val="007B22B8"/>
    <w:rsid w:val="007B4EE2"/>
    <w:rsid w:val="007B686F"/>
    <w:rsid w:val="007B6EAA"/>
    <w:rsid w:val="007B73CE"/>
    <w:rsid w:val="007B7A79"/>
    <w:rsid w:val="007B7C4F"/>
    <w:rsid w:val="007C0439"/>
    <w:rsid w:val="007C06B9"/>
    <w:rsid w:val="007C1B73"/>
    <w:rsid w:val="007C2994"/>
    <w:rsid w:val="007C3F34"/>
    <w:rsid w:val="007C4DAE"/>
    <w:rsid w:val="007C7021"/>
    <w:rsid w:val="007C7309"/>
    <w:rsid w:val="007C7E8E"/>
    <w:rsid w:val="007D163C"/>
    <w:rsid w:val="007D2F8B"/>
    <w:rsid w:val="007D3613"/>
    <w:rsid w:val="007D3D95"/>
    <w:rsid w:val="007D404B"/>
    <w:rsid w:val="007D59D4"/>
    <w:rsid w:val="007D66C1"/>
    <w:rsid w:val="007E036D"/>
    <w:rsid w:val="007E1354"/>
    <w:rsid w:val="007E198B"/>
    <w:rsid w:val="007E21DE"/>
    <w:rsid w:val="007E2872"/>
    <w:rsid w:val="007E2EBC"/>
    <w:rsid w:val="007E4C1A"/>
    <w:rsid w:val="007E7811"/>
    <w:rsid w:val="007E798B"/>
    <w:rsid w:val="007E79B7"/>
    <w:rsid w:val="007F0220"/>
    <w:rsid w:val="007F024F"/>
    <w:rsid w:val="007F077C"/>
    <w:rsid w:val="007F0968"/>
    <w:rsid w:val="007F0F00"/>
    <w:rsid w:val="007F3B3C"/>
    <w:rsid w:val="008004FF"/>
    <w:rsid w:val="008017B1"/>
    <w:rsid w:val="008021DD"/>
    <w:rsid w:val="0080248C"/>
    <w:rsid w:val="0080324D"/>
    <w:rsid w:val="008033D1"/>
    <w:rsid w:val="0080440E"/>
    <w:rsid w:val="008046DB"/>
    <w:rsid w:val="00805F6D"/>
    <w:rsid w:val="008060DB"/>
    <w:rsid w:val="008062CF"/>
    <w:rsid w:val="00806FB0"/>
    <w:rsid w:val="008101CD"/>
    <w:rsid w:val="00810AD6"/>
    <w:rsid w:val="00812278"/>
    <w:rsid w:val="008128A4"/>
    <w:rsid w:val="00813CCB"/>
    <w:rsid w:val="00817800"/>
    <w:rsid w:val="00817A81"/>
    <w:rsid w:val="00820257"/>
    <w:rsid w:val="00820483"/>
    <w:rsid w:val="00822226"/>
    <w:rsid w:val="00823904"/>
    <w:rsid w:val="008257AF"/>
    <w:rsid w:val="00831145"/>
    <w:rsid w:val="00831A6A"/>
    <w:rsid w:val="008329A7"/>
    <w:rsid w:val="008337DA"/>
    <w:rsid w:val="00835582"/>
    <w:rsid w:val="008356B8"/>
    <w:rsid w:val="00835C25"/>
    <w:rsid w:val="00836D5F"/>
    <w:rsid w:val="00837954"/>
    <w:rsid w:val="00840757"/>
    <w:rsid w:val="008457B6"/>
    <w:rsid w:val="00845BAE"/>
    <w:rsid w:val="00847031"/>
    <w:rsid w:val="00847A01"/>
    <w:rsid w:val="00852402"/>
    <w:rsid w:val="008547B6"/>
    <w:rsid w:val="00862CCE"/>
    <w:rsid w:val="00862E40"/>
    <w:rsid w:val="008658CA"/>
    <w:rsid w:val="008659F8"/>
    <w:rsid w:val="00866969"/>
    <w:rsid w:val="0086764B"/>
    <w:rsid w:val="00867F43"/>
    <w:rsid w:val="00870288"/>
    <w:rsid w:val="008715BC"/>
    <w:rsid w:val="00872012"/>
    <w:rsid w:val="0087585E"/>
    <w:rsid w:val="00875F9E"/>
    <w:rsid w:val="00877DDF"/>
    <w:rsid w:val="00880243"/>
    <w:rsid w:val="00880BBF"/>
    <w:rsid w:val="008816CB"/>
    <w:rsid w:val="00881D9B"/>
    <w:rsid w:val="0088247D"/>
    <w:rsid w:val="00886038"/>
    <w:rsid w:val="00891258"/>
    <w:rsid w:val="00892C75"/>
    <w:rsid w:val="00895A6F"/>
    <w:rsid w:val="008A474E"/>
    <w:rsid w:val="008A692B"/>
    <w:rsid w:val="008A6976"/>
    <w:rsid w:val="008B3809"/>
    <w:rsid w:val="008B382E"/>
    <w:rsid w:val="008B3F65"/>
    <w:rsid w:val="008C041F"/>
    <w:rsid w:val="008C049D"/>
    <w:rsid w:val="008C1143"/>
    <w:rsid w:val="008C1876"/>
    <w:rsid w:val="008C52A0"/>
    <w:rsid w:val="008C5C3A"/>
    <w:rsid w:val="008C5D2B"/>
    <w:rsid w:val="008C7AAE"/>
    <w:rsid w:val="008C7D38"/>
    <w:rsid w:val="008D34A0"/>
    <w:rsid w:val="008D37FD"/>
    <w:rsid w:val="008D6FAA"/>
    <w:rsid w:val="008D7C5E"/>
    <w:rsid w:val="008E2277"/>
    <w:rsid w:val="008E2348"/>
    <w:rsid w:val="008E31FC"/>
    <w:rsid w:val="008E42CE"/>
    <w:rsid w:val="008F1055"/>
    <w:rsid w:val="008F39BF"/>
    <w:rsid w:val="008F3A99"/>
    <w:rsid w:val="008F5742"/>
    <w:rsid w:val="008F78DB"/>
    <w:rsid w:val="008F7C0F"/>
    <w:rsid w:val="00903B5E"/>
    <w:rsid w:val="00904AA3"/>
    <w:rsid w:val="00904DF7"/>
    <w:rsid w:val="00904E64"/>
    <w:rsid w:val="00904F76"/>
    <w:rsid w:val="009100E4"/>
    <w:rsid w:val="0091021A"/>
    <w:rsid w:val="00913776"/>
    <w:rsid w:val="00914EAA"/>
    <w:rsid w:val="00915A14"/>
    <w:rsid w:val="00916DAB"/>
    <w:rsid w:val="00922793"/>
    <w:rsid w:val="009238DD"/>
    <w:rsid w:val="00924977"/>
    <w:rsid w:val="00924F2F"/>
    <w:rsid w:val="00927079"/>
    <w:rsid w:val="009273A0"/>
    <w:rsid w:val="00927BB3"/>
    <w:rsid w:val="0093019D"/>
    <w:rsid w:val="00930886"/>
    <w:rsid w:val="00931575"/>
    <w:rsid w:val="0093160C"/>
    <w:rsid w:val="00931A58"/>
    <w:rsid w:val="009332FD"/>
    <w:rsid w:val="00933ED1"/>
    <w:rsid w:val="00934436"/>
    <w:rsid w:val="009345B6"/>
    <w:rsid w:val="00934B87"/>
    <w:rsid w:val="00935352"/>
    <w:rsid w:val="00936F05"/>
    <w:rsid w:val="00940DA1"/>
    <w:rsid w:val="00943D31"/>
    <w:rsid w:val="00944450"/>
    <w:rsid w:val="0094570D"/>
    <w:rsid w:val="0094675D"/>
    <w:rsid w:val="0095293F"/>
    <w:rsid w:val="00953D01"/>
    <w:rsid w:val="00954C51"/>
    <w:rsid w:val="00956789"/>
    <w:rsid w:val="00957C43"/>
    <w:rsid w:val="00963A0F"/>
    <w:rsid w:val="0096526F"/>
    <w:rsid w:val="00965896"/>
    <w:rsid w:val="00965B74"/>
    <w:rsid w:val="00970C63"/>
    <w:rsid w:val="00970C79"/>
    <w:rsid w:val="00971195"/>
    <w:rsid w:val="00972022"/>
    <w:rsid w:val="009726BD"/>
    <w:rsid w:val="00974A98"/>
    <w:rsid w:val="0097607E"/>
    <w:rsid w:val="009804A4"/>
    <w:rsid w:val="009818E7"/>
    <w:rsid w:val="00985E66"/>
    <w:rsid w:val="009869B5"/>
    <w:rsid w:val="009874B1"/>
    <w:rsid w:val="00987762"/>
    <w:rsid w:val="00990C65"/>
    <w:rsid w:val="0099427C"/>
    <w:rsid w:val="009945AB"/>
    <w:rsid w:val="00995574"/>
    <w:rsid w:val="009A4C42"/>
    <w:rsid w:val="009A5ECC"/>
    <w:rsid w:val="009A6CAE"/>
    <w:rsid w:val="009A7CA5"/>
    <w:rsid w:val="009A7CEB"/>
    <w:rsid w:val="009B0A97"/>
    <w:rsid w:val="009B25DE"/>
    <w:rsid w:val="009B29F4"/>
    <w:rsid w:val="009B2AF9"/>
    <w:rsid w:val="009B3A36"/>
    <w:rsid w:val="009B4345"/>
    <w:rsid w:val="009B48F0"/>
    <w:rsid w:val="009B4CFA"/>
    <w:rsid w:val="009B700D"/>
    <w:rsid w:val="009B7EE5"/>
    <w:rsid w:val="009C05FF"/>
    <w:rsid w:val="009C1DF7"/>
    <w:rsid w:val="009C2ECA"/>
    <w:rsid w:val="009C3168"/>
    <w:rsid w:val="009C3D63"/>
    <w:rsid w:val="009C4965"/>
    <w:rsid w:val="009C5BC1"/>
    <w:rsid w:val="009D0FD5"/>
    <w:rsid w:val="009D1073"/>
    <w:rsid w:val="009D614D"/>
    <w:rsid w:val="009D62D9"/>
    <w:rsid w:val="009D67BD"/>
    <w:rsid w:val="009E13E3"/>
    <w:rsid w:val="009E18E9"/>
    <w:rsid w:val="009E4DCB"/>
    <w:rsid w:val="009E5B64"/>
    <w:rsid w:val="009E6A3C"/>
    <w:rsid w:val="009F20CA"/>
    <w:rsid w:val="009F6405"/>
    <w:rsid w:val="009F6B5B"/>
    <w:rsid w:val="009F741A"/>
    <w:rsid w:val="00A0274E"/>
    <w:rsid w:val="00A02FB3"/>
    <w:rsid w:val="00A03817"/>
    <w:rsid w:val="00A04043"/>
    <w:rsid w:val="00A0442E"/>
    <w:rsid w:val="00A05D56"/>
    <w:rsid w:val="00A069A3"/>
    <w:rsid w:val="00A069B4"/>
    <w:rsid w:val="00A06A6D"/>
    <w:rsid w:val="00A06B35"/>
    <w:rsid w:val="00A07885"/>
    <w:rsid w:val="00A07BEA"/>
    <w:rsid w:val="00A07E70"/>
    <w:rsid w:val="00A10714"/>
    <w:rsid w:val="00A138CE"/>
    <w:rsid w:val="00A140CE"/>
    <w:rsid w:val="00A16F35"/>
    <w:rsid w:val="00A20666"/>
    <w:rsid w:val="00A21531"/>
    <w:rsid w:val="00A2170D"/>
    <w:rsid w:val="00A21C3E"/>
    <w:rsid w:val="00A248D7"/>
    <w:rsid w:val="00A24FB7"/>
    <w:rsid w:val="00A26AFA"/>
    <w:rsid w:val="00A26B62"/>
    <w:rsid w:val="00A2753D"/>
    <w:rsid w:val="00A27CA9"/>
    <w:rsid w:val="00A309EB"/>
    <w:rsid w:val="00A30B1C"/>
    <w:rsid w:val="00A33326"/>
    <w:rsid w:val="00A3468A"/>
    <w:rsid w:val="00A4122E"/>
    <w:rsid w:val="00A422DA"/>
    <w:rsid w:val="00A423B6"/>
    <w:rsid w:val="00A43653"/>
    <w:rsid w:val="00A44BF6"/>
    <w:rsid w:val="00A44D95"/>
    <w:rsid w:val="00A477E3"/>
    <w:rsid w:val="00A50186"/>
    <w:rsid w:val="00A53E25"/>
    <w:rsid w:val="00A54FE9"/>
    <w:rsid w:val="00A561CD"/>
    <w:rsid w:val="00A5635F"/>
    <w:rsid w:val="00A5728C"/>
    <w:rsid w:val="00A57382"/>
    <w:rsid w:val="00A577B8"/>
    <w:rsid w:val="00A60089"/>
    <w:rsid w:val="00A6057E"/>
    <w:rsid w:val="00A613BA"/>
    <w:rsid w:val="00A644CD"/>
    <w:rsid w:val="00A64EFC"/>
    <w:rsid w:val="00A656B5"/>
    <w:rsid w:val="00A66374"/>
    <w:rsid w:val="00A66423"/>
    <w:rsid w:val="00A66EDE"/>
    <w:rsid w:val="00A676D4"/>
    <w:rsid w:val="00A677EF"/>
    <w:rsid w:val="00A67D2E"/>
    <w:rsid w:val="00A704F2"/>
    <w:rsid w:val="00A7130A"/>
    <w:rsid w:val="00A717FC"/>
    <w:rsid w:val="00A830E9"/>
    <w:rsid w:val="00A8317B"/>
    <w:rsid w:val="00A83A3A"/>
    <w:rsid w:val="00A949E2"/>
    <w:rsid w:val="00A95917"/>
    <w:rsid w:val="00A96481"/>
    <w:rsid w:val="00AA01F0"/>
    <w:rsid w:val="00AA08E5"/>
    <w:rsid w:val="00AA39C5"/>
    <w:rsid w:val="00AA4EA8"/>
    <w:rsid w:val="00AA570A"/>
    <w:rsid w:val="00AA5F8A"/>
    <w:rsid w:val="00AA60AB"/>
    <w:rsid w:val="00AA6562"/>
    <w:rsid w:val="00AB169B"/>
    <w:rsid w:val="00AB1F38"/>
    <w:rsid w:val="00AB3D81"/>
    <w:rsid w:val="00AB3FD0"/>
    <w:rsid w:val="00AB5BF9"/>
    <w:rsid w:val="00AB748D"/>
    <w:rsid w:val="00AB757F"/>
    <w:rsid w:val="00AB7EDA"/>
    <w:rsid w:val="00AC03D1"/>
    <w:rsid w:val="00AC07A0"/>
    <w:rsid w:val="00AC152B"/>
    <w:rsid w:val="00AC39E1"/>
    <w:rsid w:val="00AC67BC"/>
    <w:rsid w:val="00AD30AE"/>
    <w:rsid w:val="00AD44CD"/>
    <w:rsid w:val="00AD494C"/>
    <w:rsid w:val="00AD53B5"/>
    <w:rsid w:val="00AD5FE5"/>
    <w:rsid w:val="00AD7659"/>
    <w:rsid w:val="00AD7CCD"/>
    <w:rsid w:val="00AE0BF7"/>
    <w:rsid w:val="00AE3BEF"/>
    <w:rsid w:val="00AE44FC"/>
    <w:rsid w:val="00AE52BB"/>
    <w:rsid w:val="00AF03D3"/>
    <w:rsid w:val="00AF6036"/>
    <w:rsid w:val="00AF65BB"/>
    <w:rsid w:val="00B062FE"/>
    <w:rsid w:val="00B06C6E"/>
    <w:rsid w:val="00B138FE"/>
    <w:rsid w:val="00B14113"/>
    <w:rsid w:val="00B1455A"/>
    <w:rsid w:val="00B14F8C"/>
    <w:rsid w:val="00B153FF"/>
    <w:rsid w:val="00B159FC"/>
    <w:rsid w:val="00B15DF7"/>
    <w:rsid w:val="00B16CF8"/>
    <w:rsid w:val="00B24B0F"/>
    <w:rsid w:val="00B258C2"/>
    <w:rsid w:val="00B25FC8"/>
    <w:rsid w:val="00B26963"/>
    <w:rsid w:val="00B26EC0"/>
    <w:rsid w:val="00B3007F"/>
    <w:rsid w:val="00B301E3"/>
    <w:rsid w:val="00B31475"/>
    <w:rsid w:val="00B34E8A"/>
    <w:rsid w:val="00B366A4"/>
    <w:rsid w:val="00B369DF"/>
    <w:rsid w:val="00B3701E"/>
    <w:rsid w:val="00B41659"/>
    <w:rsid w:val="00B446D9"/>
    <w:rsid w:val="00B44E0B"/>
    <w:rsid w:val="00B458C3"/>
    <w:rsid w:val="00B458DC"/>
    <w:rsid w:val="00B472E3"/>
    <w:rsid w:val="00B4758E"/>
    <w:rsid w:val="00B527F0"/>
    <w:rsid w:val="00B5332B"/>
    <w:rsid w:val="00B5520F"/>
    <w:rsid w:val="00B56E18"/>
    <w:rsid w:val="00B57F0D"/>
    <w:rsid w:val="00B63CD6"/>
    <w:rsid w:val="00B640B0"/>
    <w:rsid w:val="00B64D18"/>
    <w:rsid w:val="00B663DC"/>
    <w:rsid w:val="00B71578"/>
    <w:rsid w:val="00B71DB7"/>
    <w:rsid w:val="00B74D3D"/>
    <w:rsid w:val="00B7551F"/>
    <w:rsid w:val="00B75802"/>
    <w:rsid w:val="00B75DC3"/>
    <w:rsid w:val="00B75E1A"/>
    <w:rsid w:val="00B77CD8"/>
    <w:rsid w:val="00B837BD"/>
    <w:rsid w:val="00B837DB"/>
    <w:rsid w:val="00B84ABF"/>
    <w:rsid w:val="00B85111"/>
    <w:rsid w:val="00B85713"/>
    <w:rsid w:val="00B8597A"/>
    <w:rsid w:val="00B86F42"/>
    <w:rsid w:val="00B86F97"/>
    <w:rsid w:val="00B91499"/>
    <w:rsid w:val="00B9200B"/>
    <w:rsid w:val="00B93E12"/>
    <w:rsid w:val="00B944F7"/>
    <w:rsid w:val="00B9769B"/>
    <w:rsid w:val="00BA0F96"/>
    <w:rsid w:val="00BA11FD"/>
    <w:rsid w:val="00BA1CDB"/>
    <w:rsid w:val="00BA213E"/>
    <w:rsid w:val="00BA5A98"/>
    <w:rsid w:val="00BB0511"/>
    <w:rsid w:val="00BB17A5"/>
    <w:rsid w:val="00BB3179"/>
    <w:rsid w:val="00BB3A10"/>
    <w:rsid w:val="00BB45D4"/>
    <w:rsid w:val="00BB4FEC"/>
    <w:rsid w:val="00BB5636"/>
    <w:rsid w:val="00BB570D"/>
    <w:rsid w:val="00BB61D3"/>
    <w:rsid w:val="00BB6AB9"/>
    <w:rsid w:val="00BB7354"/>
    <w:rsid w:val="00BC09C8"/>
    <w:rsid w:val="00BC3711"/>
    <w:rsid w:val="00BC3737"/>
    <w:rsid w:val="00BC42FA"/>
    <w:rsid w:val="00BC48D4"/>
    <w:rsid w:val="00BC4C2D"/>
    <w:rsid w:val="00BC5653"/>
    <w:rsid w:val="00BC7828"/>
    <w:rsid w:val="00BD0058"/>
    <w:rsid w:val="00BD1162"/>
    <w:rsid w:val="00BD21AA"/>
    <w:rsid w:val="00BD4334"/>
    <w:rsid w:val="00BD4CCA"/>
    <w:rsid w:val="00BD63C4"/>
    <w:rsid w:val="00BD7A4A"/>
    <w:rsid w:val="00BE0A80"/>
    <w:rsid w:val="00BE399F"/>
    <w:rsid w:val="00BE4A68"/>
    <w:rsid w:val="00BE5B9C"/>
    <w:rsid w:val="00BE79A5"/>
    <w:rsid w:val="00BE7B97"/>
    <w:rsid w:val="00BF10C2"/>
    <w:rsid w:val="00BF1696"/>
    <w:rsid w:val="00BF4B63"/>
    <w:rsid w:val="00BF7AA4"/>
    <w:rsid w:val="00C01345"/>
    <w:rsid w:val="00C034BE"/>
    <w:rsid w:val="00C0358B"/>
    <w:rsid w:val="00C0424B"/>
    <w:rsid w:val="00C04D9E"/>
    <w:rsid w:val="00C052E5"/>
    <w:rsid w:val="00C054D9"/>
    <w:rsid w:val="00C05BAB"/>
    <w:rsid w:val="00C06DDF"/>
    <w:rsid w:val="00C072E2"/>
    <w:rsid w:val="00C10FD7"/>
    <w:rsid w:val="00C1145F"/>
    <w:rsid w:val="00C137FC"/>
    <w:rsid w:val="00C13871"/>
    <w:rsid w:val="00C15B84"/>
    <w:rsid w:val="00C16E98"/>
    <w:rsid w:val="00C2109A"/>
    <w:rsid w:val="00C2170F"/>
    <w:rsid w:val="00C22026"/>
    <w:rsid w:val="00C2407B"/>
    <w:rsid w:val="00C25427"/>
    <w:rsid w:val="00C26ABB"/>
    <w:rsid w:val="00C30E33"/>
    <w:rsid w:val="00C339B8"/>
    <w:rsid w:val="00C35AF1"/>
    <w:rsid w:val="00C36518"/>
    <w:rsid w:val="00C40858"/>
    <w:rsid w:val="00C409C4"/>
    <w:rsid w:val="00C41C0E"/>
    <w:rsid w:val="00C442B9"/>
    <w:rsid w:val="00C44745"/>
    <w:rsid w:val="00C4496A"/>
    <w:rsid w:val="00C44B1B"/>
    <w:rsid w:val="00C46ECC"/>
    <w:rsid w:val="00C5151E"/>
    <w:rsid w:val="00C53E83"/>
    <w:rsid w:val="00C542CE"/>
    <w:rsid w:val="00C5473F"/>
    <w:rsid w:val="00C54C61"/>
    <w:rsid w:val="00C568B1"/>
    <w:rsid w:val="00C56ECD"/>
    <w:rsid w:val="00C56F24"/>
    <w:rsid w:val="00C579D6"/>
    <w:rsid w:val="00C57F85"/>
    <w:rsid w:val="00C60628"/>
    <w:rsid w:val="00C60D6D"/>
    <w:rsid w:val="00C614C3"/>
    <w:rsid w:val="00C644C9"/>
    <w:rsid w:val="00C70123"/>
    <w:rsid w:val="00C7460A"/>
    <w:rsid w:val="00C7478F"/>
    <w:rsid w:val="00C767F5"/>
    <w:rsid w:val="00C829D2"/>
    <w:rsid w:val="00C82D10"/>
    <w:rsid w:val="00C83012"/>
    <w:rsid w:val="00C83315"/>
    <w:rsid w:val="00C83C2D"/>
    <w:rsid w:val="00C83FE1"/>
    <w:rsid w:val="00C87E8C"/>
    <w:rsid w:val="00C900FE"/>
    <w:rsid w:val="00C904A9"/>
    <w:rsid w:val="00C95E33"/>
    <w:rsid w:val="00C96BF9"/>
    <w:rsid w:val="00CA07DE"/>
    <w:rsid w:val="00CA1CDA"/>
    <w:rsid w:val="00CA29BF"/>
    <w:rsid w:val="00CA5A01"/>
    <w:rsid w:val="00CA612C"/>
    <w:rsid w:val="00CA6681"/>
    <w:rsid w:val="00CA7343"/>
    <w:rsid w:val="00CA772D"/>
    <w:rsid w:val="00CA7829"/>
    <w:rsid w:val="00CA7EDD"/>
    <w:rsid w:val="00CB0AD6"/>
    <w:rsid w:val="00CB2D3F"/>
    <w:rsid w:val="00CB5586"/>
    <w:rsid w:val="00CB741E"/>
    <w:rsid w:val="00CC0084"/>
    <w:rsid w:val="00CC0F2D"/>
    <w:rsid w:val="00CC1251"/>
    <w:rsid w:val="00CC1538"/>
    <w:rsid w:val="00CC1D00"/>
    <w:rsid w:val="00CC2356"/>
    <w:rsid w:val="00CC2EFF"/>
    <w:rsid w:val="00CC3F52"/>
    <w:rsid w:val="00CC538C"/>
    <w:rsid w:val="00CC6A85"/>
    <w:rsid w:val="00CC74D5"/>
    <w:rsid w:val="00CC776B"/>
    <w:rsid w:val="00CC77B3"/>
    <w:rsid w:val="00CC7F69"/>
    <w:rsid w:val="00CD07F5"/>
    <w:rsid w:val="00CD0F5F"/>
    <w:rsid w:val="00CD23F7"/>
    <w:rsid w:val="00CD36A1"/>
    <w:rsid w:val="00CD45F2"/>
    <w:rsid w:val="00CD4D4A"/>
    <w:rsid w:val="00CD4FAC"/>
    <w:rsid w:val="00CD5C56"/>
    <w:rsid w:val="00CE2359"/>
    <w:rsid w:val="00CE235A"/>
    <w:rsid w:val="00CE56E2"/>
    <w:rsid w:val="00CE638D"/>
    <w:rsid w:val="00CF0FF1"/>
    <w:rsid w:val="00CF2011"/>
    <w:rsid w:val="00CF4810"/>
    <w:rsid w:val="00CF4A0B"/>
    <w:rsid w:val="00CF50ED"/>
    <w:rsid w:val="00CF587C"/>
    <w:rsid w:val="00CF60AD"/>
    <w:rsid w:val="00CF658F"/>
    <w:rsid w:val="00D0070D"/>
    <w:rsid w:val="00D0298A"/>
    <w:rsid w:val="00D0359A"/>
    <w:rsid w:val="00D05300"/>
    <w:rsid w:val="00D059AE"/>
    <w:rsid w:val="00D06A11"/>
    <w:rsid w:val="00D074E4"/>
    <w:rsid w:val="00D07C25"/>
    <w:rsid w:val="00D1014C"/>
    <w:rsid w:val="00D111E7"/>
    <w:rsid w:val="00D1272F"/>
    <w:rsid w:val="00D13D78"/>
    <w:rsid w:val="00D14BE4"/>
    <w:rsid w:val="00D14E58"/>
    <w:rsid w:val="00D14E7A"/>
    <w:rsid w:val="00D14E9A"/>
    <w:rsid w:val="00D14F12"/>
    <w:rsid w:val="00D15B2B"/>
    <w:rsid w:val="00D15C55"/>
    <w:rsid w:val="00D169C6"/>
    <w:rsid w:val="00D23EB5"/>
    <w:rsid w:val="00D25ADC"/>
    <w:rsid w:val="00D26BAC"/>
    <w:rsid w:val="00D30E94"/>
    <w:rsid w:val="00D319C7"/>
    <w:rsid w:val="00D32B25"/>
    <w:rsid w:val="00D34D75"/>
    <w:rsid w:val="00D3605A"/>
    <w:rsid w:val="00D37353"/>
    <w:rsid w:val="00D3766B"/>
    <w:rsid w:val="00D4093E"/>
    <w:rsid w:val="00D410A2"/>
    <w:rsid w:val="00D417E7"/>
    <w:rsid w:val="00D41A01"/>
    <w:rsid w:val="00D4542D"/>
    <w:rsid w:val="00D46F6D"/>
    <w:rsid w:val="00D51CB2"/>
    <w:rsid w:val="00D5250B"/>
    <w:rsid w:val="00D5311E"/>
    <w:rsid w:val="00D54780"/>
    <w:rsid w:val="00D57B98"/>
    <w:rsid w:val="00D63D6E"/>
    <w:rsid w:val="00D64454"/>
    <w:rsid w:val="00D66DF6"/>
    <w:rsid w:val="00D67C6C"/>
    <w:rsid w:val="00D70CD7"/>
    <w:rsid w:val="00D71378"/>
    <w:rsid w:val="00D73739"/>
    <w:rsid w:val="00D76650"/>
    <w:rsid w:val="00D76D63"/>
    <w:rsid w:val="00D77E6C"/>
    <w:rsid w:val="00D80985"/>
    <w:rsid w:val="00D84380"/>
    <w:rsid w:val="00D85772"/>
    <w:rsid w:val="00D86074"/>
    <w:rsid w:val="00D86BD2"/>
    <w:rsid w:val="00D87E56"/>
    <w:rsid w:val="00D972DC"/>
    <w:rsid w:val="00D977A1"/>
    <w:rsid w:val="00D9793A"/>
    <w:rsid w:val="00DA00F3"/>
    <w:rsid w:val="00DA0BB1"/>
    <w:rsid w:val="00DA0F19"/>
    <w:rsid w:val="00DA44F9"/>
    <w:rsid w:val="00DA5143"/>
    <w:rsid w:val="00DA6221"/>
    <w:rsid w:val="00DA702C"/>
    <w:rsid w:val="00DA750F"/>
    <w:rsid w:val="00DB05DD"/>
    <w:rsid w:val="00DB0B06"/>
    <w:rsid w:val="00DB19C6"/>
    <w:rsid w:val="00DB25EC"/>
    <w:rsid w:val="00DB2D50"/>
    <w:rsid w:val="00DC0152"/>
    <w:rsid w:val="00DC085C"/>
    <w:rsid w:val="00DC0B0F"/>
    <w:rsid w:val="00DC149B"/>
    <w:rsid w:val="00DC320E"/>
    <w:rsid w:val="00DC3475"/>
    <w:rsid w:val="00DC36F5"/>
    <w:rsid w:val="00DC38A2"/>
    <w:rsid w:val="00DC5F61"/>
    <w:rsid w:val="00DD0D05"/>
    <w:rsid w:val="00DD2755"/>
    <w:rsid w:val="00DD32E7"/>
    <w:rsid w:val="00DD3577"/>
    <w:rsid w:val="00DD443D"/>
    <w:rsid w:val="00DD62C5"/>
    <w:rsid w:val="00DE0612"/>
    <w:rsid w:val="00DE0AD0"/>
    <w:rsid w:val="00DE0BC0"/>
    <w:rsid w:val="00DE2F8E"/>
    <w:rsid w:val="00DE332C"/>
    <w:rsid w:val="00DE5203"/>
    <w:rsid w:val="00DE6520"/>
    <w:rsid w:val="00DE6CB0"/>
    <w:rsid w:val="00DF073A"/>
    <w:rsid w:val="00DF0A2B"/>
    <w:rsid w:val="00DF1A3C"/>
    <w:rsid w:val="00DF25B2"/>
    <w:rsid w:val="00DF27C0"/>
    <w:rsid w:val="00DF3C9B"/>
    <w:rsid w:val="00DF52FE"/>
    <w:rsid w:val="00DF650A"/>
    <w:rsid w:val="00DF6B08"/>
    <w:rsid w:val="00DF7726"/>
    <w:rsid w:val="00E001A6"/>
    <w:rsid w:val="00E00961"/>
    <w:rsid w:val="00E010E1"/>
    <w:rsid w:val="00E02B35"/>
    <w:rsid w:val="00E03307"/>
    <w:rsid w:val="00E03C78"/>
    <w:rsid w:val="00E04579"/>
    <w:rsid w:val="00E05025"/>
    <w:rsid w:val="00E0512B"/>
    <w:rsid w:val="00E0515A"/>
    <w:rsid w:val="00E05DF0"/>
    <w:rsid w:val="00E05EED"/>
    <w:rsid w:val="00E07847"/>
    <w:rsid w:val="00E127B2"/>
    <w:rsid w:val="00E128FA"/>
    <w:rsid w:val="00E132C6"/>
    <w:rsid w:val="00E13C73"/>
    <w:rsid w:val="00E14148"/>
    <w:rsid w:val="00E152D8"/>
    <w:rsid w:val="00E15CC6"/>
    <w:rsid w:val="00E16F8B"/>
    <w:rsid w:val="00E17CE8"/>
    <w:rsid w:val="00E17DFC"/>
    <w:rsid w:val="00E17E53"/>
    <w:rsid w:val="00E2004A"/>
    <w:rsid w:val="00E226AF"/>
    <w:rsid w:val="00E2314F"/>
    <w:rsid w:val="00E24A14"/>
    <w:rsid w:val="00E24FC3"/>
    <w:rsid w:val="00E26541"/>
    <w:rsid w:val="00E2741F"/>
    <w:rsid w:val="00E332CA"/>
    <w:rsid w:val="00E335DC"/>
    <w:rsid w:val="00E346C1"/>
    <w:rsid w:val="00E34979"/>
    <w:rsid w:val="00E41E38"/>
    <w:rsid w:val="00E4256D"/>
    <w:rsid w:val="00E44DE4"/>
    <w:rsid w:val="00E47FEC"/>
    <w:rsid w:val="00E5244C"/>
    <w:rsid w:val="00E5452B"/>
    <w:rsid w:val="00E563CA"/>
    <w:rsid w:val="00E5736C"/>
    <w:rsid w:val="00E6056A"/>
    <w:rsid w:val="00E61D27"/>
    <w:rsid w:val="00E628C5"/>
    <w:rsid w:val="00E6506F"/>
    <w:rsid w:val="00E66329"/>
    <w:rsid w:val="00E701D4"/>
    <w:rsid w:val="00E707BA"/>
    <w:rsid w:val="00E70E3C"/>
    <w:rsid w:val="00E70EC1"/>
    <w:rsid w:val="00E71B12"/>
    <w:rsid w:val="00E737F8"/>
    <w:rsid w:val="00E73BAA"/>
    <w:rsid w:val="00E73D6E"/>
    <w:rsid w:val="00E76014"/>
    <w:rsid w:val="00E76313"/>
    <w:rsid w:val="00E76397"/>
    <w:rsid w:val="00E766DA"/>
    <w:rsid w:val="00E76788"/>
    <w:rsid w:val="00E8138A"/>
    <w:rsid w:val="00E82258"/>
    <w:rsid w:val="00E8263E"/>
    <w:rsid w:val="00E82792"/>
    <w:rsid w:val="00E82890"/>
    <w:rsid w:val="00E82E29"/>
    <w:rsid w:val="00E83E8F"/>
    <w:rsid w:val="00E85E71"/>
    <w:rsid w:val="00E8663C"/>
    <w:rsid w:val="00E86A0A"/>
    <w:rsid w:val="00E87F8D"/>
    <w:rsid w:val="00E906F7"/>
    <w:rsid w:val="00E92D1B"/>
    <w:rsid w:val="00E93A15"/>
    <w:rsid w:val="00E9473B"/>
    <w:rsid w:val="00EA0642"/>
    <w:rsid w:val="00EA0E51"/>
    <w:rsid w:val="00EA6A8E"/>
    <w:rsid w:val="00EB0B6D"/>
    <w:rsid w:val="00EB0E58"/>
    <w:rsid w:val="00EB65FD"/>
    <w:rsid w:val="00EB79C4"/>
    <w:rsid w:val="00EC661B"/>
    <w:rsid w:val="00ED1C1A"/>
    <w:rsid w:val="00ED2691"/>
    <w:rsid w:val="00ED3D70"/>
    <w:rsid w:val="00ED4463"/>
    <w:rsid w:val="00ED5EA3"/>
    <w:rsid w:val="00ED74A0"/>
    <w:rsid w:val="00ED7BD2"/>
    <w:rsid w:val="00EE2176"/>
    <w:rsid w:val="00EE34DD"/>
    <w:rsid w:val="00EE4C12"/>
    <w:rsid w:val="00EE59AC"/>
    <w:rsid w:val="00EE5DFC"/>
    <w:rsid w:val="00EE66DF"/>
    <w:rsid w:val="00EE7F4B"/>
    <w:rsid w:val="00EF0A5A"/>
    <w:rsid w:val="00EF53E9"/>
    <w:rsid w:val="00EF6003"/>
    <w:rsid w:val="00EF7DE9"/>
    <w:rsid w:val="00F01D04"/>
    <w:rsid w:val="00F01F83"/>
    <w:rsid w:val="00F02D1A"/>
    <w:rsid w:val="00F05F6A"/>
    <w:rsid w:val="00F0603C"/>
    <w:rsid w:val="00F06757"/>
    <w:rsid w:val="00F073B6"/>
    <w:rsid w:val="00F10DAA"/>
    <w:rsid w:val="00F13ADF"/>
    <w:rsid w:val="00F154CF"/>
    <w:rsid w:val="00F16790"/>
    <w:rsid w:val="00F174BE"/>
    <w:rsid w:val="00F2256C"/>
    <w:rsid w:val="00F23B22"/>
    <w:rsid w:val="00F247F3"/>
    <w:rsid w:val="00F24CBC"/>
    <w:rsid w:val="00F25065"/>
    <w:rsid w:val="00F25660"/>
    <w:rsid w:val="00F2573F"/>
    <w:rsid w:val="00F25A2B"/>
    <w:rsid w:val="00F2667B"/>
    <w:rsid w:val="00F27FFB"/>
    <w:rsid w:val="00F30640"/>
    <w:rsid w:val="00F31DA4"/>
    <w:rsid w:val="00F31FCE"/>
    <w:rsid w:val="00F3257B"/>
    <w:rsid w:val="00F335F4"/>
    <w:rsid w:val="00F33834"/>
    <w:rsid w:val="00F34CB0"/>
    <w:rsid w:val="00F35E6B"/>
    <w:rsid w:val="00F35EFF"/>
    <w:rsid w:val="00F374D6"/>
    <w:rsid w:val="00F37774"/>
    <w:rsid w:val="00F414FF"/>
    <w:rsid w:val="00F415C1"/>
    <w:rsid w:val="00F423A5"/>
    <w:rsid w:val="00F42945"/>
    <w:rsid w:val="00F44334"/>
    <w:rsid w:val="00F444CC"/>
    <w:rsid w:val="00F44BE0"/>
    <w:rsid w:val="00F45AA0"/>
    <w:rsid w:val="00F466FB"/>
    <w:rsid w:val="00F46AEF"/>
    <w:rsid w:val="00F52528"/>
    <w:rsid w:val="00F530FC"/>
    <w:rsid w:val="00F53108"/>
    <w:rsid w:val="00F53AF0"/>
    <w:rsid w:val="00F53C1F"/>
    <w:rsid w:val="00F5433C"/>
    <w:rsid w:val="00F54C99"/>
    <w:rsid w:val="00F54DFA"/>
    <w:rsid w:val="00F57683"/>
    <w:rsid w:val="00F62441"/>
    <w:rsid w:val="00F62572"/>
    <w:rsid w:val="00F63CAA"/>
    <w:rsid w:val="00F64514"/>
    <w:rsid w:val="00F652BB"/>
    <w:rsid w:val="00F66CA7"/>
    <w:rsid w:val="00F66F63"/>
    <w:rsid w:val="00F670C6"/>
    <w:rsid w:val="00F71D8F"/>
    <w:rsid w:val="00F73DFE"/>
    <w:rsid w:val="00F7733B"/>
    <w:rsid w:val="00F818D7"/>
    <w:rsid w:val="00F81EFE"/>
    <w:rsid w:val="00F83015"/>
    <w:rsid w:val="00F84771"/>
    <w:rsid w:val="00F8487F"/>
    <w:rsid w:val="00F86A6B"/>
    <w:rsid w:val="00F86F15"/>
    <w:rsid w:val="00F87BDF"/>
    <w:rsid w:val="00F90B42"/>
    <w:rsid w:val="00F93835"/>
    <w:rsid w:val="00F9431F"/>
    <w:rsid w:val="00F94AA3"/>
    <w:rsid w:val="00F9563C"/>
    <w:rsid w:val="00F9593F"/>
    <w:rsid w:val="00F962A0"/>
    <w:rsid w:val="00F975A9"/>
    <w:rsid w:val="00F97676"/>
    <w:rsid w:val="00FA180C"/>
    <w:rsid w:val="00FA3079"/>
    <w:rsid w:val="00FA3809"/>
    <w:rsid w:val="00FA3FE1"/>
    <w:rsid w:val="00FA4836"/>
    <w:rsid w:val="00FA4B50"/>
    <w:rsid w:val="00FA5E40"/>
    <w:rsid w:val="00FA5FD7"/>
    <w:rsid w:val="00FA6F5F"/>
    <w:rsid w:val="00FA710C"/>
    <w:rsid w:val="00FB021E"/>
    <w:rsid w:val="00FB0E9F"/>
    <w:rsid w:val="00FB1BC6"/>
    <w:rsid w:val="00FB27D7"/>
    <w:rsid w:val="00FB3C6B"/>
    <w:rsid w:val="00FB43F2"/>
    <w:rsid w:val="00FC0181"/>
    <w:rsid w:val="00FC082C"/>
    <w:rsid w:val="00FC1023"/>
    <w:rsid w:val="00FC2429"/>
    <w:rsid w:val="00FC40F4"/>
    <w:rsid w:val="00FC6791"/>
    <w:rsid w:val="00FD174C"/>
    <w:rsid w:val="00FD31F8"/>
    <w:rsid w:val="00FD42A9"/>
    <w:rsid w:val="00FD5D97"/>
    <w:rsid w:val="00FD609D"/>
    <w:rsid w:val="00FE0700"/>
    <w:rsid w:val="00FE3989"/>
    <w:rsid w:val="00FE3C78"/>
    <w:rsid w:val="00FE4D5F"/>
    <w:rsid w:val="00FF1CCF"/>
    <w:rsid w:val="00FF2082"/>
    <w:rsid w:val="00FF2A84"/>
    <w:rsid w:val="00FF3CFD"/>
    <w:rsid w:val="00FF6CFF"/>
    <w:rsid w:val="00FF7182"/>
    <w:rsid w:val="00FF7D5B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68F260-1567-4866-B19A-CBD8584F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6CD1"/>
    <w:pPr>
      <w:spacing w:after="200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046DB"/>
    <w:pPr>
      <w:keepNext/>
      <w:keepLines/>
      <w:numPr>
        <w:numId w:val="2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46DB"/>
    <w:pPr>
      <w:keepNext/>
      <w:keepLines/>
      <w:numPr>
        <w:ilvl w:val="1"/>
        <w:numId w:val="2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46DB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46DB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46DB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46DB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46DB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46DB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46DB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6221"/>
    <w:pPr>
      <w:spacing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A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21">
    <w:name w:val="Základní text odsazený 21"/>
    <w:basedOn w:val="Normln"/>
    <w:uiPriority w:val="99"/>
    <w:rsid w:val="00DA6221"/>
    <w:pPr>
      <w:widowControl w:val="0"/>
      <w:tabs>
        <w:tab w:val="left" w:pos="994"/>
      </w:tabs>
      <w:suppressAutoHyphens/>
      <w:spacing w:after="0"/>
      <w:ind w:left="284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Obsahtabulky">
    <w:name w:val="Obsah tabulky"/>
    <w:basedOn w:val="Normln"/>
    <w:uiPriority w:val="99"/>
    <w:rsid w:val="00DA6221"/>
    <w:pPr>
      <w:widowControl w:val="0"/>
      <w:suppressLineNumbers/>
      <w:suppressAutoHyphens/>
      <w:spacing w:after="0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Nadpistabulky">
    <w:name w:val="Nadpis tabulky"/>
    <w:basedOn w:val="Obsahtabulky"/>
    <w:uiPriority w:val="99"/>
    <w:rsid w:val="00DA6221"/>
    <w:pPr>
      <w:jc w:val="center"/>
    </w:pPr>
    <w:rPr>
      <w:b/>
      <w:bCs/>
      <w:i/>
      <w:iCs/>
    </w:rPr>
  </w:style>
  <w:style w:type="paragraph" w:styleId="Normlnweb">
    <w:name w:val="Normal (Web)"/>
    <w:basedOn w:val="Normln"/>
    <w:uiPriority w:val="99"/>
    <w:unhideWhenUsed/>
    <w:rsid w:val="00DA622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DA622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rsid w:val="00DA622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rsid w:val="00DA6221"/>
    <w:rPr>
      <w:sz w:val="22"/>
      <w:szCs w:val="22"/>
      <w:lang w:eastAsia="en-US"/>
    </w:rPr>
  </w:style>
  <w:style w:type="paragraph" w:customStyle="1" w:styleId="font5">
    <w:name w:val="font5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font6">
    <w:name w:val="font6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xl63">
    <w:name w:val="xl6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uiPriority w:val="99"/>
    <w:rsid w:val="00DA622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65">
    <w:name w:val="xl65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6">
    <w:name w:val="xl6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7">
    <w:name w:val="xl6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8">
    <w:name w:val="xl6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9">
    <w:name w:val="xl6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0">
    <w:name w:val="xl70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1">
    <w:name w:val="xl71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2">
    <w:name w:val="xl72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73">
    <w:name w:val="xl73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uiPriority w:val="99"/>
    <w:rsid w:val="00DA622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9">
    <w:name w:val="xl79"/>
    <w:basedOn w:val="Normln"/>
    <w:uiPriority w:val="99"/>
    <w:rsid w:val="00DA6221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0">
    <w:name w:val="xl80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1">
    <w:name w:val="xl81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2">
    <w:name w:val="xl82"/>
    <w:basedOn w:val="Normln"/>
    <w:uiPriority w:val="99"/>
    <w:rsid w:val="00DA62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3">
    <w:name w:val="xl83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4">
    <w:name w:val="xl84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5">
    <w:name w:val="xl85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6">
    <w:name w:val="xl8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7">
    <w:name w:val="xl8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8">
    <w:name w:val="xl88"/>
    <w:basedOn w:val="Normln"/>
    <w:uiPriority w:val="99"/>
    <w:rsid w:val="00DA6221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9">
    <w:name w:val="xl89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0">
    <w:name w:val="xl90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1">
    <w:name w:val="xl91"/>
    <w:basedOn w:val="Normln"/>
    <w:uiPriority w:val="99"/>
    <w:rsid w:val="00DA6221"/>
    <w:pPr>
      <w:pBdr>
        <w:top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2">
    <w:name w:val="xl92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3">
    <w:name w:val="xl9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4">
    <w:name w:val="xl94"/>
    <w:basedOn w:val="Normln"/>
    <w:uiPriority w:val="99"/>
    <w:rsid w:val="00DA62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5">
    <w:name w:val="xl95"/>
    <w:basedOn w:val="Normln"/>
    <w:uiPriority w:val="99"/>
    <w:rsid w:val="00DA622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96">
    <w:name w:val="xl96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7">
    <w:name w:val="xl97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8">
    <w:name w:val="xl98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9">
    <w:name w:val="xl9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0">
    <w:name w:val="xl100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1">
    <w:name w:val="xl101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2">
    <w:name w:val="xl102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C5151E"/>
    <w:rPr>
      <w:color w:val="800080"/>
      <w:u w:val="single"/>
    </w:rPr>
  </w:style>
  <w:style w:type="paragraph" w:customStyle="1" w:styleId="xl103">
    <w:name w:val="xl103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7">
    <w:name w:val="xl107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8">
    <w:name w:val="xl10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9">
    <w:name w:val="xl109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0">
    <w:name w:val="xl110"/>
    <w:basedOn w:val="Normln"/>
    <w:uiPriority w:val="99"/>
    <w:rsid w:val="00C5151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C5151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C515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32"/>
      <w:szCs w:val="32"/>
      <w:lang w:eastAsia="cs-CZ"/>
    </w:rPr>
  </w:style>
  <w:style w:type="paragraph" w:customStyle="1" w:styleId="xl122">
    <w:name w:val="xl122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Arial" w:eastAsia="Times New Roman" w:hAnsi="Arial" w:cs="Arial"/>
      <w:sz w:val="32"/>
      <w:szCs w:val="32"/>
      <w:lang w:eastAsia="cs-CZ"/>
    </w:rPr>
  </w:style>
  <w:style w:type="paragraph" w:customStyle="1" w:styleId="xl123">
    <w:name w:val="xl123"/>
    <w:basedOn w:val="Normln"/>
    <w:uiPriority w:val="99"/>
    <w:rsid w:val="00C5151E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5">
    <w:name w:val="xl125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6">
    <w:name w:val="xl12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7">
    <w:name w:val="xl127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8">
    <w:name w:val="xl12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9">
    <w:name w:val="xl12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35">
    <w:name w:val="xl135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6">
    <w:name w:val="xl136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137">
    <w:name w:val="xl137"/>
    <w:basedOn w:val="Normln"/>
    <w:uiPriority w:val="99"/>
    <w:rsid w:val="00C5151E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8">
    <w:name w:val="xl138"/>
    <w:basedOn w:val="Normln"/>
    <w:uiPriority w:val="99"/>
    <w:rsid w:val="00C5151E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9">
    <w:name w:val="xl139"/>
    <w:basedOn w:val="Normln"/>
    <w:uiPriority w:val="99"/>
    <w:rsid w:val="00C5151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0">
    <w:name w:val="xl140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1">
    <w:name w:val="xl141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2">
    <w:name w:val="xl142"/>
    <w:basedOn w:val="Normln"/>
    <w:uiPriority w:val="99"/>
    <w:rsid w:val="00C5151E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3">
    <w:name w:val="xl143"/>
    <w:basedOn w:val="Normln"/>
    <w:uiPriority w:val="99"/>
    <w:rsid w:val="00C5151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4">
    <w:name w:val="xl144"/>
    <w:basedOn w:val="Normln"/>
    <w:uiPriority w:val="99"/>
    <w:rsid w:val="00C515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5">
    <w:name w:val="xl145"/>
    <w:basedOn w:val="Normln"/>
    <w:uiPriority w:val="99"/>
    <w:rsid w:val="00C5151E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6">
    <w:name w:val="xl146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7">
    <w:name w:val="xl147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6E2"/>
    <w:pPr>
      <w:spacing w:after="0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56E2"/>
    <w:rPr>
      <w:rFonts w:ascii="Segoe UI" w:hAnsi="Segoe UI" w:cs="Segoe UI"/>
      <w:sz w:val="18"/>
      <w:szCs w:val="18"/>
      <w:lang w:eastAsia="en-US"/>
    </w:rPr>
  </w:style>
  <w:style w:type="paragraph" w:customStyle="1" w:styleId="odstavecnormln">
    <w:name w:val="odstavec normální"/>
    <w:basedOn w:val="Normln"/>
    <w:uiPriority w:val="99"/>
    <w:qFormat/>
    <w:rsid w:val="00F25660"/>
    <w:pPr>
      <w:suppressAutoHyphens/>
      <w:spacing w:before="60" w:after="60"/>
      <w:ind w:left="284" w:firstLine="28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Standardnpsmoodstavce"/>
    <w:rsid w:val="004E01D8"/>
  </w:style>
  <w:style w:type="paragraph" w:customStyle="1" w:styleId="Standard">
    <w:name w:val="Standard"/>
    <w:rsid w:val="00532CC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Datum">
    <w:name w:val="Date"/>
    <w:basedOn w:val="Normln"/>
    <w:link w:val="DatumChar"/>
    <w:uiPriority w:val="99"/>
    <w:unhideWhenUsed/>
    <w:rsid w:val="008C1876"/>
    <w:pPr>
      <w:suppressAutoHyphens/>
      <w:autoSpaceDN w:val="0"/>
      <w:spacing w:before="720" w:after="960" w:line="276" w:lineRule="auto"/>
    </w:pPr>
    <w:rPr>
      <w:rFonts w:eastAsia="Lucida Sans Unicode" w:cs="Calibri"/>
      <w:kern w:val="3"/>
      <w:sz w:val="20"/>
      <w:szCs w:val="20"/>
    </w:rPr>
  </w:style>
  <w:style w:type="character" w:customStyle="1" w:styleId="DatumChar">
    <w:name w:val="Datum Char"/>
    <w:link w:val="Datum"/>
    <w:uiPriority w:val="99"/>
    <w:rsid w:val="008C1876"/>
    <w:rPr>
      <w:rFonts w:eastAsia="Lucida Sans Unicode" w:cs="Calibri"/>
      <w:kern w:val="3"/>
      <w:lang w:eastAsia="en-US"/>
    </w:rPr>
  </w:style>
  <w:style w:type="character" w:styleId="Siln">
    <w:name w:val="Strong"/>
    <w:uiPriority w:val="22"/>
    <w:qFormat/>
    <w:rsid w:val="00E5244C"/>
    <w:rPr>
      <w:b/>
      <w:bCs/>
    </w:rPr>
  </w:style>
  <w:style w:type="paragraph" w:customStyle="1" w:styleId="TableContents">
    <w:name w:val="Table Contents"/>
    <w:basedOn w:val="Standard"/>
    <w:rsid w:val="00526ED3"/>
    <w:pPr>
      <w:widowControl/>
      <w:suppressLineNumbers/>
    </w:pPr>
    <w:rPr>
      <w:rFonts w:ascii="Liberation Serif" w:eastAsia="SimSun" w:hAnsi="Liberation Serif" w:cs="Lucida Sans"/>
    </w:rPr>
  </w:style>
  <w:style w:type="character" w:customStyle="1" w:styleId="Nadpis1Char">
    <w:name w:val="Nadpis 1 Char"/>
    <w:basedOn w:val="Standardnpsmoodstavce"/>
    <w:link w:val="Nadpis1"/>
    <w:uiPriority w:val="9"/>
    <w:rsid w:val="00804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46D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46D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46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46D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Default">
    <w:name w:val="Default"/>
    <w:basedOn w:val="Normln"/>
    <w:rsid w:val="00CA772D"/>
    <w:pPr>
      <w:autoSpaceDE w:val="0"/>
      <w:autoSpaceDN w:val="0"/>
      <w:spacing w:after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MS\Desktop\V&#253;ro&#269;n&#237;%20zpr&#225;va%20za%20rok%202017%20-%20aktual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73E8D-33FA-46A1-983C-46EC6515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 za rok 2017 - aktual.dotx</Template>
  <TotalTime>41</TotalTime>
  <Pages>32</Pages>
  <Words>7904</Words>
  <Characters>46639</Characters>
  <Application>Microsoft Office Word</Application>
  <DocSecurity>0</DocSecurity>
  <Lines>388</Lines>
  <Paragraphs>108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TSMS</dc:creator>
  <cp:lastModifiedBy>Reditel</cp:lastModifiedBy>
  <cp:revision>11</cp:revision>
  <cp:lastPrinted>2024-02-26T10:30:00Z</cp:lastPrinted>
  <dcterms:created xsi:type="dcterms:W3CDTF">2024-02-23T08:06:00Z</dcterms:created>
  <dcterms:modified xsi:type="dcterms:W3CDTF">2024-02-26T13:08:00Z</dcterms:modified>
</cp:coreProperties>
</file>