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C3E" w:rsidRPr="003D5098" w:rsidRDefault="008C5D2B" w:rsidP="008C5D2B">
      <w:pPr>
        <w:pStyle w:val="Odstavecseseznamem"/>
        <w:ind w:left="0"/>
        <w:jc w:val="center"/>
        <w:rPr>
          <w:b/>
          <w:color w:val="1F497D" w:themeColor="text2"/>
          <w:sz w:val="44"/>
          <w:szCs w:val="44"/>
        </w:rPr>
      </w:pPr>
      <w:r w:rsidRPr="003D5098">
        <w:rPr>
          <w:b/>
          <w:color w:val="1F497D" w:themeColor="text2"/>
          <w:sz w:val="44"/>
          <w:szCs w:val="44"/>
        </w:rPr>
        <w:t xml:space="preserve">ZPRÁVA O ČINNOSTI </w:t>
      </w:r>
      <w:r w:rsidR="000A4F0E" w:rsidRPr="003D5098">
        <w:rPr>
          <w:b/>
          <w:color w:val="1F497D" w:themeColor="text2"/>
          <w:sz w:val="44"/>
          <w:szCs w:val="44"/>
        </w:rPr>
        <w:t xml:space="preserve">A HOSPODAŘENÍ </w:t>
      </w:r>
      <w:r w:rsidRPr="003D5098">
        <w:rPr>
          <w:b/>
          <w:color w:val="1F497D" w:themeColor="text2"/>
          <w:sz w:val="44"/>
          <w:szCs w:val="44"/>
        </w:rPr>
        <w:t xml:space="preserve">PŘÍSPĚVKOVÉ ORGANIZACE </w:t>
      </w:r>
    </w:p>
    <w:p w:rsidR="00A21C3E" w:rsidRPr="003D5098" w:rsidRDefault="008C5D2B" w:rsidP="008C5D2B">
      <w:pPr>
        <w:pStyle w:val="Odstavecseseznamem"/>
        <w:ind w:left="0"/>
        <w:jc w:val="center"/>
        <w:rPr>
          <w:b/>
          <w:color w:val="1F497D" w:themeColor="text2"/>
          <w:sz w:val="44"/>
          <w:szCs w:val="44"/>
        </w:rPr>
      </w:pPr>
      <w:r w:rsidRPr="003D5098">
        <w:rPr>
          <w:b/>
          <w:color w:val="1F497D" w:themeColor="text2"/>
          <w:sz w:val="44"/>
          <w:szCs w:val="44"/>
        </w:rPr>
        <w:t xml:space="preserve">TECHNICKÉ SLUŽBY MĚSTA SLAVKOV U BRNA </w:t>
      </w:r>
    </w:p>
    <w:p w:rsidR="003D5098" w:rsidRDefault="00685413" w:rsidP="00316064">
      <w:pPr>
        <w:pStyle w:val="Odstavecseseznamem"/>
        <w:ind w:left="0"/>
        <w:jc w:val="center"/>
        <w:rPr>
          <w:b/>
          <w:color w:val="943634" w:themeColor="accent2" w:themeShade="BF"/>
          <w:sz w:val="24"/>
          <w:szCs w:val="24"/>
        </w:rPr>
      </w:pPr>
      <w:r w:rsidRPr="003D5098">
        <w:rPr>
          <w:b/>
          <w:color w:val="1F497D" w:themeColor="text2"/>
          <w:sz w:val="44"/>
          <w:szCs w:val="44"/>
        </w:rPr>
        <w:t>ZA ROK 20</w:t>
      </w:r>
      <w:r w:rsidR="00D76D63" w:rsidRPr="003D5098">
        <w:rPr>
          <w:b/>
          <w:color w:val="1F497D" w:themeColor="text2"/>
          <w:sz w:val="44"/>
          <w:szCs w:val="44"/>
        </w:rPr>
        <w:t>2</w:t>
      </w:r>
      <w:r w:rsidR="003728AE">
        <w:rPr>
          <w:b/>
          <w:color w:val="1F497D" w:themeColor="text2"/>
          <w:sz w:val="44"/>
          <w:szCs w:val="44"/>
        </w:rPr>
        <w:t>5</w:t>
      </w:r>
    </w:p>
    <w:p w:rsidR="00A511C2" w:rsidRDefault="00A511C2" w:rsidP="003D5098">
      <w:pPr>
        <w:pStyle w:val="Odstavecseseznamem"/>
        <w:tabs>
          <w:tab w:val="left" w:pos="5370"/>
        </w:tabs>
        <w:ind w:left="0"/>
        <w:rPr>
          <w:rFonts w:asciiTheme="minorHAnsi" w:hAnsiTheme="minorHAnsi" w:cstheme="minorHAnsi"/>
          <w:b/>
          <w:color w:val="943634" w:themeColor="accent2" w:themeShade="BF"/>
          <w:sz w:val="28"/>
          <w:szCs w:val="28"/>
        </w:rPr>
      </w:pPr>
    </w:p>
    <w:p w:rsidR="00D77F6A" w:rsidRDefault="00D77F6A" w:rsidP="003D5098">
      <w:pPr>
        <w:pStyle w:val="Odstavecseseznamem"/>
        <w:tabs>
          <w:tab w:val="left" w:pos="5370"/>
        </w:tabs>
        <w:ind w:left="0"/>
        <w:rPr>
          <w:rFonts w:asciiTheme="minorHAnsi" w:hAnsiTheme="minorHAnsi" w:cstheme="minorHAnsi"/>
          <w:b/>
          <w:color w:val="943634" w:themeColor="accent2" w:themeShade="BF"/>
          <w:sz w:val="28"/>
          <w:szCs w:val="28"/>
        </w:rPr>
      </w:pPr>
    </w:p>
    <w:p w:rsidR="00D77F6A" w:rsidRDefault="00D77F6A" w:rsidP="003D5098">
      <w:pPr>
        <w:pStyle w:val="Odstavecseseznamem"/>
        <w:tabs>
          <w:tab w:val="left" w:pos="5370"/>
        </w:tabs>
        <w:ind w:left="0"/>
        <w:rPr>
          <w:rFonts w:asciiTheme="minorHAnsi" w:hAnsiTheme="minorHAnsi" w:cstheme="minorHAnsi"/>
          <w:b/>
          <w:color w:val="943634" w:themeColor="accent2" w:themeShade="BF"/>
          <w:sz w:val="28"/>
          <w:szCs w:val="28"/>
        </w:rPr>
      </w:pPr>
    </w:p>
    <w:p w:rsidR="00A511C2" w:rsidRDefault="00D77F6A" w:rsidP="003D5098">
      <w:pPr>
        <w:pStyle w:val="Odstavecseseznamem"/>
        <w:tabs>
          <w:tab w:val="left" w:pos="5370"/>
        </w:tabs>
        <w:ind w:left="0"/>
        <w:rPr>
          <w:rFonts w:asciiTheme="minorHAnsi" w:hAnsiTheme="minorHAnsi" w:cstheme="minorHAnsi"/>
          <w:b/>
          <w:color w:val="943634" w:themeColor="accent2" w:themeShade="BF"/>
          <w:sz w:val="28"/>
          <w:szCs w:val="28"/>
        </w:rPr>
      </w:pPr>
      <w:r w:rsidRPr="00284D09">
        <w:rPr>
          <w:noProof/>
          <w:lang w:eastAsia="cs-CZ"/>
        </w:rPr>
        <w:drawing>
          <wp:inline distT="0" distB="0" distL="0" distR="0">
            <wp:extent cx="5760720" cy="4501695"/>
            <wp:effectExtent l="0" t="0" r="0" b="0"/>
            <wp:docPr id="1" name="Obrázek 1" descr="K9 2410C-EU CABIN - KI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K9 2410C-EU CABIN - KIOT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0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1C2" w:rsidRPr="00CF567F" w:rsidRDefault="00CF567F" w:rsidP="003D5098">
      <w:pPr>
        <w:pStyle w:val="Odstavecseseznamem"/>
        <w:tabs>
          <w:tab w:val="left" w:pos="5370"/>
        </w:tabs>
        <w:ind w:left="0"/>
        <w:rPr>
          <w:rFonts w:asciiTheme="minorHAnsi" w:hAnsiTheme="minorHAnsi" w:cstheme="minorHAnsi"/>
          <w:b/>
          <w:color w:val="943634" w:themeColor="accent2" w:themeShade="BF"/>
          <w:sz w:val="28"/>
          <w:szCs w:val="28"/>
        </w:rPr>
      </w:pPr>
      <w:r w:rsidRPr="00CF567F">
        <w:rPr>
          <w:rFonts w:asciiTheme="minorHAnsi" w:hAnsiTheme="minorHAnsi" w:cstheme="minorHAnsi"/>
          <w:sz w:val="28"/>
          <w:szCs w:val="28"/>
        </w:rPr>
        <w:t>Služební terénní užitkové vozidlo s valníkem KIOTI K9 2</w:t>
      </w:r>
    </w:p>
    <w:p w:rsidR="000A4F0E" w:rsidRPr="00CF567F" w:rsidRDefault="000A4F0E" w:rsidP="003E1C0B">
      <w:pPr>
        <w:spacing w:after="0"/>
        <w:rPr>
          <w:sz w:val="28"/>
          <w:szCs w:val="28"/>
        </w:rPr>
      </w:pPr>
    </w:p>
    <w:p w:rsidR="008C5D2B" w:rsidRPr="00CF567F" w:rsidRDefault="00914EAA" w:rsidP="003E1C0B">
      <w:pPr>
        <w:spacing w:after="0"/>
        <w:rPr>
          <w:rFonts w:asciiTheme="minorHAnsi" w:hAnsiTheme="minorHAnsi" w:cstheme="minorHAnsi"/>
          <w:sz w:val="28"/>
          <w:szCs w:val="28"/>
        </w:rPr>
      </w:pPr>
      <w:r w:rsidRPr="00CF567F">
        <w:rPr>
          <w:rFonts w:asciiTheme="minorHAnsi" w:hAnsiTheme="minorHAnsi" w:cstheme="minorHAnsi"/>
          <w:sz w:val="28"/>
          <w:szCs w:val="28"/>
        </w:rPr>
        <w:t>Únor 202</w:t>
      </w:r>
      <w:r w:rsidR="003728AE" w:rsidRPr="00CF567F">
        <w:rPr>
          <w:rFonts w:asciiTheme="minorHAnsi" w:hAnsiTheme="minorHAnsi" w:cstheme="minorHAnsi"/>
          <w:sz w:val="28"/>
          <w:szCs w:val="28"/>
        </w:rPr>
        <w:t>6</w:t>
      </w:r>
    </w:p>
    <w:p w:rsidR="00770099" w:rsidRPr="00CF567F" w:rsidRDefault="00770099" w:rsidP="003E1C0B">
      <w:pPr>
        <w:spacing w:after="0"/>
        <w:rPr>
          <w:rFonts w:asciiTheme="minorHAnsi" w:hAnsiTheme="minorHAnsi" w:cstheme="minorHAnsi"/>
          <w:sz w:val="28"/>
          <w:szCs w:val="28"/>
        </w:rPr>
      </w:pPr>
    </w:p>
    <w:p w:rsidR="00FE0700" w:rsidRPr="00CF567F" w:rsidRDefault="00A07885" w:rsidP="00D972DC">
      <w:pPr>
        <w:spacing w:after="0"/>
        <w:rPr>
          <w:rFonts w:asciiTheme="minorHAnsi" w:hAnsiTheme="minorHAnsi" w:cstheme="minorHAnsi"/>
          <w:sz w:val="28"/>
          <w:szCs w:val="28"/>
        </w:rPr>
      </w:pPr>
      <w:r w:rsidRPr="00CF567F">
        <w:rPr>
          <w:rFonts w:asciiTheme="minorHAnsi" w:hAnsiTheme="minorHAnsi" w:cstheme="minorHAnsi"/>
          <w:sz w:val="28"/>
          <w:szCs w:val="28"/>
        </w:rPr>
        <w:t>Za správu TSMS</w:t>
      </w:r>
      <w:r w:rsidR="00914EAA" w:rsidRPr="00CF567F">
        <w:rPr>
          <w:rFonts w:asciiTheme="minorHAnsi" w:hAnsiTheme="minorHAnsi" w:cstheme="minorHAnsi"/>
          <w:sz w:val="28"/>
          <w:szCs w:val="28"/>
        </w:rPr>
        <w:t xml:space="preserve"> </w:t>
      </w:r>
      <w:r w:rsidR="002411B0" w:rsidRPr="00CF567F">
        <w:rPr>
          <w:rFonts w:asciiTheme="minorHAnsi" w:hAnsiTheme="minorHAnsi" w:cstheme="minorHAnsi"/>
          <w:sz w:val="28"/>
          <w:szCs w:val="28"/>
        </w:rPr>
        <w:t xml:space="preserve">podkladové </w:t>
      </w:r>
      <w:r w:rsidR="00D87E56" w:rsidRPr="00CF567F">
        <w:rPr>
          <w:rFonts w:asciiTheme="minorHAnsi" w:hAnsiTheme="minorHAnsi" w:cstheme="minorHAnsi"/>
          <w:sz w:val="28"/>
          <w:szCs w:val="28"/>
        </w:rPr>
        <w:t xml:space="preserve">materiály </w:t>
      </w:r>
      <w:r w:rsidR="002411B0" w:rsidRPr="00CF567F">
        <w:rPr>
          <w:rFonts w:asciiTheme="minorHAnsi" w:hAnsiTheme="minorHAnsi" w:cstheme="minorHAnsi"/>
          <w:sz w:val="28"/>
          <w:szCs w:val="28"/>
        </w:rPr>
        <w:t xml:space="preserve">připravili </w:t>
      </w:r>
      <w:r w:rsidR="00D87E56" w:rsidRPr="00CF567F">
        <w:rPr>
          <w:rFonts w:asciiTheme="minorHAnsi" w:hAnsiTheme="minorHAnsi" w:cstheme="minorHAnsi"/>
          <w:sz w:val="28"/>
          <w:szCs w:val="28"/>
        </w:rPr>
        <w:t xml:space="preserve">Mgr. Miroslav </w:t>
      </w:r>
      <w:proofErr w:type="gramStart"/>
      <w:r w:rsidR="00D87E56" w:rsidRPr="00CF567F">
        <w:rPr>
          <w:rFonts w:asciiTheme="minorHAnsi" w:hAnsiTheme="minorHAnsi" w:cstheme="minorHAnsi"/>
          <w:sz w:val="28"/>
          <w:szCs w:val="28"/>
        </w:rPr>
        <w:t>Lstibůrek,</w:t>
      </w:r>
      <w:r w:rsidR="00AE25D4">
        <w:rPr>
          <w:rFonts w:asciiTheme="minorHAnsi" w:hAnsiTheme="minorHAnsi" w:cstheme="minorHAnsi"/>
          <w:sz w:val="28"/>
          <w:szCs w:val="28"/>
        </w:rPr>
        <w:t xml:space="preserve">       </w:t>
      </w:r>
      <w:r w:rsidR="003728AE" w:rsidRPr="00CF567F">
        <w:rPr>
          <w:rFonts w:asciiTheme="minorHAnsi" w:hAnsiTheme="minorHAnsi" w:cstheme="minorHAnsi"/>
          <w:sz w:val="28"/>
          <w:szCs w:val="28"/>
        </w:rPr>
        <w:t>Ing.</w:t>
      </w:r>
      <w:proofErr w:type="gramEnd"/>
      <w:r w:rsidR="003728AE" w:rsidRPr="00CF567F">
        <w:rPr>
          <w:rFonts w:asciiTheme="minorHAnsi" w:hAnsiTheme="minorHAnsi" w:cstheme="minorHAnsi"/>
          <w:sz w:val="28"/>
          <w:szCs w:val="28"/>
        </w:rPr>
        <w:t xml:space="preserve"> Šárka</w:t>
      </w:r>
      <w:r w:rsidR="00B258C2" w:rsidRPr="00CF567F">
        <w:rPr>
          <w:rFonts w:asciiTheme="minorHAnsi" w:hAnsiTheme="minorHAnsi" w:cstheme="minorHAnsi"/>
          <w:sz w:val="28"/>
          <w:szCs w:val="28"/>
        </w:rPr>
        <w:t xml:space="preserve"> </w:t>
      </w:r>
      <w:r w:rsidR="003728AE" w:rsidRPr="00CF567F">
        <w:rPr>
          <w:rFonts w:asciiTheme="minorHAnsi" w:hAnsiTheme="minorHAnsi" w:cstheme="minorHAnsi"/>
          <w:sz w:val="28"/>
          <w:szCs w:val="28"/>
        </w:rPr>
        <w:t>Jaborní</w:t>
      </w:r>
      <w:r w:rsidR="00B258C2" w:rsidRPr="00CF567F">
        <w:rPr>
          <w:rFonts w:asciiTheme="minorHAnsi" w:hAnsiTheme="minorHAnsi" w:cstheme="minorHAnsi"/>
          <w:sz w:val="28"/>
          <w:szCs w:val="28"/>
        </w:rPr>
        <w:t>ko</w:t>
      </w:r>
      <w:r w:rsidR="00D87E56" w:rsidRPr="00CF567F">
        <w:rPr>
          <w:rFonts w:asciiTheme="minorHAnsi" w:hAnsiTheme="minorHAnsi" w:cstheme="minorHAnsi"/>
          <w:sz w:val="28"/>
          <w:szCs w:val="28"/>
        </w:rPr>
        <w:t>vá, Jana Červinková</w:t>
      </w:r>
      <w:r w:rsidR="00914EAA" w:rsidRPr="00CF567F">
        <w:rPr>
          <w:rFonts w:asciiTheme="minorHAnsi" w:hAnsiTheme="minorHAnsi" w:cstheme="minorHAnsi"/>
          <w:sz w:val="28"/>
          <w:szCs w:val="28"/>
        </w:rPr>
        <w:t>. V</w:t>
      </w:r>
      <w:r w:rsidR="00A21C3E" w:rsidRPr="00CF567F">
        <w:rPr>
          <w:rFonts w:asciiTheme="minorHAnsi" w:hAnsiTheme="minorHAnsi" w:cstheme="minorHAnsi"/>
          <w:sz w:val="28"/>
          <w:szCs w:val="28"/>
        </w:rPr>
        <w:t>ypracoval a předkládá Petr Zvonek</w:t>
      </w:r>
      <w:r w:rsidR="00914EAA" w:rsidRPr="00CF567F">
        <w:rPr>
          <w:rFonts w:asciiTheme="minorHAnsi" w:hAnsiTheme="minorHAnsi" w:cstheme="minorHAnsi"/>
          <w:sz w:val="28"/>
          <w:szCs w:val="28"/>
        </w:rPr>
        <w:t>.</w:t>
      </w:r>
    </w:p>
    <w:p w:rsidR="00FF7B80" w:rsidRDefault="00FF7B80" w:rsidP="002A76A9">
      <w:pPr>
        <w:jc w:val="center"/>
        <w:rPr>
          <w:rFonts w:asciiTheme="minorHAnsi" w:hAnsiTheme="minorHAnsi" w:cstheme="minorHAnsi"/>
          <w:b/>
          <w:color w:val="1F497D" w:themeColor="text2"/>
          <w:sz w:val="48"/>
          <w:szCs w:val="48"/>
        </w:rPr>
      </w:pPr>
    </w:p>
    <w:p w:rsidR="002A76A9" w:rsidRPr="003D5098" w:rsidRDefault="002A76A9" w:rsidP="002A76A9">
      <w:pPr>
        <w:jc w:val="center"/>
        <w:rPr>
          <w:rFonts w:asciiTheme="minorHAnsi" w:hAnsiTheme="minorHAnsi" w:cstheme="minorHAnsi"/>
          <w:b/>
          <w:color w:val="1F497D" w:themeColor="text2"/>
          <w:sz w:val="48"/>
          <w:szCs w:val="48"/>
        </w:rPr>
      </w:pPr>
      <w:r w:rsidRPr="003D5098">
        <w:rPr>
          <w:rFonts w:asciiTheme="minorHAnsi" w:hAnsiTheme="minorHAnsi" w:cstheme="minorHAnsi"/>
          <w:b/>
          <w:color w:val="1F497D" w:themeColor="text2"/>
          <w:sz w:val="48"/>
          <w:szCs w:val="48"/>
        </w:rPr>
        <w:lastRenderedPageBreak/>
        <w:t>Obsah</w:t>
      </w:r>
    </w:p>
    <w:p w:rsidR="002A76A9" w:rsidRDefault="002A76A9" w:rsidP="002A76A9">
      <w:pPr>
        <w:spacing w:after="0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 w:rsidRPr="003D5098">
        <w:rPr>
          <w:rFonts w:asciiTheme="minorHAnsi" w:hAnsiTheme="minorHAnsi" w:cstheme="minorHAnsi"/>
          <w:b/>
          <w:color w:val="1F497D" w:themeColor="text2"/>
          <w:sz w:val="40"/>
          <w:szCs w:val="40"/>
        </w:rPr>
        <w:t>Úvod</w:t>
      </w:r>
    </w:p>
    <w:p w:rsidR="00712E98" w:rsidRPr="003D5098" w:rsidRDefault="00712E98" w:rsidP="002A76A9">
      <w:pPr>
        <w:spacing w:after="0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</w:p>
    <w:p w:rsidR="002A76A9" w:rsidRPr="003D5098" w:rsidRDefault="002A76A9" w:rsidP="00835C25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3D5098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Plnění úkolů v oblasti hlavní činnosti organizace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Či</w:t>
      </w:r>
      <w:r w:rsidR="00031486">
        <w:rPr>
          <w:rFonts w:asciiTheme="minorHAnsi" w:hAnsiTheme="minorHAnsi" w:cstheme="minorHAnsi"/>
          <w:sz w:val="28"/>
          <w:szCs w:val="28"/>
        </w:rPr>
        <w:t>štění</w:t>
      </w:r>
      <w:r w:rsidRPr="00835C25">
        <w:rPr>
          <w:rFonts w:asciiTheme="minorHAnsi" w:hAnsiTheme="minorHAnsi" w:cstheme="minorHAnsi"/>
          <w:sz w:val="28"/>
          <w:szCs w:val="28"/>
        </w:rPr>
        <w:t xml:space="preserve"> města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Správa, údržba a výsadba veřejné zeleně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 xml:space="preserve">Správa, údržba a oprava </w:t>
      </w:r>
      <w:r w:rsidR="00586B82">
        <w:rPr>
          <w:rFonts w:asciiTheme="minorHAnsi" w:hAnsiTheme="minorHAnsi" w:cstheme="minorHAnsi"/>
          <w:sz w:val="28"/>
          <w:szCs w:val="28"/>
        </w:rPr>
        <w:t>veřejného osvětlení</w:t>
      </w:r>
      <w:r w:rsidR="00A511C2">
        <w:rPr>
          <w:rFonts w:asciiTheme="minorHAnsi" w:hAnsiTheme="minorHAnsi" w:cstheme="minorHAnsi"/>
          <w:sz w:val="28"/>
          <w:szCs w:val="28"/>
        </w:rPr>
        <w:t>, propagačního zařízení města</w:t>
      </w:r>
    </w:p>
    <w:p w:rsidR="00A511C2" w:rsidRDefault="00A511C2" w:rsidP="00A511C2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čištění uličních dešťových vpustí</w:t>
      </w:r>
    </w:p>
    <w:p w:rsidR="00A511C2" w:rsidRDefault="00A511C2" w:rsidP="00A511C2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Správa, údržba a oprava místních ko</w:t>
      </w:r>
      <w:r>
        <w:rPr>
          <w:rFonts w:asciiTheme="minorHAnsi" w:hAnsiTheme="minorHAnsi" w:cstheme="minorHAnsi"/>
          <w:sz w:val="28"/>
          <w:szCs w:val="28"/>
        </w:rPr>
        <w:t xml:space="preserve">munikací, chodníků a dopravního </w:t>
      </w:r>
      <w:r w:rsidRPr="00835C25">
        <w:rPr>
          <w:rFonts w:asciiTheme="minorHAnsi" w:hAnsiTheme="minorHAnsi" w:cstheme="minorHAnsi"/>
          <w:sz w:val="28"/>
          <w:szCs w:val="28"/>
        </w:rPr>
        <w:t>značení</w:t>
      </w:r>
    </w:p>
    <w:p w:rsidR="00586B82" w:rsidRDefault="00586B82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Správa, údržba a opravy povodňové ochrany města</w:t>
      </w:r>
      <w:r w:rsidR="00D5020C">
        <w:rPr>
          <w:rFonts w:asciiTheme="minorHAnsi" w:hAnsiTheme="minorHAnsi" w:cstheme="minorHAnsi"/>
          <w:sz w:val="28"/>
          <w:szCs w:val="28"/>
        </w:rPr>
        <w:t xml:space="preserve"> (</w:t>
      </w:r>
      <w:r w:rsidR="00FF07E5">
        <w:rPr>
          <w:rFonts w:asciiTheme="minorHAnsi" w:hAnsiTheme="minorHAnsi" w:cstheme="minorHAnsi"/>
          <w:sz w:val="28"/>
          <w:szCs w:val="28"/>
        </w:rPr>
        <w:t>stavebních objektů vodních děl</w:t>
      </w:r>
      <w:r w:rsidR="009432E6">
        <w:rPr>
          <w:rFonts w:asciiTheme="minorHAnsi" w:hAnsiTheme="minorHAnsi" w:cstheme="minorHAnsi"/>
          <w:sz w:val="28"/>
          <w:szCs w:val="28"/>
        </w:rPr>
        <w:t xml:space="preserve"> a poz</w:t>
      </w:r>
      <w:r w:rsidR="00D5020C">
        <w:rPr>
          <w:rFonts w:asciiTheme="minorHAnsi" w:hAnsiTheme="minorHAnsi" w:cstheme="minorHAnsi"/>
          <w:sz w:val="28"/>
          <w:szCs w:val="28"/>
        </w:rPr>
        <w:t>emků ve vlastnictví zřizovatele</w:t>
      </w:r>
      <w:r w:rsidR="009432E6">
        <w:rPr>
          <w:rFonts w:asciiTheme="minorHAnsi" w:hAnsiTheme="minorHAnsi" w:cstheme="minorHAnsi"/>
          <w:sz w:val="28"/>
          <w:szCs w:val="28"/>
        </w:rPr>
        <w:t>)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provoz letního koupaliště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provoz stadionu</w:t>
      </w:r>
    </w:p>
    <w:p w:rsidR="00835C25" w:rsidRDefault="00A511C2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Správa,</w:t>
      </w:r>
      <w:r w:rsidR="002A76A9" w:rsidRPr="00835C25">
        <w:rPr>
          <w:rFonts w:asciiTheme="minorHAnsi" w:hAnsiTheme="minorHAnsi" w:cstheme="minorHAnsi"/>
          <w:sz w:val="28"/>
          <w:szCs w:val="28"/>
        </w:rPr>
        <w:t xml:space="preserve"> údržba </w:t>
      </w:r>
      <w:r>
        <w:rPr>
          <w:rFonts w:asciiTheme="minorHAnsi" w:hAnsiTheme="minorHAnsi" w:cstheme="minorHAnsi"/>
          <w:sz w:val="28"/>
          <w:szCs w:val="28"/>
        </w:rPr>
        <w:t xml:space="preserve">a provoz </w:t>
      </w:r>
      <w:r w:rsidR="002A76A9" w:rsidRPr="00835C25">
        <w:rPr>
          <w:rFonts w:asciiTheme="minorHAnsi" w:hAnsiTheme="minorHAnsi" w:cstheme="minorHAnsi"/>
          <w:sz w:val="28"/>
          <w:szCs w:val="28"/>
        </w:rPr>
        <w:t>dětských hřišť a sportovišť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Nakládání s</w:t>
      </w:r>
      <w:r w:rsidR="00835C25">
        <w:rPr>
          <w:rFonts w:asciiTheme="minorHAnsi" w:hAnsiTheme="minorHAnsi" w:cstheme="minorHAnsi"/>
          <w:sz w:val="28"/>
          <w:szCs w:val="28"/>
        </w:rPr>
        <w:t> </w:t>
      </w:r>
      <w:r w:rsidRPr="00835C25">
        <w:rPr>
          <w:rFonts w:asciiTheme="minorHAnsi" w:hAnsiTheme="minorHAnsi" w:cstheme="minorHAnsi"/>
          <w:sz w:val="28"/>
          <w:szCs w:val="28"/>
        </w:rPr>
        <w:t>odpady</w:t>
      </w:r>
    </w:p>
    <w:p w:rsidR="00835C25" w:rsidRDefault="00112808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Provoz systému n</w:t>
      </w:r>
      <w:r w:rsidR="002A76A9" w:rsidRPr="00835C25">
        <w:rPr>
          <w:rFonts w:asciiTheme="minorHAnsi" w:hAnsiTheme="minorHAnsi" w:cstheme="minorHAnsi"/>
          <w:sz w:val="28"/>
          <w:szCs w:val="28"/>
        </w:rPr>
        <w:t>akládání s</w:t>
      </w:r>
      <w:r w:rsidR="00835C25">
        <w:rPr>
          <w:rFonts w:asciiTheme="minorHAnsi" w:hAnsiTheme="minorHAnsi" w:cstheme="minorHAnsi"/>
          <w:sz w:val="28"/>
          <w:szCs w:val="28"/>
        </w:rPr>
        <w:t> </w:t>
      </w:r>
      <w:r w:rsidR="002A76A9" w:rsidRPr="00835C25">
        <w:rPr>
          <w:rFonts w:asciiTheme="minorHAnsi" w:hAnsiTheme="minorHAnsi" w:cstheme="minorHAnsi"/>
          <w:sz w:val="28"/>
          <w:szCs w:val="28"/>
        </w:rPr>
        <w:t>bioodpady</w:t>
      </w:r>
    </w:p>
    <w:p w:rsidR="00835C25" w:rsidRDefault="00A511C2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Správa a provoz kompostáren</w:t>
      </w:r>
    </w:p>
    <w:p w:rsidR="00031486" w:rsidRPr="00031486" w:rsidRDefault="00031486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>
        <w:rPr>
          <w:sz w:val="28"/>
          <w:szCs w:val="28"/>
        </w:rPr>
        <w:t>S</w:t>
      </w:r>
      <w:r w:rsidRPr="00031486">
        <w:rPr>
          <w:sz w:val="28"/>
          <w:szCs w:val="28"/>
        </w:rPr>
        <w:t>práva, údržba a provoz strojní</w:t>
      </w:r>
      <w:r>
        <w:rPr>
          <w:sz w:val="28"/>
          <w:szCs w:val="28"/>
        </w:rPr>
        <w:t>ho vybavení systému kompostáren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provoz hřbitova</w:t>
      </w:r>
    </w:p>
    <w:p w:rsidR="00A511C2" w:rsidRDefault="00A511C2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Správa, údržba a oprava městského rozhlasu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provoz veřejného WC</w:t>
      </w:r>
      <w:r w:rsidR="00A511C2">
        <w:rPr>
          <w:rFonts w:asciiTheme="minorHAnsi" w:hAnsiTheme="minorHAnsi" w:cstheme="minorHAnsi"/>
          <w:sz w:val="28"/>
          <w:szCs w:val="28"/>
        </w:rPr>
        <w:t xml:space="preserve"> na hřbitově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 xml:space="preserve">Správa a </w:t>
      </w:r>
      <w:r w:rsidR="00A511C2">
        <w:rPr>
          <w:rFonts w:asciiTheme="minorHAnsi" w:hAnsiTheme="minorHAnsi" w:cstheme="minorHAnsi"/>
          <w:sz w:val="28"/>
          <w:szCs w:val="28"/>
        </w:rPr>
        <w:t>údržba</w:t>
      </w:r>
      <w:r w:rsidRPr="00835C25">
        <w:rPr>
          <w:rFonts w:asciiTheme="minorHAnsi" w:hAnsiTheme="minorHAnsi" w:cstheme="minorHAnsi"/>
          <w:sz w:val="28"/>
          <w:szCs w:val="28"/>
        </w:rPr>
        <w:t xml:space="preserve"> městských</w:t>
      </w:r>
      <w:r w:rsidR="00A511C2">
        <w:rPr>
          <w:rFonts w:asciiTheme="minorHAnsi" w:hAnsiTheme="minorHAnsi" w:cstheme="minorHAnsi"/>
          <w:sz w:val="28"/>
          <w:szCs w:val="28"/>
        </w:rPr>
        <w:t>, kostelních</w:t>
      </w:r>
      <w:r w:rsidRPr="00835C25">
        <w:rPr>
          <w:rFonts w:asciiTheme="minorHAnsi" w:hAnsiTheme="minorHAnsi" w:cstheme="minorHAnsi"/>
          <w:sz w:val="28"/>
          <w:szCs w:val="28"/>
        </w:rPr>
        <w:t xml:space="preserve"> hodin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Plní za město Slavkov u Brna úkoly obce při zabezpečov</w:t>
      </w:r>
      <w:r w:rsidR="000A704E" w:rsidRPr="00835C25">
        <w:rPr>
          <w:rFonts w:asciiTheme="minorHAnsi" w:hAnsiTheme="minorHAnsi" w:cstheme="minorHAnsi"/>
          <w:sz w:val="28"/>
          <w:szCs w:val="28"/>
        </w:rPr>
        <w:t xml:space="preserve">ání výkonu veřejné služby podle zákona </w:t>
      </w:r>
      <w:r w:rsidRPr="00835C25">
        <w:rPr>
          <w:rFonts w:asciiTheme="minorHAnsi" w:hAnsiTheme="minorHAnsi" w:cstheme="minorHAnsi"/>
          <w:sz w:val="28"/>
          <w:szCs w:val="28"/>
        </w:rPr>
        <w:t>č. 111/2006 Sb., o hmotné nouzi</w:t>
      </w:r>
    </w:p>
    <w:p w:rsidR="00A511C2" w:rsidRDefault="00B74F7D" w:rsidP="00B74F7D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Technické zabezpečení společenských a kulturních akcí pořádaných městem, jeho příspěvkovými organizacemi nebo pořádaných neziskovými organizacemi</w:t>
      </w:r>
    </w:p>
    <w:p w:rsidR="008A4982" w:rsidRDefault="008A4982" w:rsidP="008A4982">
      <w:pPr>
        <w:pStyle w:val="Odstavecseseznamem"/>
        <w:ind w:left="360"/>
        <w:rPr>
          <w:rFonts w:asciiTheme="minorHAnsi" w:hAnsiTheme="minorHAnsi" w:cstheme="minorHAnsi"/>
          <w:sz w:val="28"/>
          <w:szCs w:val="28"/>
        </w:rPr>
      </w:pPr>
    </w:p>
    <w:p w:rsidR="008A4982" w:rsidRDefault="008A4982" w:rsidP="008A4982">
      <w:pPr>
        <w:pStyle w:val="Odstavecseseznamem"/>
        <w:ind w:left="360"/>
        <w:rPr>
          <w:rFonts w:asciiTheme="minorHAnsi" w:hAnsiTheme="minorHAnsi" w:cstheme="minorHAnsi"/>
          <w:sz w:val="28"/>
          <w:szCs w:val="28"/>
        </w:rPr>
      </w:pPr>
    </w:p>
    <w:p w:rsidR="008A4982" w:rsidRDefault="008A4982" w:rsidP="008A4982">
      <w:pPr>
        <w:pStyle w:val="Odstavecseseznamem"/>
        <w:ind w:left="360"/>
        <w:rPr>
          <w:rFonts w:asciiTheme="minorHAnsi" w:hAnsiTheme="minorHAnsi" w:cstheme="minorHAnsi"/>
          <w:sz w:val="28"/>
          <w:szCs w:val="28"/>
        </w:rPr>
      </w:pPr>
    </w:p>
    <w:p w:rsidR="00B62E21" w:rsidRDefault="00B62E21" w:rsidP="00B62E21">
      <w:pPr>
        <w:pStyle w:val="Odstavecseseznamem"/>
        <w:ind w:left="1287"/>
        <w:rPr>
          <w:rFonts w:asciiTheme="minorHAnsi" w:hAnsiTheme="minorHAnsi" w:cstheme="minorHAnsi"/>
          <w:sz w:val="28"/>
          <w:szCs w:val="28"/>
        </w:rPr>
      </w:pPr>
    </w:p>
    <w:p w:rsidR="00835C25" w:rsidRPr="00586B82" w:rsidRDefault="002A76A9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lastRenderedPageBreak/>
        <w:t>Plnění úkolů v personální oblasti</w:t>
      </w:r>
    </w:p>
    <w:p w:rsidR="002A76A9" w:rsidRPr="00586B82" w:rsidRDefault="002A76A9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Plnění úkolů v oblasti hospodaření</w:t>
      </w:r>
    </w:p>
    <w:p w:rsidR="002A76A9" w:rsidRPr="007564A5" w:rsidRDefault="002A76A9" w:rsidP="00696451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7564A5">
        <w:rPr>
          <w:rFonts w:asciiTheme="minorHAnsi" w:hAnsiTheme="minorHAnsi" w:cstheme="minorHAnsi"/>
          <w:sz w:val="28"/>
          <w:szCs w:val="28"/>
        </w:rPr>
        <w:t>Výrazné odchylky ve vývoji položek nákladů a výnosů k původnímu rozpočtu</w:t>
      </w:r>
    </w:p>
    <w:p w:rsidR="00696451" w:rsidRPr="007564A5" w:rsidRDefault="002A76A9" w:rsidP="002A76A9">
      <w:pPr>
        <w:pStyle w:val="Odstavecseseznamem"/>
        <w:numPr>
          <w:ilvl w:val="2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7564A5">
        <w:rPr>
          <w:rFonts w:asciiTheme="minorHAnsi" w:hAnsiTheme="minorHAnsi" w:cstheme="minorHAnsi"/>
          <w:sz w:val="28"/>
          <w:szCs w:val="28"/>
        </w:rPr>
        <w:t xml:space="preserve">Přehled spotřeby el. </w:t>
      </w:r>
      <w:proofErr w:type="gramStart"/>
      <w:r w:rsidRPr="007564A5">
        <w:rPr>
          <w:rFonts w:asciiTheme="minorHAnsi" w:hAnsiTheme="minorHAnsi" w:cstheme="minorHAnsi"/>
          <w:sz w:val="28"/>
          <w:szCs w:val="28"/>
        </w:rPr>
        <w:t>energie</w:t>
      </w:r>
      <w:proofErr w:type="gramEnd"/>
      <w:r w:rsidRPr="007564A5">
        <w:rPr>
          <w:rFonts w:asciiTheme="minorHAnsi" w:hAnsiTheme="minorHAnsi" w:cstheme="minorHAnsi"/>
          <w:sz w:val="28"/>
          <w:szCs w:val="28"/>
        </w:rPr>
        <w:t>, plynu a vody TSMS</w:t>
      </w:r>
    </w:p>
    <w:p w:rsidR="002A76A9" w:rsidRPr="007564A5" w:rsidRDefault="002A76A9" w:rsidP="002A76A9">
      <w:pPr>
        <w:pStyle w:val="Odstavecseseznamem"/>
        <w:numPr>
          <w:ilvl w:val="2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7564A5">
        <w:rPr>
          <w:rFonts w:asciiTheme="minorHAnsi" w:hAnsiTheme="minorHAnsi" w:cstheme="minorHAnsi"/>
          <w:sz w:val="28"/>
          <w:szCs w:val="28"/>
        </w:rPr>
        <w:t>Elektrická energie, plyn, voda v</w:t>
      </w:r>
      <w:r w:rsidR="00CF60AD" w:rsidRPr="007564A5">
        <w:rPr>
          <w:rFonts w:asciiTheme="minorHAnsi" w:hAnsiTheme="minorHAnsi" w:cstheme="minorHAnsi"/>
          <w:sz w:val="28"/>
          <w:szCs w:val="28"/>
        </w:rPr>
        <w:t> Kč dle kapitol za rok 202</w:t>
      </w:r>
      <w:r w:rsidR="00FD3127">
        <w:rPr>
          <w:rFonts w:asciiTheme="minorHAnsi" w:hAnsiTheme="minorHAnsi" w:cstheme="minorHAnsi"/>
          <w:sz w:val="28"/>
          <w:szCs w:val="28"/>
        </w:rPr>
        <w:t>5</w:t>
      </w:r>
    </w:p>
    <w:p w:rsidR="00696451" w:rsidRPr="007564A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7564A5">
        <w:rPr>
          <w:rFonts w:asciiTheme="minorHAnsi" w:hAnsiTheme="minorHAnsi" w:cstheme="minorHAnsi"/>
          <w:sz w:val="28"/>
          <w:szCs w:val="28"/>
        </w:rPr>
        <w:t>Přehled o tvorbě a čerpání peněžních fondů s komentářem k tabulce o pohybech na fondech</w:t>
      </w:r>
    </w:p>
    <w:p w:rsidR="00696451" w:rsidRPr="007564A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7564A5">
        <w:rPr>
          <w:rFonts w:asciiTheme="minorHAnsi" w:hAnsiTheme="minorHAnsi" w:cstheme="minorHAnsi"/>
          <w:sz w:val="28"/>
          <w:szCs w:val="28"/>
        </w:rPr>
        <w:t>Přehled finančního majetku k 31.</w:t>
      </w:r>
      <w:r w:rsidR="00197637" w:rsidRPr="007564A5">
        <w:rPr>
          <w:rFonts w:asciiTheme="minorHAnsi" w:hAnsiTheme="minorHAnsi" w:cstheme="minorHAnsi"/>
          <w:sz w:val="28"/>
          <w:szCs w:val="28"/>
        </w:rPr>
        <w:t xml:space="preserve"> </w:t>
      </w:r>
      <w:r w:rsidRPr="007564A5">
        <w:rPr>
          <w:rFonts w:asciiTheme="minorHAnsi" w:hAnsiTheme="minorHAnsi" w:cstheme="minorHAnsi"/>
          <w:sz w:val="28"/>
          <w:szCs w:val="28"/>
        </w:rPr>
        <w:t>12.</w:t>
      </w:r>
      <w:r w:rsidR="00197637" w:rsidRPr="007564A5">
        <w:rPr>
          <w:rFonts w:asciiTheme="minorHAnsi" w:hAnsiTheme="minorHAnsi" w:cstheme="minorHAnsi"/>
          <w:sz w:val="28"/>
          <w:szCs w:val="28"/>
        </w:rPr>
        <w:t xml:space="preserve"> </w:t>
      </w:r>
      <w:r w:rsidR="00CF60AD" w:rsidRPr="007564A5">
        <w:rPr>
          <w:rFonts w:asciiTheme="minorHAnsi" w:hAnsiTheme="minorHAnsi" w:cstheme="minorHAnsi"/>
          <w:sz w:val="28"/>
          <w:szCs w:val="28"/>
        </w:rPr>
        <w:t>202</w:t>
      </w:r>
      <w:r w:rsidR="00FD3127">
        <w:rPr>
          <w:rFonts w:asciiTheme="minorHAnsi" w:hAnsiTheme="minorHAnsi" w:cstheme="minorHAnsi"/>
          <w:sz w:val="28"/>
          <w:szCs w:val="28"/>
        </w:rPr>
        <w:t>5</w:t>
      </w:r>
    </w:p>
    <w:p w:rsidR="00696451" w:rsidRPr="007564A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7564A5">
        <w:rPr>
          <w:rFonts w:asciiTheme="minorHAnsi" w:hAnsiTheme="minorHAnsi" w:cstheme="minorHAnsi"/>
          <w:sz w:val="28"/>
          <w:szCs w:val="28"/>
        </w:rPr>
        <w:t>Přehled pohledávek a závazků se zdůvodněním případného neuhrazení závazků či pohledávek, s uvedením způsobu a stavu případného vymáhání</w:t>
      </w:r>
    </w:p>
    <w:p w:rsidR="00D67C6C" w:rsidRPr="007564A5" w:rsidRDefault="002A76A9" w:rsidP="00DD32E7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7564A5">
        <w:rPr>
          <w:rFonts w:asciiTheme="minorHAnsi" w:hAnsiTheme="minorHAnsi" w:cstheme="minorHAnsi"/>
          <w:sz w:val="28"/>
          <w:szCs w:val="28"/>
        </w:rPr>
        <w:t>Přehled o dotacích ze státního rozpočtu, státních fondů a ze zahraničí</w:t>
      </w:r>
    </w:p>
    <w:p w:rsidR="002A76A9" w:rsidRPr="00586B82" w:rsidRDefault="002A76A9" w:rsidP="00D67C6C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Informace o probíhajících nebo v daném roce uskutečněn</w:t>
      </w:r>
      <w:r w:rsidR="00715E1C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ých</w:t>
      </w:r>
      <w:r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 xml:space="preserve"> investičních akcí</w:t>
      </w:r>
      <w:r w:rsidR="00715E1C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ch</w:t>
      </w:r>
      <w:r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 xml:space="preserve"> a stavebních úpravách, které nebyly investicí</w:t>
      </w:r>
    </w:p>
    <w:p w:rsidR="00D67C6C" w:rsidRDefault="00357715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D67C6C">
        <w:rPr>
          <w:rFonts w:asciiTheme="minorHAnsi" w:hAnsiTheme="minorHAnsi" w:cstheme="minorHAnsi"/>
          <w:sz w:val="28"/>
          <w:szCs w:val="28"/>
        </w:rPr>
        <w:t>Investiční akce</w:t>
      </w:r>
    </w:p>
    <w:p w:rsidR="00D67C6C" w:rsidRDefault="00357715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D67C6C">
        <w:rPr>
          <w:rFonts w:asciiTheme="minorHAnsi" w:hAnsiTheme="minorHAnsi" w:cstheme="minorHAnsi"/>
          <w:sz w:val="28"/>
          <w:szCs w:val="28"/>
        </w:rPr>
        <w:t>Neinvestiční opravy</w:t>
      </w:r>
    </w:p>
    <w:p w:rsidR="00A60089" w:rsidRPr="00D67C6C" w:rsidRDefault="00A6008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D67C6C">
        <w:rPr>
          <w:rFonts w:asciiTheme="minorHAnsi" w:hAnsiTheme="minorHAnsi" w:cstheme="minorHAnsi"/>
          <w:sz w:val="28"/>
          <w:szCs w:val="28"/>
        </w:rPr>
        <w:t>Plán investičních záměrů</w:t>
      </w:r>
    </w:p>
    <w:p w:rsidR="002A76A9" w:rsidRPr="00586B82" w:rsidRDefault="002A76A9" w:rsidP="00CF60AD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Autop</w:t>
      </w:r>
      <w:r w:rsidR="00A05D56"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ark</w:t>
      </w:r>
    </w:p>
    <w:p w:rsidR="00CF60AD" w:rsidRPr="00586B82" w:rsidRDefault="002A76A9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Nakládání s majetkem (podrobný rozpis pořízeného dlouhodobého hmotného i nehmotného majetku)</w:t>
      </w:r>
    </w:p>
    <w:p w:rsidR="00CF60AD" w:rsidRPr="00586B82" w:rsidRDefault="002A76A9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Hodnocení kontrolní činnosti dle stanoveného plánu</w:t>
      </w:r>
    </w:p>
    <w:p w:rsidR="00CF60AD" w:rsidRPr="00586B82" w:rsidRDefault="002A76A9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Návrh na přidělení finančních prostředků z</w:t>
      </w:r>
      <w:r w:rsidR="00CF60AD"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 </w:t>
      </w:r>
      <w:r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HV</w:t>
      </w:r>
    </w:p>
    <w:p w:rsidR="00DD32E7" w:rsidRPr="00586B82" w:rsidRDefault="002A76A9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Informace o výsledku inventarizace</w:t>
      </w:r>
    </w:p>
    <w:p w:rsidR="00CC1251" w:rsidRPr="00586B82" w:rsidRDefault="00072376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Závěr</w:t>
      </w:r>
    </w:p>
    <w:p w:rsidR="00740674" w:rsidRDefault="00740674" w:rsidP="00BC7828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740674" w:rsidRDefault="00740674" w:rsidP="00BC7828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B803BB" w:rsidRDefault="00B803BB" w:rsidP="00A43653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A43653" w:rsidRPr="008D0055" w:rsidRDefault="00A43653" w:rsidP="00A43653">
      <w:pPr>
        <w:spacing w:after="0"/>
        <w:rPr>
          <w:rFonts w:asciiTheme="minorHAnsi" w:hAnsiTheme="minorHAnsi" w:cstheme="minorHAnsi"/>
          <w:b/>
          <w:sz w:val="44"/>
          <w:szCs w:val="44"/>
        </w:rPr>
      </w:pPr>
      <w:r w:rsidRPr="008D0055">
        <w:rPr>
          <w:rFonts w:asciiTheme="minorHAnsi" w:hAnsiTheme="minorHAnsi" w:cstheme="minorHAnsi"/>
          <w:b/>
          <w:sz w:val="44"/>
          <w:szCs w:val="44"/>
        </w:rPr>
        <w:lastRenderedPageBreak/>
        <w:t>Úvod</w:t>
      </w:r>
    </w:p>
    <w:p w:rsidR="00AE25D4" w:rsidRPr="00A45202" w:rsidRDefault="00A43653" w:rsidP="00AE25D4">
      <w:pPr>
        <w:spacing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A45202">
        <w:rPr>
          <w:rFonts w:asciiTheme="minorHAnsi" w:hAnsiTheme="minorHAnsi" w:cstheme="minorHAnsi"/>
          <w:sz w:val="24"/>
          <w:szCs w:val="24"/>
        </w:rPr>
        <w:t xml:space="preserve">Předkládám tímto Zprávu o činnosti </w:t>
      </w:r>
      <w:r w:rsidR="000E429E" w:rsidRPr="00A45202">
        <w:rPr>
          <w:rFonts w:asciiTheme="minorHAnsi" w:hAnsiTheme="minorHAnsi" w:cstheme="minorHAnsi"/>
          <w:sz w:val="24"/>
          <w:szCs w:val="24"/>
        </w:rPr>
        <w:t xml:space="preserve">a hospodaření </w:t>
      </w:r>
      <w:r w:rsidRPr="00A45202">
        <w:rPr>
          <w:rFonts w:asciiTheme="minorHAnsi" w:hAnsiTheme="minorHAnsi" w:cstheme="minorHAnsi"/>
          <w:sz w:val="24"/>
          <w:szCs w:val="24"/>
        </w:rPr>
        <w:t>TSMS v roce 202</w:t>
      </w:r>
      <w:r w:rsidR="00712E98" w:rsidRPr="00A45202">
        <w:rPr>
          <w:rFonts w:asciiTheme="minorHAnsi" w:hAnsiTheme="minorHAnsi" w:cstheme="minorHAnsi"/>
          <w:sz w:val="24"/>
          <w:szCs w:val="24"/>
        </w:rPr>
        <w:t>5</w:t>
      </w:r>
      <w:r w:rsidRPr="00A45202">
        <w:rPr>
          <w:rFonts w:asciiTheme="minorHAnsi" w:hAnsiTheme="minorHAnsi" w:cstheme="minorHAnsi"/>
          <w:sz w:val="24"/>
          <w:szCs w:val="24"/>
        </w:rPr>
        <w:t>. Následující kapitoly jsou zpracovány dle aktualizované směrnice</w:t>
      </w:r>
      <w:r w:rsidR="00494BEE" w:rsidRPr="00A45202">
        <w:rPr>
          <w:rFonts w:asciiTheme="minorHAnsi" w:hAnsiTheme="minorHAnsi" w:cstheme="minorHAnsi"/>
          <w:sz w:val="24"/>
          <w:szCs w:val="24"/>
        </w:rPr>
        <w:t xml:space="preserve"> </w:t>
      </w:r>
      <w:r w:rsidR="00A45202" w:rsidRPr="00A45202">
        <w:rPr>
          <w:rFonts w:asciiTheme="minorHAnsi" w:hAnsiTheme="minorHAnsi" w:cstheme="minorHAnsi"/>
          <w:sz w:val="24"/>
          <w:szCs w:val="24"/>
        </w:rPr>
        <w:t xml:space="preserve">určující vztahy a hospodaření příspěvkových organizací zřízených městem Slavkov u Brna </w:t>
      </w:r>
      <w:r w:rsidRPr="00A45202">
        <w:rPr>
          <w:rFonts w:asciiTheme="minorHAnsi" w:hAnsiTheme="minorHAnsi" w:cstheme="minorHAnsi"/>
          <w:sz w:val="24"/>
          <w:szCs w:val="24"/>
        </w:rPr>
        <w:t>č.</w:t>
      </w:r>
      <w:r w:rsidR="00494BEE" w:rsidRPr="00A45202">
        <w:rPr>
          <w:rFonts w:asciiTheme="minorHAnsi" w:hAnsiTheme="minorHAnsi" w:cstheme="minorHAnsi"/>
          <w:sz w:val="24"/>
          <w:szCs w:val="24"/>
        </w:rPr>
        <w:t>5</w:t>
      </w:r>
      <w:r w:rsidRPr="00A45202">
        <w:rPr>
          <w:rFonts w:asciiTheme="minorHAnsi" w:hAnsiTheme="minorHAnsi" w:cstheme="minorHAnsi"/>
          <w:sz w:val="24"/>
          <w:szCs w:val="24"/>
        </w:rPr>
        <w:t>/202</w:t>
      </w:r>
      <w:r w:rsidR="00494BEE" w:rsidRPr="00A45202">
        <w:rPr>
          <w:rFonts w:asciiTheme="minorHAnsi" w:hAnsiTheme="minorHAnsi" w:cstheme="minorHAnsi"/>
          <w:sz w:val="24"/>
          <w:szCs w:val="24"/>
        </w:rPr>
        <w:t>5</w:t>
      </w:r>
      <w:r w:rsidRPr="00A45202">
        <w:rPr>
          <w:rFonts w:asciiTheme="minorHAnsi" w:hAnsiTheme="minorHAnsi" w:cstheme="minorHAnsi"/>
          <w:sz w:val="24"/>
          <w:szCs w:val="24"/>
        </w:rPr>
        <w:t xml:space="preserve"> a dále na základě </w:t>
      </w:r>
      <w:r w:rsidR="00712E98" w:rsidRPr="00A45202">
        <w:rPr>
          <w:rFonts w:asciiTheme="minorHAnsi" w:hAnsiTheme="minorHAnsi" w:cstheme="minorHAnsi"/>
          <w:sz w:val="24"/>
          <w:szCs w:val="24"/>
        </w:rPr>
        <w:t xml:space="preserve">nově aktualizované </w:t>
      </w:r>
      <w:r w:rsidRPr="00A45202">
        <w:rPr>
          <w:rFonts w:asciiTheme="minorHAnsi" w:hAnsiTheme="minorHAnsi" w:cstheme="minorHAnsi"/>
          <w:sz w:val="24"/>
          <w:szCs w:val="24"/>
        </w:rPr>
        <w:t xml:space="preserve">zřizovací listiny a předmětu jednotlivých činností, které naše organizace zabezpečuje za účelem provádění veřejně prospěšných služeb a spolupůsobení při správě majetku města. </w:t>
      </w:r>
      <w:r w:rsidR="00712E98" w:rsidRPr="00A45202">
        <w:rPr>
          <w:rFonts w:asciiTheme="minorHAnsi" w:hAnsiTheme="minorHAnsi" w:cstheme="minorHAnsi"/>
          <w:sz w:val="24"/>
          <w:szCs w:val="24"/>
        </w:rPr>
        <w:t>Zřizovací listina byla</w:t>
      </w:r>
      <w:r w:rsidR="00DC25A9" w:rsidRPr="00A45202">
        <w:rPr>
          <w:rFonts w:asciiTheme="minorHAnsi" w:hAnsiTheme="minorHAnsi" w:cstheme="minorHAnsi"/>
          <w:sz w:val="24"/>
          <w:szCs w:val="24"/>
        </w:rPr>
        <w:t xml:space="preserve"> </w:t>
      </w:r>
      <w:r w:rsidR="00712E98" w:rsidRPr="00A45202">
        <w:rPr>
          <w:rFonts w:asciiTheme="minorHAnsi" w:hAnsiTheme="minorHAnsi" w:cstheme="minorHAnsi"/>
          <w:sz w:val="24"/>
          <w:szCs w:val="24"/>
        </w:rPr>
        <w:t>aktualizována dodatkem č.</w:t>
      </w:r>
      <w:r w:rsidR="00C07AFD" w:rsidRPr="00A45202">
        <w:rPr>
          <w:rFonts w:asciiTheme="minorHAnsi" w:hAnsiTheme="minorHAnsi" w:cstheme="minorHAnsi"/>
          <w:sz w:val="24"/>
          <w:szCs w:val="24"/>
        </w:rPr>
        <w:t xml:space="preserve"> </w:t>
      </w:r>
      <w:r w:rsidR="00712E98" w:rsidRPr="00A45202">
        <w:rPr>
          <w:rFonts w:asciiTheme="minorHAnsi" w:hAnsiTheme="minorHAnsi" w:cstheme="minorHAnsi"/>
          <w:sz w:val="24"/>
          <w:szCs w:val="24"/>
        </w:rPr>
        <w:t xml:space="preserve">2. </w:t>
      </w:r>
      <w:r w:rsidR="00C07AFD" w:rsidRPr="00A45202">
        <w:rPr>
          <w:rFonts w:asciiTheme="minorHAnsi" w:hAnsiTheme="minorHAnsi" w:cstheme="minorHAnsi"/>
          <w:sz w:val="24"/>
          <w:szCs w:val="24"/>
        </w:rPr>
        <w:t xml:space="preserve">ze dne </w:t>
      </w:r>
      <w:proofErr w:type="gramStart"/>
      <w:r w:rsidR="00C07AFD" w:rsidRPr="00A45202">
        <w:rPr>
          <w:rFonts w:asciiTheme="minorHAnsi" w:hAnsiTheme="minorHAnsi" w:cstheme="minorHAnsi"/>
          <w:sz w:val="24"/>
          <w:szCs w:val="24"/>
        </w:rPr>
        <w:t>15.12.2025</w:t>
      </w:r>
      <w:proofErr w:type="gramEnd"/>
      <w:r w:rsidR="00C07AFD" w:rsidRPr="00A45202">
        <w:rPr>
          <w:rFonts w:asciiTheme="minorHAnsi" w:hAnsiTheme="minorHAnsi" w:cstheme="minorHAnsi"/>
          <w:sz w:val="24"/>
          <w:szCs w:val="24"/>
        </w:rPr>
        <w:t xml:space="preserve">. </w:t>
      </w:r>
      <w:r w:rsidR="00AE25D4" w:rsidRPr="00A45202">
        <w:rPr>
          <w:rFonts w:asciiTheme="minorHAnsi" w:hAnsiTheme="minorHAnsi" w:cstheme="minorHAnsi"/>
          <w:sz w:val="24"/>
          <w:szCs w:val="24"/>
        </w:rPr>
        <w:t>Z hlediska ekonomického fungování  TSMS v roce 2025 byl</w:t>
      </w:r>
      <w:r w:rsidR="00AE25D4">
        <w:rPr>
          <w:rFonts w:asciiTheme="minorHAnsi" w:hAnsiTheme="minorHAnsi" w:cstheme="minorHAnsi"/>
          <w:sz w:val="24"/>
          <w:szCs w:val="24"/>
        </w:rPr>
        <w:t>a pokračující</w:t>
      </w:r>
      <w:r w:rsidR="00AE25D4" w:rsidRPr="00A45202">
        <w:rPr>
          <w:rFonts w:asciiTheme="minorHAnsi" w:hAnsiTheme="minorHAnsi" w:cstheme="minorHAnsi"/>
          <w:sz w:val="24"/>
          <w:szCs w:val="24"/>
        </w:rPr>
        <w:t xml:space="preserve"> inflace</w:t>
      </w:r>
      <w:r w:rsidR="00AE25D4">
        <w:rPr>
          <w:rFonts w:asciiTheme="minorHAnsi" w:hAnsiTheme="minorHAnsi" w:cstheme="minorHAnsi"/>
          <w:sz w:val="24"/>
          <w:szCs w:val="24"/>
        </w:rPr>
        <w:t xml:space="preserve"> se vzestupnou tendencí</w:t>
      </w:r>
      <w:r w:rsidR="00AE25D4" w:rsidRPr="00A45202">
        <w:rPr>
          <w:rFonts w:asciiTheme="minorHAnsi" w:hAnsiTheme="minorHAnsi" w:cstheme="minorHAnsi"/>
          <w:sz w:val="24"/>
          <w:szCs w:val="24"/>
        </w:rPr>
        <w:t xml:space="preserve"> opakovaně mírně přitěžující okolností.</w:t>
      </w:r>
    </w:p>
    <w:p w:rsidR="00A43653" w:rsidRPr="008D0055" w:rsidRDefault="00A43653" w:rsidP="00A43653">
      <w:pPr>
        <w:pStyle w:val="Normlnweb"/>
        <w:numPr>
          <w:ilvl w:val="0"/>
          <w:numId w:val="37"/>
        </w:numPr>
        <w:spacing w:before="0" w:beforeAutospacing="0" w:after="0"/>
        <w:rPr>
          <w:rFonts w:asciiTheme="minorHAnsi" w:hAnsiTheme="minorHAnsi" w:cstheme="minorHAnsi"/>
          <w:b/>
          <w:sz w:val="42"/>
          <w:szCs w:val="42"/>
        </w:rPr>
      </w:pPr>
      <w:r w:rsidRPr="008D0055">
        <w:rPr>
          <w:rFonts w:asciiTheme="minorHAnsi" w:hAnsiTheme="minorHAnsi" w:cstheme="minorHAnsi"/>
          <w:b/>
          <w:sz w:val="42"/>
          <w:szCs w:val="42"/>
        </w:rPr>
        <w:t>Plnění úkolů v oblasti hlavní činnosti organizace</w:t>
      </w:r>
    </w:p>
    <w:p w:rsidR="00A43653" w:rsidRPr="008D0055" w:rsidRDefault="00A43653" w:rsidP="00A43653">
      <w:pPr>
        <w:spacing w:after="0"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8D0055">
        <w:rPr>
          <w:rFonts w:asciiTheme="minorHAnsi" w:hAnsiTheme="minorHAnsi" w:cstheme="minorHAnsi"/>
          <w:sz w:val="24"/>
          <w:szCs w:val="24"/>
        </w:rPr>
        <w:t>Na základě předloženého plánu akcí a připravenosti TSMS pro rok 202</w:t>
      </w:r>
      <w:r w:rsidR="0085501E">
        <w:rPr>
          <w:rFonts w:asciiTheme="minorHAnsi" w:hAnsiTheme="minorHAnsi" w:cstheme="minorHAnsi"/>
          <w:sz w:val="24"/>
          <w:szCs w:val="24"/>
        </w:rPr>
        <w:t>5</w:t>
      </w:r>
      <w:r w:rsidRPr="008D0055">
        <w:rPr>
          <w:rFonts w:asciiTheme="minorHAnsi" w:hAnsiTheme="minorHAnsi" w:cstheme="minorHAnsi"/>
          <w:sz w:val="24"/>
          <w:szCs w:val="24"/>
        </w:rPr>
        <w:t xml:space="preserve"> předkládám tímto</w:t>
      </w:r>
      <w:r w:rsidR="008356B8" w:rsidRPr="008D0055">
        <w:rPr>
          <w:rFonts w:asciiTheme="minorHAnsi" w:hAnsiTheme="minorHAnsi" w:cstheme="minorHAnsi"/>
          <w:sz w:val="24"/>
          <w:szCs w:val="24"/>
        </w:rPr>
        <w:t xml:space="preserve"> RM</w:t>
      </w:r>
      <w:r w:rsidR="00186109" w:rsidRPr="00186109">
        <w:rPr>
          <w:rFonts w:asciiTheme="minorHAnsi" w:hAnsiTheme="minorHAnsi" w:cstheme="minorHAnsi"/>
          <w:sz w:val="24"/>
          <w:szCs w:val="24"/>
        </w:rPr>
        <w:t xml:space="preserve"> </w:t>
      </w:r>
      <w:r w:rsidR="00186109" w:rsidRPr="008D0055">
        <w:rPr>
          <w:rFonts w:asciiTheme="minorHAnsi" w:hAnsiTheme="minorHAnsi" w:cstheme="minorHAnsi"/>
          <w:sz w:val="24"/>
          <w:szCs w:val="24"/>
        </w:rPr>
        <w:t>v rámci finančních možností rozpočtu a účel</w:t>
      </w:r>
      <w:r w:rsidR="00186109">
        <w:rPr>
          <w:rFonts w:asciiTheme="minorHAnsi" w:hAnsiTheme="minorHAnsi" w:cstheme="minorHAnsi"/>
          <w:sz w:val="24"/>
          <w:szCs w:val="24"/>
        </w:rPr>
        <w:t>ových příspěvků</w:t>
      </w:r>
      <w:r w:rsidR="005156C1">
        <w:rPr>
          <w:rFonts w:asciiTheme="minorHAnsi" w:hAnsiTheme="minorHAnsi" w:cstheme="minorHAnsi"/>
          <w:sz w:val="24"/>
          <w:szCs w:val="24"/>
        </w:rPr>
        <w:t xml:space="preserve"> prezentaci</w:t>
      </w:r>
      <w:r w:rsidRPr="008D0055">
        <w:rPr>
          <w:rFonts w:asciiTheme="minorHAnsi" w:hAnsiTheme="minorHAnsi" w:cstheme="minorHAnsi"/>
          <w:sz w:val="24"/>
          <w:szCs w:val="24"/>
        </w:rPr>
        <w:t xml:space="preserve"> plnění úkolů v oblasti hl</w:t>
      </w:r>
      <w:r w:rsidR="005156C1">
        <w:rPr>
          <w:rFonts w:asciiTheme="minorHAnsi" w:hAnsiTheme="minorHAnsi" w:cstheme="minorHAnsi"/>
          <w:sz w:val="24"/>
          <w:szCs w:val="24"/>
        </w:rPr>
        <w:t>avní činnosti organizace s datem realizace</w:t>
      </w:r>
      <w:r w:rsidRPr="008D0055">
        <w:rPr>
          <w:rFonts w:asciiTheme="minorHAnsi" w:hAnsiTheme="minorHAnsi" w:cstheme="minorHAnsi"/>
          <w:sz w:val="24"/>
          <w:szCs w:val="24"/>
        </w:rPr>
        <w:t xml:space="preserve"> v uplynulém roce</w:t>
      </w:r>
      <w:r w:rsidR="00186109">
        <w:rPr>
          <w:rFonts w:asciiTheme="minorHAnsi" w:hAnsiTheme="minorHAnsi" w:cstheme="minorHAnsi"/>
          <w:sz w:val="24"/>
          <w:szCs w:val="24"/>
        </w:rPr>
        <w:t xml:space="preserve"> 202</w:t>
      </w:r>
      <w:r w:rsidR="0085501E">
        <w:rPr>
          <w:rFonts w:asciiTheme="minorHAnsi" w:hAnsiTheme="minorHAnsi" w:cstheme="minorHAnsi"/>
          <w:sz w:val="24"/>
          <w:szCs w:val="24"/>
        </w:rPr>
        <w:t>5</w:t>
      </w:r>
      <w:r w:rsidR="00186109">
        <w:rPr>
          <w:rFonts w:asciiTheme="minorHAnsi" w:hAnsiTheme="minorHAnsi" w:cstheme="minorHAnsi"/>
          <w:sz w:val="24"/>
          <w:szCs w:val="24"/>
        </w:rPr>
        <w:t>.</w:t>
      </w:r>
      <w:r w:rsidRPr="008D0055">
        <w:rPr>
          <w:rFonts w:asciiTheme="minorHAnsi" w:hAnsiTheme="minorHAnsi" w:cstheme="minorHAnsi"/>
          <w:sz w:val="24"/>
          <w:szCs w:val="24"/>
        </w:rPr>
        <w:t xml:space="preserve"> Uvedené body jsou </w:t>
      </w:r>
      <w:r w:rsidR="005156C1" w:rsidRPr="005156C1">
        <w:rPr>
          <w:rFonts w:asciiTheme="minorHAnsi" w:hAnsiTheme="minorHAnsi" w:cstheme="minorHAnsi"/>
          <w:sz w:val="24"/>
          <w:szCs w:val="24"/>
        </w:rPr>
        <w:t xml:space="preserve">interpretovány obsahově </w:t>
      </w:r>
      <w:r w:rsidR="005156C1">
        <w:rPr>
          <w:rFonts w:asciiTheme="minorHAnsi" w:hAnsiTheme="minorHAnsi" w:cstheme="minorHAnsi"/>
          <w:sz w:val="24"/>
          <w:szCs w:val="24"/>
        </w:rPr>
        <w:t>upravenou metodikou</w:t>
      </w:r>
      <w:r w:rsidR="00186109">
        <w:rPr>
          <w:rFonts w:asciiTheme="minorHAnsi" w:hAnsiTheme="minorHAnsi" w:cstheme="minorHAnsi"/>
          <w:sz w:val="24"/>
          <w:szCs w:val="24"/>
        </w:rPr>
        <w:t xml:space="preserve"> zřizovací listiny v kapitolách</w:t>
      </w:r>
      <w:r w:rsidRPr="005156C1">
        <w:rPr>
          <w:rFonts w:asciiTheme="minorHAnsi" w:hAnsiTheme="minorHAnsi" w:cstheme="minorHAnsi"/>
          <w:sz w:val="24"/>
          <w:szCs w:val="24"/>
        </w:rPr>
        <w:t xml:space="preserve"> jednotlivých činností.</w:t>
      </w:r>
      <w:r w:rsidRPr="008D0055">
        <w:rPr>
          <w:rFonts w:asciiTheme="minorHAnsi" w:hAnsiTheme="minorHAnsi" w:cstheme="minorHAnsi"/>
          <w:sz w:val="24"/>
          <w:szCs w:val="24"/>
        </w:rPr>
        <w:t xml:space="preserve"> </w:t>
      </w:r>
    </w:p>
    <w:p w:rsidR="00A43653" w:rsidRPr="008D0055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28"/>
          <w:szCs w:val="28"/>
        </w:rPr>
      </w:pPr>
    </w:p>
    <w:p w:rsidR="00A43653" w:rsidRPr="008D0055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28"/>
          <w:szCs w:val="28"/>
        </w:rPr>
      </w:pPr>
      <w:r w:rsidRPr="008D0055">
        <w:rPr>
          <w:rFonts w:asciiTheme="minorHAnsi" w:hAnsiTheme="minorHAnsi" w:cstheme="minorHAnsi"/>
          <w:b/>
          <w:sz w:val="28"/>
          <w:szCs w:val="28"/>
        </w:rPr>
        <w:t>1.1. Či</w:t>
      </w:r>
      <w:r w:rsidR="00FD3127">
        <w:rPr>
          <w:rFonts w:asciiTheme="minorHAnsi" w:hAnsiTheme="minorHAnsi" w:cstheme="minorHAnsi"/>
          <w:b/>
          <w:sz w:val="28"/>
          <w:szCs w:val="28"/>
        </w:rPr>
        <w:t>štění</w:t>
      </w:r>
      <w:r w:rsidRPr="008D0055">
        <w:rPr>
          <w:rFonts w:asciiTheme="minorHAnsi" w:hAnsiTheme="minorHAnsi" w:cstheme="minorHAnsi"/>
          <w:b/>
          <w:sz w:val="28"/>
          <w:szCs w:val="28"/>
        </w:rPr>
        <w:t xml:space="preserve"> města</w:t>
      </w:r>
    </w:p>
    <w:p w:rsidR="00A43653" w:rsidRPr="00B8597A" w:rsidRDefault="00A43653" w:rsidP="00A43653">
      <w:pPr>
        <w:pStyle w:val="odstavecnormln"/>
        <w:spacing w:line="276" w:lineRule="auto"/>
        <w:ind w:left="0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Zimní údržbu jsme zajistili dle předloženého a RM schváleného plánu údržby místních komunikací. Pro zimní pohotovostní službu máme v rámci strojového parku k dispozici dvě rozmetadla na </w:t>
      </w:r>
      <w:r w:rsidR="008D0055">
        <w:rPr>
          <w:rFonts w:asciiTheme="minorHAnsi" w:hAnsiTheme="minorHAnsi" w:cstheme="minorHAnsi"/>
        </w:rPr>
        <w:t xml:space="preserve">novém </w:t>
      </w:r>
      <w:r>
        <w:rPr>
          <w:rFonts w:asciiTheme="minorHAnsi" w:hAnsiTheme="minorHAnsi" w:cstheme="minorHAnsi"/>
        </w:rPr>
        <w:t xml:space="preserve">malotraktoru </w:t>
      </w:r>
      <w:r w:rsidR="008D0055">
        <w:rPr>
          <w:rFonts w:asciiTheme="minorHAnsi" w:hAnsiTheme="minorHAnsi" w:cstheme="minorHAnsi"/>
        </w:rPr>
        <w:t>KIOTI</w:t>
      </w:r>
      <w:r>
        <w:rPr>
          <w:rFonts w:asciiTheme="minorHAnsi" w:hAnsiTheme="minorHAnsi" w:cstheme="minorHAnsi"/>
        </w:rPr>
        <w:t xml:space="preserve"> a dalším je osazen horský traktor AEBI. Vozidlo Multicar je vybaveno rozmetací nástavbou posypového materiálu a přední sněhovou radlicí. </w:t>
      </w:r>
      <w:r w:rsidR="00365558" w:rsidRPr="00365558">
        <w:rPr>
          <w:rFonts w:asciiTheme="minorHAnsi" w:hAnsiTheme="minorHAnsi" w:cstheme="minorHAnsi"/>
        </w:rPr>
        <w:t>Součástí</w:t>
      </w:r>
      <w:r w:rsidR="000E429E" w:rsidRPr="00365558">
        <w:rPr>
          <w:rFonts w:asciiTheme="minorHAnsi" w:hAnsiTheme="minorHAnsi" w:cstheme="minorHAnsi"/>
        </w:rPr>
        <w:t xml:space="preserve"> vozové</w:t>
      </w:r>
      <w:r w:rsidR="00365558" w:rsidRPr="00365558">
        <w:rPr>
          <w:rFonts w:asciiTheme="minorHAnsi" w:hAnsiTheme="minorHAnsi" w:cstheme="minorHAnsi"/>
        </w:rPr>
        <w:t>ho</w:t>
      </w:r>
      <w:r w:rsidR="000E429E" w:rsidRPr="00365558">
        <w:rPr>
          <w:rFonts w:asciiTheme="minorHAnsi" w:hAnsiTheme="minorHAnsi" w:cstheme="minorHAnsi"/>
        </w:rPr>
        <w:t xml:space="preserve"> parku</w:t>
      </w:r>
      <w:r w:rsidR="00365558" w:rsidRPr="00365558">
        <w:rPr>
          <w:rFonts w:asciiTheme="minorHAnsi" w:hAnsiTheme="minorHAnsi" w:cstheme="minorHAnsi"/>
        </w:rPr>
        <w:t xml:space="preserve"> j</w:t>
      </w:r>
      <w:r w:rsidR="00760115">
        <w:rPr>
          <w:rFonts w:asciiTheme="minorHAnsi" w:hAnsiTheme="minorHAnsi" w:cstheme="minorHAnsi"/>
        </w:rPr>
        <w:t xml:space="preserve">sou </w:t>
      </w:r>
      <w:r w:rsidR="004622E4">
        <w:rPr>
          <w:rFonts w:asciiTheme="minorHAnsi" w:hAnsiTheme="minorHAnsi" w:cstheme="minorHAnsi"/>
        </w:rPr>
        <w:t xml:space="preserve">také </w:t>
      </w:r>
      <w:r w:rsidR="00481A5A">
        <w:rPr>
          <w:rFonts w:asciiTheme="minorHAnsi" w:hAnsiTheme="minorHAnsi" w:cstheme="minorHAnsi"/>
        </w:rPr>
        <w:t xml:space="preserve">dvě </w:t>
      </w:r>
      <w:r w:rsidR="004622E4">
        <w:rPr>
          <w:rFonts w:asciiTheme="minorHAnsi" w:hAnsiTheme="minorHAnsi" w:cstheme="minorHAnsi"/>
        </w:rPr>
        <w:t>celoročně využívan</w:t>
      </w:r>
      <w:r w:rsidR="00481A5A">
        <w:rPr>
          <w:rFonts w:asciiTheme="minorHAnsi" w:hAnsiTheme="minorHAnsi" w:cstheme="minorHAnsi"/>
        </w:rPr>
        <w:t>á</w:t>
      </w:r>
      <w:r w:rsidR="00F9563C" w:rsidRPr="00365558">
        <w:rPr>
          <w:rFonts w:asciiTheme="minorHAnsi" w:hAnsiTheme="minorHAnsi" w:cstheme="minorHAnsi"/>
        </w:rPr>
        <w:t xml:space="preserve"> vozidl</w:t>
      </w:r>
      <w:r w:rsidR="00481A5A">
        <w:rPr>
          <w:rFonts w:asciiTheme="minorHAnsi" w:hAnsiTheme="minorHAnsi" w:cstheme="minorHAnsi"/>
        </w:rPr>
        <w:t>a</w:t>
      </w:r>
      <w:r w:rsidRPr="00365558">
        <w:rPr>
          <w:rFonts w:asciiTheme="minorHAnsi" w:hAnsiTheme="minorHAnsi" w:cstheme="minorHAnsi"/>
        </w:rPr>
        <w:t xml:space="preserve"> REFORM </w:t>
      </w:r>
      <w:proofErr w:type="spellStart"/>
      <w:r w:rsidRPr="00365558">
        <w:rPr>
          <w:rFonts w:asciiTheme="minorHAnsi" w:hAnsiTheme="minorHAnsi" w:cstheme="minorHAnsi"/>
        </w:rPr>
        <w:t>Bokimobil</w:t>
      </w:r>
      <w:proofErr w:type="spellEnd"/>
      <w:r w:rsidRPr="00365558">
        <w:rPr>
          <w:rFonts w:asciiTheme="minorHAnsi" w:hAnsiTheme="minorHAnsi" w:cstheme="minorHAnsi"/>
        </w:rPr>
        <w:t xml:space="preserve"> s variabilním sypačem, čelní radlicí a vyměnitelným sněhov</w:t>
      </w:r>
      <w:r w:rsidR="004622E4">
        <w:rPr>
          <w:rFonts w:asciiTheme="minorHAnsi" w:hAnsiTheme="minorHAnsi" w:cstheme="minorHAnsi"/>
        </w:rPr>
        <w:t xml:space="preserve">ým </w:t>
      </w:r>
      <w:proofErr w:type="spellStart"/>
      <w:r w:rsidR="004622E4">
        <w:rPr>
          <w:rFonts w:asciiTheme="minorHAnsi" w:hAnsiTheme="minorHAnsi" w:cstheme="minorHAnsi"/>
        </w:rPr>
        <w:t>odmetacím</w:t>
      </w:r>
      <w:proofErr w:type="spellEnd"/>
      <w:r w:rsidR="004622E4">
        <w:rPr>
          <w:rFonts w:asciiTheme="minorHAnsi" w:hAnsiTheme="minorHAnsi" w:cstheme="minorHAnsi"/>
        </w:rPr>
        <w:t xml:space="preserve"> kartáčem. Stejnou výbavu</w:t>
      </w:r>
      <w:r>
        <w:rPr>
          <w:rFonts w:asciiTheme="minorHAnsi" w:hAnsiTheme="minorHAnsi" w:cstheme="minorHAnsi"/>
        </w:rPr>
        <w:t xml:space="preserve"> má i univerzální nosič nářadí </w:t>
      </w:r>
      <w:proofErr w:type="spellStart"/>
      <w:r>
        <w:rPr>
          <w:rFonts w:asciiTheme="minorHAnsi" w:hAnsiTheme="minorHAnsi" w:cstheme="minorHAnsi"/>
        </w:rPr>
        <w:t>Belos</w:t>
      </w:r>
      <w:proofErr w:type="spellEnd"/>
      <w:r>
        <w:rPr>
          <w:rFonts w:asciiTheme="minorHAnsi" w:hAnsiTheme="minorHAnsi" w:cstheme="minorHAnsi"/>
        </w:rPr>
        <w:t xml:space="preserve"> Trans Pro. K radličnímu plužení využíváme dva traktory Zetor 7211. Zimní sněhové srážky nebyly zvlášť extrémní. Na posyp bylo spotřebováno </w:t>
      </w:r>
      <w:r w:rsidRPr="00B8597A">
        <w:rPr>
          <w:rFonts w:asciiTheme="minorHAnsi" w:hAnsiTheme="minorHAnsi" w:cstheme="minorHAnsi"/>
        </w:rPr>
        <w:t xml:space="preserve">cca </w:t>
      </w:r>
      <w:r w:rsidR="00481A5A">
        <w:rPr>
          <w:rFonts w:asciiTheme="minorHAnsi" w:hAnsiTheme="minorHAnsi" w:cstheme="minorHAnsi"/>
        </w:rPr>
        <w:t>6</w:t>
      </w:r>
      <w:r w:rsidR="008D0055">
        <w:rPr>
          <w:rFonts w:asciiTheme="minorHAnsi" w:hAnsiTheme="minorHAnsi" w:cstheme="minorHAnsi"/>
        </w:rPr>
        <w:t>0</w:t>
      </w:r>
      <w:r w:rsidRPr="00B8597A">
        <w:rPr>
          <w:rFonts w:asciiTheme="minorHAnsi" w:hAnsiTheme="minorHAnsi" w:cstheme="minorHAnsi"/>
        </w:rPr>
        <w:t xml:space="preserve"> tun inertního materiálu.</w:t>
      </w:r>
    </w:p>
    <w:p w:rsidR="00A43653" w:rsidRDefault="00A43653" w:rsidP="00760115">
      <w:pPr>
        <w:pStyle w:val="odstavecnormln"/>
        <w:spacing w:line="276" w:lineRule="auto"/>
        <w:ind w:left="0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Jarní úklid města po zimním období jsme zahájili koncem března. V rámci strojové techniky využíváme </w:t>
      </w:r>
      <w:r>
        <w:rPr>
          <w:rFonts w:asciiTheme="minorHAnsi" w:hAnsiTheme="minorHAnsi" w:cstheme="minorHAnsi"/>
          <w:color w:val="000000" w:themeColor="text1"/>
        </w:rPr>
        <w:t>primárně</w:t>
      </w:r>
      <w:r>
        <w:rPr>
          <w:rFonts w:asciiTheme="minorHAnsi" w:hAnsiTheme="minorHAnsi" w:cstheme="minorHAnsi"/>
        </w:rPr>
        <w:t xml:space="preserve"> zametací stroj HAKO </w:t>
      </w:r>
      <w:proofErr w:type="spellStart"/>
      <w:r>
        <w:rPr>
          <w:rFonts w:asciiTheme="minorHAnsi" w:hAnsiTheme="minorHAnsi" w:cstheme="minorHAnsi"/>
        </w:rPr>
        <w:t>Cyti</w:t>
      </w:r>
      <w:proofErr w:type="spellEnd"/>
      <w:r>
        <w:rPr>
          <w:rFonts w:asciiTheme="minorHAnsi" w:hAnsiTheme="minorHAnsi" w:cstheme="minorHAnsi"/>
        </w:rPr>
        <w:t xml:space="preserve"> Master 2000 a univerzální nosič nářadí BELOS s agresivním lanovým kartáčem na očistu krajnice komunikací. V průběhu roku byl zametacím</w:t>
      </w:r>
      <w:r w:rsidR="004622E4">
        <w:rPr>
          <w:rFonts w:asciiTheme="minorHAnsi" w:hAnsiTheme="minorHAnsi" w:cstheme="minorHAnsi"/>
        </w:rPr>
        <w:t xml:space="preserve"> strojem prováděn průběžný sezónní úklid</w:t>
      </w:r>
      <w:r>
        <w:rPr>
          <w:rFonts w:asciiTheme="minorHAnsi" w:hAnsiTheme="minorHAnsi" w:cstheme="minorHAnsi"/>
        </w:rPr>
        <w:t xml:space="preserve"> komunikací zaměřený na </w:t>
      </w:r>
      <w:r w:rsidR="004622E4">
        <w:rPr>
          <w:rFonts w:asciiTheme="minorHAnsi" w:hAnsiTheme="minorHAnsi" w:cstheme="minorHAnsi"/>
        </w:rPr>
        <w:t>likvidaci</w:t>
      </w:r>
      <w:r>
        <w:rPr>
          <w:rFonts w:asciiTheme="minorHAnsi" w:hAnsiTheme="minorHAnsi" w:cstheme="minorHAnsi"/>
        </w:rPr>
        <w:t xml:space="preserve"> veškerého biologického spadu ze stromů - květů, listí, šišek a jehličí.</w:t>
      </w:r>
    </w:p>
    <w:p w:rsidR="00760115" w:rsidRDefault="00760115" w:rsidP="00760115">
      <w:pPr>
        <w:pStyle w:val="odstavecnormln"/>
        <w:spacing w:line="276" w:lineRule="auto"/>
        <w:ind w:left="0" w:firstLine="708"/>
        <w:rPr>
          <w:rFonts w:asciiTheme="minorHAnsi" w:hAnsiTheme="minorHAnsi" w:cstheme="minorHAnsi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rPr>
          <w:rFonts w:asciiTheme="minorHAnsi" w:hAnsiTheme="minorHAnsi" w:cstheme="minorHAnsi"/>
          <w:b/>
          <w:sz w:val="28"/>
          <w:szCs w:val="28"/>
        </w:rPr>
      </w:pPr>
      <w:r w:rsidRPr="00503C9E">
        <w:rPr>
          <w:rFonts w:asciiTheme="minorHAnsi" w:hAnsiTheme="minorHAnsi" w:cstheme="minorHAnsi"/>
          <w:b/>
          <w:sz w:val="28"/>
          <w:szCs w:val="28"/>
        </w:rPr>
        <w:t>1.2. Správa, údržba a výsadba veřejné zeleně</w:t>
      </w:r>
    </w:p>
    <w:p w:rsidR="00397B9C" w:rsidRPr="00397B9C" w:rsidRDefault="00397B9C" w:rsidP="00A75F66">
      <w:pPr>
        <w:pStyle w:val="Standard"/>
        <w:spacing w:line="276" w:lineRule="auto"/>
        <w:ind w:firstLine="708"/>
        <w:jc w:val="both"/>
        <w:rPr>
          <w:rFonts w:asciiTheme="minorHAnsi" w:hAnsiTheme="minorHAnsi" w:cstheme="minorHAnsi"/>
        </w:rPr>
      </w:pPr>
      <w:r w:rsidRPr="00397B9C">
        <w:rPr>
          <w:rFonts w:asciiTheme="minorHAnsi" w:hAnsiTheme="minorHAnsi" w:cstheme="minorHAnsi"/>
        </w:rPr>
        <w:t xml:space="preserve">Ošetřování stromů probíhá podle navržených doporučení v pasportizaci zeleně SPK. Většina odborných prací je svěřena kvalifikovaným </w:t>
      </w:r>
      <w:proofErr w:type="spellStart"/>
      <w:r w:rsidRPr="00397B9C">
        <w:rPr>
          <w:rFonts w:asciiTheme="minorHAnsi" w:hAnsiTheme="minorHAnsi" w:cstheme="minorHAnsi"/>
        </w:rPr>
        <w:t>arboristům</w:t>
      </w:r>
      <w:proofErr w:type="spellEnd"/>
      <w:r w:rsidRPr="00397B9C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  <w:r w:rsidRPr="00397B9C">
        <w:rPr>
          <w:rFonts w:asciiTheme="minorHAnsi" w:hAnsiTheme="minorHAnsi" w:cstheme="minorHAnsi"/>
        </w:rPr>
        <w:t>TS v rámci svých možností provádí úpravu podjezdové výšky, některé méně náročné kácení, ořez větví kolem VO a úklid dřevní hmoty.</w:t>
      </w:r>
      <w:r>
        <w:rPr>
          <w:rFonts w:asciiTheme="minorHAnsi" w:hAnsiTheme="minorHAnsi" w:cstheme="minorHAnsi"/>
        </w:rPr>
        <w:t xml:space="preserve"> </w:t>
      </w:r>
      <w:r w:rsidRPr="00397B9C">
        <w:rPr>
          <w:rFonts w:asciiTheme="minorHAnsi" w:hAnsiTheme="minorHAnsi" w:cstheme="minorHAnsi"/>
        </w:rPr>
        <w:t xml:space="preserve">V tomto roce jsme provedli náhradní výsadbu za pokácené stromy a dosadbu </w:t>
      </w:r>
      <w:r w:rsidR="00B803BB">
        <w:rPr>
          <w:rFonts w:asciiTheme="minorHAnsi" w:hAnsiTheme="minorHAnsi" w:cstheme="minorHAnsi"/>
        </w:rPr>
        <w:t>za poškozené nebo uhynulé stromy</w:t>
      </w:r>
      <w:r w:rsidRPr="00397B9C">
        <w:rPr>
          <w:rFonts w:asciiTheme="minorHAnsi" w:hAnsiTheme="minorHAnsi" w:cstheme="minorHAnsi"/>
        </w:rPr>
        <w:t xml:space="preserve"> v aleji </w:t>
      </w:r>
      <w:proofErr w:type="spellStart"/>
      <w:r w:rsidRPr="00397B9C">
        <w:rPr>
          <w:rFonts w:asciiTheme="minorHAnsi" w:hAnsiTheme="minorHAnsi" w:cstheme="minorHAnsi"/>
        </w:rPr>
        <w:t>Křenovické</w:t>
      </w:r>
      <w:proofErr w:type="spellEnd"/>
      <w:r w:rsidRPr="00397B9C">
        <w:rPr>
          <w:rFonts w:asciiTheme="minorHAnsi" w:hAnsiTheme="minorHAnsi" w:cstheme="minorHAnsi"/>
        </w:rPr>
        <w:t xml:space="preserve"> a Holubické. Součástí výsadby je ukotvení stromů, obsypání štěpkou, zálivka a výchovný řez.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50"/>
        <w:gridCol w:w="1025"/>
        <w:gridCol w:w="1363"/>
      </w:tblGrid>
      <w:tr w:rsidR="00397B9C" w:rsidRPr="00397B9C" w:rsidTr="00201502">
        <w:tc>
          <w:tcPr>
            <w:tcW w:w="7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lastRenderedPageBreak/>
              <w:t>Přehled činností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>Počet stromů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>Cena</w:t>
            </w:r>
          </w:p>
        </w:tc>
      </w:tr>
      <w:tr w:rsidR="00397B9C" w:rsidRPr="00397B9C" w:rsidTr="00201502">
        <w:tc>
          <w:tcPr>
            <w:tcW w:w="7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  <w:i/>
                <w:iCs/>
              </w:rPr>
            </w:pPr>
            <w:r w:rsidRPr="00397B9C">
              <w:rPr>
                <w:rFonts w:asciiTheme="minorHAnsi" w:hAnsiTheme="minorHAnsi" w:cstheme="minorHAnsi"/>
                <w:i/>
                <w:iCs/>
              </w:rPr>
              <w:t>Účelový neinvestiční příspěvek města:</w:t>
            </w:r>
          </w:p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  <w:i/>
                <w:iCs/>
              </w:rPr>
            </w:pPr>
            <w:r w:rsidRPr="00397B9C">
              <w:rPr>
                <w:rFonts w:asciiTheme="minorHAnsi" w:hAnsiTheme="minorHAnsi" w:cstheme="minorHAnsi"/>
                <w:i/>
                <w:iCs/>
              </w:rPr>
              <w:t>- doporučená ošetření, bezpečnostní řezy, redukce, kácení</w:t>
            </w:r>
          </w:p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  <w:i/>
                <w:iCs/>
              </w:rPr>
            </w:pPr>
            <w:r w:rsidRPr="00397B9C">
              <w:rPr>
                <w:rFonts w:asciiTheme="minorHAnsi" w:hAnsiTheme="minorHAnsi" w:cstheme="minorHAnsi"/>
                <w:i/>
                <w:iCs/>
              </w:rPr>
              <w:t>- výsadba a dosazování stromů</w:t>
            </w:r>
          </w:p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  <w:i/>
                <w:iCs/>
              </w:rPr>
            </w:pPr>
            <w:r w:rsidRPr="00397B9C">
              <w:rPr>
                <w:rFonts w:asciiTheme="minorHAnsi" w:hAnsiTheme="minorHAnsi" w:cstheme="minorHAnsi"/>
                <w:i/>
                <w:iCs/>
              </w:rPr>
              <w:t>- aktualizace pasportizace stromů</w:t>
            </w:r>
          </w:p>
        </w:tc>
        <w:tc>
          <w:tcPr>
            <w:tcW w:w="10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  <w:i/>
                <w:iCs/>
              </w:rPr>
            </w:pPr>
          </w:p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  <w:i/>
                <w:iCs/>
              </w:rPr>
            </w:pPr>
            <w:r w:rsidRPr="00397B9C">
              <w:rPr>
                <w:rFonts w:asciiTheme="minorHAnsi" w:hAnsiTheme="minorHAnsi" w:cstheme="minorHAnsi"/>
                <w:i/>
                <w:iCs/>
              </w:rPr>
              <w:t xml:space="preserve">  600 000,-</w:t>
            </w:r>
          </w:p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  <w:i/>
                <w:iCs/>
              </w:rPr>
            </w:pPr>
            <w:r w:rsidRPr="00397B9C">
              <w:rPr>
                <w:rFonts w:asciiTheme="minorHAnsi" w:hAnsiTheme="minorHAnsi" w:cstheme="minorHAnsi"/>
                <w:i/>
                <w:iCs/>
              </w:rPr>
              <w:t xml:space="preserve">  150 000,-</w:t>
            </w:r>
          </w:p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  <w:i/>
                <w:iCs/>
              </w:rPr>
            </w:pPr>
            <w:r w:rsidRPr="00397B9C">
              <w:rPr>
                <w:rFonts w:asciiTheme="minorHAnsi" w:hAnsiTheme="minorHAnsi" w:cstheme="minorHAnsi"/>
                <w:i/>
                <w:iCs/>
              </w:rPr>
              <w:t xml:space="preserve">  100 000,-</w:t>
            </w:r>
          </w:p>
        </w:tc>
      </w:tr>
      <w:tr w:rsidR="00397B9C" w:rsidRPr="00397B9C" w:rsidTr="00201502">
        <w:tc>
          <w:tcPr>
            <w:tcW w:w="7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>Pokácení smrku na pozemku MŠ Koláčkovo nám.</w:t>
            </w:r>
          </w:p>
        </w:tc>
        <w:tc>
          <w:tcPr>
            <w:tcW w:w="10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  1</w:t>
            </w:r>
          </w:p>
        </w:tc>
        <w:tc>
          <w:tcPr>
            <w:tcW w:w="1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  10 000,-  </w:t>
            </w:r>
          </w:p>
        </w:tc>
      </w:tr>
      <w:tr w:rsidR="00397B9C" w:rsidRPr="00397B9C" w:rsidTr="00201502">
        <w:tc>
          <w:tcPr>
            <w:tcW w:w="7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>Odstranění zavěšených větví u ISŠ</w:t>
            </w:r>
          </w:p>
        </w:tc>
        <w:tc>
          <w:tcPr>
            <w:tcW w:w="10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  1</w:t>
            </w:r>
          </w:p>
        </w:tc>
        <w:tc>
          <w:tcPr>
            <w:tcW w:w="1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    7 000,-</w:t>
            </w:r>
          </w:p>
        </w:tc>
      </w:tr>
      <w:tr w:rsidR="00397B9C" w:rsidRPr="00397B9C" w:rsidTr="00201502">
        <w:tc>
          <w:tcPr>
            <w:tcW w:w="7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>Pronájem plošiny z Brna - kácení smrků</w:t>
            </w:r>
          </w:p>
        </w:tc>
        <w:tc>
          <w:tcPr>
            <w:tcW w:w="10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  2</w:t>
            </w:r>
          </w:p>
        </w:tc>
        <w:tc>
          <w:tcPr>
            <w:tcW w:w="1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    6 848,60</w:t>
            </w:r>
          </w:p>
        </w:tc>
      </w:tr>
      <w:tr w:rsidR="00397B9C" w:rsidRPr="00397B9C" w:rsidTr="00201502">
        <w:tc>
          <w:tcPr>
            <w:tcW w:w="7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Zapůjčení plošiny </w:t>
            </w:r>
            <w:proofErr w:type="gramStart"/>
            <w:r w:rsidRPr="00397B9C">
              <w:rPr>
                <w:rFonts w:asciiTheme="minorHAnsi" w:hAnsiTheme="minorHAnsi" w:cstheme="minorHAnsi"/>
              </w:rPr>
              <w:t>Slavkov  (15</w:t>
            </w:r>
            <w:proofErr w:type="gramEnd"/>
            <w:r w:rsidRPr="00397B9C">
              <w:rPr>
                <w:rFonts w:asciiTheme="minorHAnsi" w:hAnsiTheme="minorHAnsi" w:cstheme="minorHAnsi"/>
              </w:rPr>
              <w:t xml:space="preserve">. - </w:t>
            </w:r>
            <w:proofErr w:type="gramStart"/>
            <w:r w:rsidRPr="00397B9C">
              <w:rPr>
                <w:rFonts w:asciiTheme="minorHAnsi" w:hAnsiTheme="minorHAnsi" w:cstheme="minorHAnsi"/>
              </w:rPr>
              <w:t>17.1</w:t>
            </w:r>
            <w:proofErr w:type="gramEnd"/>
            <w:r w:rsidRPr="00397B9C">
              <w:rPr>
                <w:rFonts w:asciiTheme="minorHAnsi" w:hAnsiTheme="minorHAnsi" w:cstheme="minorHAnsi"/>
              </w:rPr>
              <w:t>.), (25.2.) a (10.7.)</w:t>
            </w:r>
          </w:p>
        </w:tc>
        <w:tc>
          <w:tcPr>
            <w:tcW w:w="10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29</w:t>
            </w:r>
          </w:p>
        </w:tc>
        <w:tc>
          <w:tcPr>
            <w:tcW w:w="1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  13 975,50</w:t>
            </w:r>
          </w:p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    4 809,75</w:t>
            </w:r>
          </w:p>
        </w:tc>
      </w:tr>
      <w:tr w:rsidR="00397B9C" w:rsidRPr="00397B9C" w:rsidTr="00201502">
        <w:tc>
          <w:tcPr>
            <w:tcW w:w="7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>Řez popouštěcí - javory Koláčkovo náměstí, Malinovského, Tyršova</w:t>
            </w:r>
          </w:p>
        </w:tc>
        <w:tc>
          <w:tcPr>
            <w:tcW w:w="10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16</w:t>
            </w:r>
          </w:p>
        </w:tc>
        <w:tc>
          <w:tcPr>
            <w:tcW w:w="1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  61 000,-</w:t>
            </w:r>
          </w:p>
        </w:tc>
      </w:tr>
      <w:tr w:rsidR="00397B9C" w:rsidRPr="00397B9C" w:rsidTr="00201502">
        <w:tc>
          <w:tcPr>
            <w:tcW w:w="7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>Ošetření stromů</w:t>
            </w:r>
          </w:p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>- zámecký park a Komenského nám.</w:t>
            </w:r>
          </w:p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>- alej u stadionu</w:t>
            </w:r>
          </w:p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- hřbitov, aut. </w:t>
            </w:r>
            <w:proofErr w:type="gramStart"/>
            <w:r w:rsidRPr="00397B9C">
              <w:rPr>
                <w:rFonts w:asciiTheme="minorHAnsi" w:hAnsiTheme="minorHAnsi" w:cstheme="minorHAnsi"/>
              </w:rPr>
              <w:t>nádraží</w:t>
            </w:r>
            <w:proofErr w:type="gramEnd"/>
            <w:r w:rsidRPr="00397B9C">
              <w:rPr>
                <w:rFonts w:asciiTheme="minorHAnsi" w:hAnsiTheme="minorHAnsi" w:cstheme="minorHAnsi"/>
              </w:rPr>
              <w:t>, Čelakovského</w:t>
            </w:r>
          </w:p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>- sídliště Polní</w:t>
            </w:r>
          </w:p>
        </w:tc>
        <w:tc>
          <w:tcPr>
            <w:tcW w:w="10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</w:p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13</w:t>
            </w:r>
          </w:p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20</w:t>
            </w:r>
          </w:p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10</w:t>
            </w:r>
          </w:p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  6</w:t>
            </w:r>
          </w:p>
        </w:tc>
        <w:tc>
          <w:tcPr>
            <w:tcW w:w="1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</w:p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  88 000,-</w:t>
            </w:r>
          </w:p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181 500,-</w:t>
            </w:r>
          </w:p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124 025,-</w:t>
            </w:r>
          </w:p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  27 500,-</w:t>
            </w:r>
          </w:p>
        </w:tc>
      </w:tr>
      <w:tr w:rsidR="00397B9C" w:rsidRPr="00397B9C" w:rsidTr="00201502">
        <w:tc>
          <w:tcPr>
            <w:tcW w:w="7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>Ošetření stromů Komenského náměstí a Svojsíkův park</w:t>
            </w:r>
          </w:p>
        </w:tc>
        <w:tc>
          <w:tcPr>
            <w:tcW w:w="10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18</w:t>
            </w:r>
          </w:p>
        </w:tc>
        <w:tc>
          <w:tcPr>
            <w:tcW w:w="1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  48 400,-</w:t>
            </w:r>
          </w:p>
        </w:tc>
      </w:tr>
      <w:tr w:rsidR="00397B9C" w:rsidRPr="00397B9C" w:rsidTr="00201502">
        <w:tc>
          <w:tcPr>
            <w:tcW w:w="7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>Ošetření stromů zámecký park</w:t>
            </w:r>
          </w:p>
        </w:tc>
        <w:tc>
          <w:tcPr>
            <w:tcW w:w="10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  9</w:t>
            </w:r>
          </w:p>
        </w:tc>
        <w:tc>
          <w:tcPr>
            <w:tcW w:w="1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  82 885,-</w:t>
            </w:r>
          </w:p>
        </w:tc>
      </w:tr>
      <w:tr w:rsidR="00397B9C" w:rsidRPr="00397B9C" w:rsidTr="00201502">
        <w:tc>
          <w:tcPr>
            <w:tcW w:w="7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SPK aktualizace stromů – Čelakovského, Československé armády, Jiráskova, Komenského, Sušilova, Sídliště Polní, ZH, </w:t>
            </w:r>
            <w:proofErr w:type="spellStart"/>
            <w:r w:rsidRPr="00397B9C">
              <w:rPr>
                <w:rFonts w:asciiTheme="minorHAnsi" w:hAnsiTheme="minorHAnsi" w:cstheme="minorHAnsi"/>
              </w:rPr>
              <w:t>Křenovická</w:t>
            </w:r>
            <w:proofErr w:type="spellEnd"/>
            <w:r w:rsidRPr="00397B9C">
              <w:rPr>
                <w:rFonts w:asciiTheme="minorHAnsi" w:hAnsiTheme="minorHAnsi" w:cstheme="minorHAnsi"/>
              </w:rPr>
              <w:t xml:space="preserve"> alej</w:t>
            </w:r>
          </w:p>
        </w:tc>
        <w:tc>
          <w:tcPr>
            <w:tcW w:w="10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>506</w:t>
            </w:r>
          </w:p>
        </w:tc>
        <w:tc>
          <w:tcPr>
            <w:tcW w:w="1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100 000,-</w:t>
            </w:r>
          </w:p>
        </w:tc>
      </w:tr>
      <w:tr w:rsidR="00397B9C" w:rsidRPr="00397B9C" w:rsidTr="00201502">
        <w:tc>
          <w:tcPr>
            <w:tcW w:w="7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>Znalecký posudek stromu na ul. Tyršova – douglaska</w:t>
            </w:r>
          </w:p>
        </w:tc>
        <w:tc>
          <w:tcPr>
            <w:tcW w:w="10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 1</w:t>
            </w:r>
          </w:p>
        </w:tc>
        <w:tc>
          <w:tcPr>
            <w:tcW w:w="1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    5 445,-</w:t>
            </w:r>
          </w:p>
        </w:tc>
      </w:tr>
      <w:tr w:rsidR="00397B9C" w:rsidRPr="00397B9C" w:rsidTr="00201502">
        <w:tc>
          <w:tcPr>
            <w:tcW w:w="7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>Nákup stromů – povinná náhradní výsadba (32 ks), náhrada za uhynulé (25)</w:t>
            </w:r>
          </w:p>
        </w:tc>
        <w:tc>
          <w:tcPr>
            <w:tcW w:w="10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57</w:t>
            </w:r>
          </w:p>
        </w:tc>
        <w:tc>
          <w:tcPr>
            <w:tcW w:w="1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  <w:r w:rsidRPr="00397B9C">
              <w:rPr>
                <w:rFonts w:asciiTheme="minorHAnsi" w:hAnsiTheme="minorHAnsi" w:cstheme="minorHAnsi"/>
              </w:rPr>
              <w:t xml:space="preserve">  150 492,16</w:t>
            </w:r>
          </w:p>
        </w:tc>
      </w:tr>
      <w:tr w:rsidR="00397B9C" w:rsidRPr="00397B9C" w:rsidTr="00201502">
        <w:tc>
          <w:tcPr>
            <w:tcW w:w="7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10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1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</w:rPr>
            </w:pPr>
          </w:p>
        </w:tc>
      </w:tr>
      <w:tr w:rsidR="00397B9C" w:rsidRPr="00397B9C" w:rsidTr="00201502">
        <w:tc>
          <w:tcPr>
            <w:tcW w:w="7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  <w:i/>
                <w:iCs/>
              </w:rPr>
            </w:pPr>
            <w:r w:rsidRPr="00397B9C">
              <w:rPr>
                <w:rFonts w:asciiTheme="minorHAnsi" w:hAnsiTheme="minorHAnsi" w:cstheme="minorHAnsi"/>
                <w:i/>
                <w:iCs/>
              </w:rPr>
              <w:t>Celkem</w:t>
            </w:r>
          </w:p>
        </w:tc>
        <w:tc>
          <w:tcPr>
            <w:tcW w:w="10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  <w:i/>
                <w:iCs/>
              </w:rPr>
            </w:pPr>
            <w:r w:rsidRPr="00397B9C">
              <w:rPr>
                <w:rFonts w:asciiTheme="minorHAnsi" w:hAnsiTheme="minorHAnsi" w:cstheme="minorHAnsi"/>
                <w:i/>
                <w:iCs/>
              </w:rPr>
              <w:t>661 388,85</w:t>
            </w:r>
          </w:p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  <w:i/>
                <w:iCs/>
              </w:rPr>
            </w:pPr>
            <w:r w:rsidRPr="00397B9C">
              <w:rPr>
                <w:rFonts w:asciiTheme="minorHAnsi" w:hAnsiTheme="minorHAnsi" w:cstheme="minorHAnsi"/>
                <w:i/>
                <w:iCs/>
              </w:rPr>
              <w:t>150 492,16</w:t>
            </w:r>
          </w:p>
          <w:p w:rsidR="00397B9C" w:rsidRPr="00397B9C" w:rsidRDefault="00397B9C">
            <w:pPr>
              <w:pStyle w:val="TableContents"/>
              <w:rPr>
                <w:rFonts w:asciiTheme="minorHAnsi" w:hAnsiTheme="minorHAnsi" w:cstheme="minorHAnsi"/>
                <w:i/>
                <w:iCs/>
              </w:rPr>
            </w:pPr>
            <w:r w:rsidRPr="00397B9C">
              <w:rPr>
                <w:rFonts w:asciiTheme="minorHAnsi" w:hAnsiTheme="minorHAnsi" w:cstheme="minorHAnsi"/>
                <w:i/>
                <w:iCs/>
              </w:rPr>
              <w:t>100 000,-</w:t>
            </w:r>
          </w:p>
        </w:tc>
      </w:tr>
    </w:tbl>
    <w:p w:rsidR="00397B9C" w:rsidRPr="00397B9C" w:rsidRDefault="00397B9C" w:rsidP="00397B9C">
      <w:pPr>
        <w:pStyle w:val="Standard"/>
        <w:rPr>
          <w:rFonts w:asciiTheme="minorHAnsi" w:hAnsiTheme="minorHAnsi" w:cstheme="minorHAnsi"/>
        </w:rPr>
      </w:pPr>
    </w:p>
    <w:p w:rsidR="00402FFE" w:rsidRPr="00503C9E" w:rsidRDefault="00402FFE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color w:val="FF0000"/>
        </w:rPr>
      </w:pPr>
    </w:p>
    <w:p w:rsidR="00A724D4" w:rsidRDefault="00A724D4" w:rsidP="00A724D4">
      <w:pPr>
        <w:pStyle w:val="Normlnweb"/>
        <w:spacing w:before="0" w:beforeAutospacing="0" w:after="0"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1.3. Správa, údržba a oprava veřejného osvětlení</w:t>
      </w:r>
    </w:p>
    <w:p w:rsidR="00A724D4" w:rsidRPr="00A724D4" w:rsidRDefault="00A724D4" w:rsidP="00A724D4">
      <w:pPr>
        <w:pStyle w:val="Normlnweb"/>
        <w:spacing w:before="0" w:beforeAutospacing="0" w:after="0" w:line="276" w:lineRule="auto"/>
        <w:ind w:firstLine="708"/>
        <w:jc w:val="both"/>
        <w:rPr>
          <w:rFonts w:ascii="Calibri" w:hAnsi="Calibri" w:cs="Calibri"/>
        </w:rPr>
      </w:pPr>
      <w:r w:rsidRPr="00A724D4">
        <w:rPr>
          <w:rFonts w:ascii="Calibri" w:hAnsi="Calibri" w:cs="Calibri"/>
        </w:rPr>
        <w:t xml:space="preserve">V průběhu roku 2025 </w:t>
      </w:r>
      <w:proofErr w:type="gramStart"/>
      <w:r w:rsidRPr="00A724D4">
        <w:rPr>
          <w:rFonts w:ascii="Calibri" w:hAnsi="Calibri" w:cs="Calibri"/>
        </w:rPr>
        <w:t>zajišťovala  pro</w:t>
      </w:r>
      <w:proofErr w:type="gramEnd"/>
      <w:r w:rsidRPr="00A724D4">
        <w:rPr>
          <w:rFonts w:ascii="Calibri" w:hAnsi="Calibri" w:cs="Calibri"/>
        </w:rPr>
        <w:t xml:space="preserve"> TSMS opravy závad a poruch sítí VO</w:t>
      </w:r>
      <w:r w:rsidR="00B803BB">
        <w:rPr>
          <w:rFonts w:ascii="Calibri" w:hAnsi="Calibri" w:cs="Calibri"/>
        </w:rPr>
        <w:t xml:space="preserve"> externě </w:t>
      </w:r>
      <w:r w:rsidRPr="00A724D4">
        <w:rPr>
          <w:rFonts w:ascii="Calibri" w:hAnsi="Calibri" w:cs="Calibri"/>
        </w:rPr>
        <w:t xml:space="preserve"> firma Elektro - Pegas, s.r.o. společně se subdodavatelem společnosti </w:t>
      </w:r>
      <w:proofErr w:type="spellStart"/>
      <w:r w:rsidRPr="00A724D4">
        <w:rPr>
          <w:rFonts w:ascii="Calibri" w:hAnsi="Calibri" w:cs="Calibri"/>
        </w:rPr>
        <w:t>Durekele</w:t>
      </w:r>
      <w:proofErr w:type="spellEnd"/>
      <w:r w:rsidRPr="00A724D4">
        <w:rPr>
          <w:rFonts w:ascii="Calibri" w:hAnsi="Calibri" w:cs="Calibri"/>
        </w:rPr>
        <w:t>. V současnosti máme v městské lokalitě 1228 světelných bodů. Výměnou LED žárovek a nových stávajících svítidel za nové citelně snižujeme původní příkon světelných zdrojů. V rámci plánovaných akcí byl</w:t>
      </w:r>
      <w:r w:rsidR="008A4982">
        <w:rPr>
          <w:rFonts w:ascii="Calibri" w:hAnsi="Calibri" w:cs="Calibri"/>
        </w:rPr>
        <w:t xml:space="preserve">o </w:t>
      </w:r>
      <w:r w:rsidRPr="00A724D4">
        <w:rPr>
          <w:rFonts w:ascii="Calibri" w:hAnsi="Calibri" w:cs="Calibri"/>
        </w:rPr>
        <w:t>vyměněn</w:t>
      </w:r>
      <w:r w:rsidR="008A4982">
        <w:rPr>
          <w:rFonts w:ascii="Calibri" w:hAnsi="Calibri" w:cs="Calibri"/>
        </w:rPr>
        <w:t>o</w:t>
      </w:r>
      <w:r w:rsidRPr="00A724D4">
        <w:rPr>
          <w:rFonts w:ascii="Calibri" w:hAnsi="Calibri" w:cs="Calibri"/>
        </w:rPr>
        <w:t xml:space="preserve"> VO n</w:t>
      </w:r>
      <w:r w:rsidR="00A75F66">
        <w:rPr>
          <w:rFonts w:ascii="Calibri" w:hAnsi="Calibri" w:cs="Calibri"/>
        </w:rPr>
        <w:t>a obchvatu města v počtu cca 21</w:t>
      </w:r>
      <w:r w:rsidRPr="00A724D4">
        <w:rPr>
          <w:rFonts w:ascii="Calibri" w:hAnsi="Calibri" w:cs="Calibri"/>
        </w:rPr>
        <w:t xml:space="preserve"> s realizací v květnu 2025. Na ulici Polní provedena výměna dalších 10</w:t>
      </w:r>
      <w:r w:rsidR="00A75F66">
        <w:rPr>
          <w:rFonts w:ascii="Calibri" w:hAnsi="Calibri" w:cs="Calibri"/>
        </w:rPr>
        <w:t xml:space="preserve"> těles</w:t>
      </w:r>
      <w:r w:rsidRPr="00A724D4">
        <w:rPr>
          <w:rFonts w:ascii="Calibri" w:hAnsi="Calibri" w:cs="Calibri"/>
        </w:rPr>
        <w:t xml:space="preserve"> zkorodovaných sloupů, svítidla zůstávají stávají</w:t>
      </w:r>
      <w:r w:rsidR="00A75F66">
        <w:rPr>
          <w:rFonts w:ascii="Calibri" w:hAnsi="Calibri" w:cs="Calibri"/>
        </w:rPr>
        <w:t xml:space="preserve">cí. V roce 2025 bylo pořízeno 8 zdrojů </w:t>
      </w:r>
      <w:r w:rsidR="00866677">
        <w:rPr>
          <w:rFonts w:ascii="Calibri" w:hAnsi="Calibri" w:cs="Calibri"/>
        </w:rPr>
        <w:t xml:space="preserve">LED svítidel, kterými budou </w:t>
      </w:r>
      <w:r w:rsidR="00866677" w:rsidRPr="00866677">
        <w:rPr>
          <w:rFonts w:ascii="Calibri" w:hAnsi="Calibri" w:cs="Calibri"/>
        </w:rPr>
        <w:t>stávající</w:t>
      </w:r>
      <w:r w:rsidRPr="00866677">
        <w:rPr>
          <w:rFonts w:ascii="Calibri" w:hAnsi="Calibri" w:cs="Calibri"/>
        </w:rPr>
        <w:t xml:space="preserve"> </w:t>
      </w:r>
      <w:r w:rsidR="00866677" w:rsidRPr="00866677">
        <w:rPr>
          <w:rFonts w:ascii="Calibri" w:hAnsi="Calibri" w:cs="Calibri"/>
        </w:rPr>
        <w:t>nahrazeny</w:t>
      </w:r>
      <w:r w:rsidRPr="00A724D4">
        <w:rPr>
          <w:rFonts w:ascii="Calibri" w:hAnsi="Calibri" w:cs="Calibri"/>
        </w:rPr>
        <w:t xml:space="preserve"> začátkem roku 2026.</w:t>
      </w:r>
    </w:p>
    <w:p w:rsidR="00A724D4" w:rsidRPr="00A724D4" w:rsidRDefault="00A724D4" w:rsidP="00A724D4">
      <w:pPr>
        <w:pStyle w:val="Normlnweb"/>
        <w:spacing w:before="0" w:beforeAutospacing="0" w:after="0" w:line="276" w:lineRule="auto"/>
        <w:jc w:val="both"/>
        <w:rPr>
          <w:rFonts w:ascii="Calibri" w:hAnsi="Calibri" w:cs="Calibri"/>
        </w:rPr>
      </w:pPr>
      <w:r w:rsidRPr="00A724D4">
        <w:rPr>
          <w:rFonts w:ascii="Calibri" w:hAnsi="Calibri" w:cs="Calibri"/>
        </w:rPr>
        <w:lastRenderedPageBreak/>
        <w:t>Co se týče poruch, byla odstraněna z</w:t>
      </w:r>
      <w:r w:rsidR="00A75F66">
        <w:rPr>
          <w:rFonts w:ascii="Calibri" w:hAnsi="Calibri" w:cs="Calibri"/>
        </w:rPr>
        <w:t xml:space="preserve">emní kabelová porucha a vyměněna 3 sloupová tělesa na ulici </w:t>
      </w:r>
      <w:proofErr w:type="spellStart"/>
      <w:r w:rsidR="00A75F66">
        <w:rPr>
          <w:rFonts w:ascii="Calibri" w:hAnsi="Calibri" w:cs="Calibri"/>
        </w:rPr>
        <w:t>Malčevského</w:t>
      </w:r>
      <w:proofErr w:type="spellEnd"/>
      <w:r w:rsidR="00A75F66">
        <w:rPr>
          <w:rFonts w:ascii="Calibri" w:hAnsi="Calibri" w:cs="Calibri"/>
        </w:rPr>
        <w:t xml:space="preserve"> a o</w:t>
      </w:r>
      <w:r w:rsidR="00B803BB">
        <w:rPr>
          <w:rFonts w:ascii="Calibri" w:hAnsi="Calibri" w:cs="Calibri"/>
        </w:rPr>
        <w:t>pravena skříň VO na s</w:t>
      </w:r>
      <w:r w:rsidRPr="00A724D4">
        <w:rPr>
          <w:rFonts w:ascii="Calibri" w:hAnsi="Calibri" w:cs="Calibri"/>
        </w:rPr>
        <w:t xml:space="preserve">tadionu s přepojením na LED žárovky. </w:t>
      </w:r>
      <w:r w:rsidR="00B803BB">
        <w:rPr>
          <w:rFonts w:ascii="Calibri" w:hAnsi="Calibri" w:cs="Calibri"/>
        </w:rPr>
        <w:t>V závěru roku</w:t>
      </w:r>
      <w:r w:rsidR="00A75F66">
        <w:rPr>
          <w:rFonts w:ascii="Calibri" w:hAnsi="Calibri" w:cs="Calibri"/>
        </w:rPr>
        <w:t xml:space="preserve"> jsme se snažili</w:t>
      </w:r>
      <w:r w:rsidRPr="00A724D4">
        <w:rPr>
          <w:rFonts w:ascii="Calibri" w:hAnsi="Calibri" w:cs="Calibri"/>
        </w:rPr>
        <w:t xml:space="preserve"> zprovoznit VO </w:t>
      </w:r>
      <w:r w:rsidR="00A75F66">
        <w:rPr>
          <w:rFonts w:ascii="Calibri" w:hAnsi="Calibri" w:cs="Calibri"/>
        </w:rPr>
        <w:t>na s</w:t>
      </w:r>
      <w:r w:rsidRPr="00A724D4">
        <w:rPr>
          <w:rFonts w:ascii="Calibri" w:hAnsi="Calibri" w:cs="Calibri"/>
        </w:rPr>
        <w:t>ídlišt</w:t>
      </w:r>
      <w:r w:rsidR="00A75F66">
        <w:rPr>
          <w:rFonts w:ascii="Calibri" w:hAnsi="Calibri" w:cs="Calibri"/>
        </w:rPr>
        <w:t>i Zlat</w:t>
      </w:r>
      <w:r w:rsidR="00B803BB">
        <w:rPr>
          <w:rFonts w:ascii="Calibri" w:hAnsi="Calibri" w:cs="Calibri"/>
        </w:rPr>
        <w:t xml:space="preserve">á Hora. </w:t>
      </w:r>
      <w:r w:rsidR="00292057">
        <w:rPr>
          <w:rFonts w:ascii="Calibri" w:hAnsi="Calibri" w:cs="Calibri"/>
        </w:rPr>
        <w:t>Následkem</w:t>
      </w:r>
      <w:r w:rsidR="00A75F66">
        <w:rPr>
          <w:rFonts w:ascii="Calibri" w:hAnsi="Calibri" w:cs="Calibri"/>
        </w:rPr>
        <w:t xml:space="preserve"> 100% vlhkosti se </w:t>
      </w:r>
      <w:r w:rsidR="00292057" w:rsidRPr="00292057">
        <w:rPr>
          <w:rFonts w:ascii="Calibri" w:hAnsi="Calibri" w:cs="Calibri"/>
        </w:rPr>
        <w:t>projevilo</w:t>
      </w:r>
      <w:r w:rsidRPr="00A724D4">
        <w:rPr>
          <w:rFonts w:ascii="Calibri" w:hAnsi="Calibri" w:cs="Calibri"/>
        </w:rPr>
        <w:t xml:space="preserve"> několik zemních poruch, přes které nebylo možné zajistit stabilní VO. Kabely z doby výstavby sídliště s nízkým izolačním stavem byly vyřazeny z provozu a pomo</w:t>
      </w:r>
      <w:r w:rsidR="00A75F66">
        <w:rPr>
          <w:rFonts w:ascii="Calibri" w:hAnsi="Calibri" w:cs="Calibri"/>
        </w:rPr>
        <w:t xml:space="preserve">cí provizorního vedení </w:t>
      </w:r>
      <w:r w:rsidR="00367D02">
        <w:rPr>
          <w:rFonts w:ascii="Calibri" w:hAnsi="Calibri" w:cs="Calibri"/>
        </w:rPr>
        <w:t xml:space="preserve">byla </w:t>
      </w:r>
      <w:proofErr w:type="gramStart"/>
      <w:r w:rsidR="00A75F66">
        <w:rPr>
          <w:rFonts w:ascii="Calibri" w:hAnsi="Calibri" w:cs="Calibri"/>
        </w:rPr>
        <w:t xml:space="preserve">obnovena  </w:t>
      </w:r>
      <w:r w:rsidR="00A75F66" w:rsidRPr="00292057">
        <w:rPr>
          <w:rFonts w:ascii="Calibri" w:hAnsi="Calibri" w:cs="Calibri"/>
        </w:rPr>
        <w:t>funkčnost</w:t>
      </w:r>
      <w:proofErr w:type="gramEnd"/>
      <w:r w:rsidR="00A75F66">
        <w:rPr>
          <w:rFonts w:ascii="Calibri" w:hAnsi="Calibri" w:cs="Calibri"/>
        </w:rPr>
        <w:t xml:space="preserve"> VO na sídlišti</w:t>
      </w:r>
      <w:r w:rsidRPr="00A724D4">
        <w:rPr>
          <w:rFonts w:ascii="Calibri" w:hAnsi="Calibri" w:cs="Calibri"/>
        </w:rPr>
        <w:t>. Na jarní měsíce roku 2026 je naplánována větší oprava všech zjištěných kabelových poruch s výměnou sodíkových lamp na LED a výměna svorkovnic ve sloupech s nízkým izolačním stavem.</w:t>
      </w:r>
    </w:p>
    <w:p w:rsidR="00A724D4" w:rsidRPr="00A724D4" w:rsidRDefault="00A724D4" w:rsidP="00A724D4">
      <w:pPr>
        <w:rPr>
          <w:rFonts w:cs="Calibri"/>
          <w:b/>
          <w:bCs/>
          <w:sz w:val="24"/>
          <w:szCs w:val="24"/>
        </w:rPr>
      </w:pPr>
    </w:p>
    <w:p w:rsidR="00A724D4" w:rsidRPr="00A724D4" w:rsidRDefault="00A724D4" w:rsidP="00A724D4">
      <w:pPr>
        <w:rPr>
          <w:sz w:val="24"/>
          <w:szCs w:val="24"/>
        </w:rPr>
      </w:pPr>
      <w:r w:rsidRPr="00A724D4">
        <w:rPr>
          <w:b/>
          <w:bCs/>
          <w:sz w:val="24"/>
          <w:szCs w:val="24"/>
        </w:rPr>
        <w:t xml:space="preserve">2020     -  </w:t>
      </w:r>
      <w:r w:rsidRPr="00A724D4">
        <w:rPr>
          <w:sz w:val="24"/>
          <w:szCs w:val="24"/>
        </w:rPr>
        <w:t xml:space="preserve">sodíkové  946 ks, halogenové 30 ks, LED 173 ks </w:t>
      </w:r>
    </w:p>
    <w:p w:rsidR="00A724D4" w:rsidRPr="00A724D4" w:rsidRDefault="00A724D4" w:rsidP="00A724D4">
      <w:pPr>
        <w:pStyle w:val="Default"/>
        <w:rPr>
          <w:rFonts w:ascii="Calibri" w:hAnsi="Calibri" w:cs="Calibri"/>
          <w:color w:val="auto"/>
        </w:rPr>
      </w:pPr>
      <w:r w:rsidRPr="00A724D4">
        <w:rPr>
          <w:rFonts w:ascii="Calibri" w:hAnsi="Calibri" w:cs="Calibri"/>
          <w:b/>
          <w:bCs/>
          <w:color w:val="auto"/>
        </w:rPr>
        <w:t xml:space="preserve">2023     -  </w:t>
      </w:r>
      <w:r w:rsidRPr="00A724D4">
        <w:rPr>
          <w:rFonts w:ascii="Calibri" w:hAnsi="Calibri" w:cs="Calibri"/>
          <w:color w:val="auto"/>
        </w:rPr>
        <w:t>sodíkové  805 ks, halogenové 30 ks, LED 385 ks</w:t>
      </w:r>
    </w:p>
    <w:p w:rsidR="00A724D4" w:rsidRPr="00A724D4" w:rsidRDefault="00A724D4" w:rsidP="00A724D4">
      <w:pPr>
        <w:pStyle w:val="Default"/>
        <w:rPr>
          <w:rFonts w:ascii="Calibri" w:hAnsi="Calibri" w:cs="Calibri"/>
          <w:b/>
          <w:bCs/>
          <w:color w:val="auto"/>
        </w:rPr>
      </w:pPr>
    </w:p>
    <w:p w:rsidR="00A724D4" w:rsidRPr="00A724D4" w:rsidRDefault="00A724D4" w:rsidP="00A724D4">
      <w:pPr>
        <w:pStyle w:val="Default"/>
        <w:rPr>
          <w:rFonts w:ascii="Calibri" w:hAnsi="Calibri" w:cs="Calibri"/>
          <w:color w:val="auto"/>
        </w:rPr>
      </w:pPr>
      <w:r w:rsidRPr="00A724D4">
        <w:rPr>
          <w:rFonts w:ascii="Calibri" w:hAnsi="Calibri" w:cs="Calibri"/>
          <w:b/>
          <w:bCs/>
          <w:color w:val="auto"/>
        </w:rPr>
        <w:t xml:space="preserve">2024     -  </w:t>
      </w:r>
      <w:r w:rsidRPr="00A724D4">
        <w:rPr>
          <w:rFonts w:ascii="Calibri" w:hAnsi="Calibri" w:cs="Calibri"/>
          <w:color w:val="auto"/>
        </w:rPr>
        <w:t xml:space="preserve">sodíkové  690 ks, halogenové 30 ks, LED  500 ks </w:t>
      </w:r>
    </w:p>
    <w:p w:rsidR="00A724D4" w:rsidRPr="00A724D4" w:rsidRDefault="00A724D4" w:rsidP="00A724D4">
      <w:pPr>
        <w:pStyle w:val="Default"/>
        <w:rPr>
          <w:rFonts w:ascii="Calibri" w:hAnsi="Calibri" w:cs="Calibri"/>
          <w:color w:val="auto"/>
        </w:rPr>
      </w:pPr>
    </w:p>
    <w:p w:rsidR="00A724D4" w:rsidRPr="00A724D4" w:rsidRDefault="00A724D4" w:rsidP="00A724D4">
      <w:pPr>
        <w:pStyle w:val="Default"/>
        <w:spacing w:after="240"/>
        <w:rPr>
          <w:rFonts w:ascii="Calibri" w:hAnsi="Calibri" w:cs="Calibri"/>
          <w:color w:val="auto"/>
        </w:rPr>
      </w:pPr>
      <w:r w:rsidRPr="00A724D4">
        <w:rPr>
          <w:rFonts w:ascii="Calibri" w:hAnsi="Calibri" w:cs="Calibri"/>
          <w:b/>
          <w:bCs/>
          <w:color w:val="auto"/>
        </w:rPr>
        <w:t xml:space="preserve">2025  </w:t>
      </w:r>
      <w:r w:rsidRPr="00A724D4">
        <w:rPr>
          <w:rFonts w:ascii="Calibri" w:hAnsi="Calibri" w:cs="Calibri"/>
          <w:color w:val="auto"/>
        </w:rPr>
        <w:t>  </w:t>
      </w:r>
      <w:r w:rsidRPr="00A724D4">
        <w:rPr>
          <w:rFonts w:ascii="Calibri" w:hAnsi="Calibri" w:cs="Calibri"/>
          <w:b/>
          <w:bCs/>
          <w:color w:val="auto"/>
        </w:rPr>
        <w:t>-</w:t>
      </w:r>
      <w:r w:rsidRPr="00A724D4">
        <w:rPr>
          <w:rFonts w:ascii="Calibri" w:hAnsi="Calibri" w:cs="Calibri"/>
          <w:color w:val="auto"/>
        </w:rPr>
        <w:t xml:space="preserve">  sodíkové  579 ks, halogenové 30 ks, LED 610ks </w:t>
      </w:r>
    </w:p>
    <w:p w:rsidR="00A724D4" w:rsidRPr="00A724D4" w:rsidRDefault="00A724D4" w:rsidP="00A724D4">
      <w:pPr>
        <w:pStyle w:val="Default"/>
        <w:spacing w:after="240"/>
        <w:rPr>
          <w:rFonts w:ascii="Calibri" w:hAnsi="Calibri" w:cs="Calibri"/>
          <w:color w:val="auto"/>
        </w:rPr>
      </w:pPr>
      <w:r w:rsidRPr="00A724D4">
        <w:rPr>
          <w:rFonts w:ascii="Calibri" w:hAnsi="Calibri" w:cs="Calibri"/>
          <w:b/>
          <w:bCs/>
          <w:color w:val="auto"/>
        </w:rPr>
        <w:t>2026/4 -</w:t>
      </w:r>
      <w:r w:rsidRPr="00A724D4">
        <w:rPr>
          <w:rFonts w:ascii="Calibri" w:hAnsi="Calibri" w:cs="Calibri"/>
          <w:color w:val="auto"/>
        </w:rPr>
        <w:t>  sodíkové  555 ks, halogenové  30 ks, LED 643 ks</w:t>
      </w:r>
    </w:p>
    <w:p w:rsidR="00F60E08" w:rsidRDefault="00F60E08" w:rsidP="00310688">
      <w:pPr>
        <w:pStyle w:val="Normlnweb"/>
        <w:spacing w:before="0" w:beforeAutospacing="0" w:after="0"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</w:p>
    <w:p w:rsidR="00310688" w:rsidRDefault="00EF66FB" w:rsidP="00310688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310688">
        <w:rPr>
          <w:rFonts w:ascii="Calibri" w:hAnsi="Calibri" w:cs="Calibri"/>
          <w:b/>
          <w:bCs/>
          <w:sz w:val="28"/>
          <w:szCs w:val="28"/>
        </w:rPr>
        <w:t xml:space="preserve">1.4. </w:t>
      </w:r>
      <w:r w:rsidR="00310688">
        <w:rPr>
          <w:rFonts w:asciiTheme="minorHAnsi" w:hAnsiTheme="minorHAnsi" w:cstheme="minorHAnsi"/>
          <w:b/>
          <w:bCs/>
          <w:sz w:val="28"/>
          <w:szCs w:val="28"/>
        </w:rPr>
        <w:t>Správa a čištění uličních dešťových vpustí</w:t>
      </w:r>
    </w:p>
    <w:p w:rsidR="00310688" w:rsidRDefault="00A75F66" w:rsidP="00310688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Opakovaně jsme zajistili prostřednictvím </w:t>
      </w:r>
      <w:r>
        <w:rPr>
          <w:rFonts w:asciiTheme="minorHAnsi" w:hAnsiTheme="minorHAnsi" w:cstheme="minorHAnsi"/>
        </w:rPr>
        <w:t>společnosti Masařík a syn</w:t>
      </w:r>
      <w:r w:rsidR="00292057">
        <w:rPr>
          <w:rFonts w:asciiTheme="minorHAnsi" w:hAnsiTheme="minorHAnsi" w:cstheme="minorHAnsi"/>
          <w:bCs/>
        </w:rPr>
        <w:t xml:space="preserve"> s.r.o. externě</w:t>
      </w:r>
      <w:r>
        <w:rPr>
          <w:rFonts w:asciiTheme="minorHAnsi" w:hAnsiTheme="minorHAnsi" w:cstheme="minorHAnsi"/>
          <w:bCs/>
        </w:rPr>
        <w:t xml:space="preserve"> provedení odborné služby při další etapě čištění, monitoringu a oprav dešťových vpustí. </w:t>
      </w:r>
      <w:r w:rsidR="00310688">
        <w:rPr>
          <w:rFonts w:asciiTheme="minorHAnsi" w:hAnsiTheme="minorHAnsi" w:cstheme="minorHAnsi"/>
          <w:bCs/>
        </w:rPr>
        <w:t xml:space="preserve"> Veškerou agendu o těchto opravách a monitoringu máme, včetně pasportizace, zaznamenanou v tištěné a elektronické podobě. Průběžně ji aktualizujeme a doplňujeme. V roce 2026 </w:t>
      </w:r>
      <w:proofErr w:type="gramStart"/>
      <w:r w:rsidR="00310688">
        <w:rPr>
          <w:rFonts w:asciiTheme="minorHAnsi" w:hAnsiTheme="minorHAnsi" w:cstheme="minorHAnsi"/>
          <w:bCs/>
        </w:rPr>
        <w:t>plánujeme</w:t>
      </w:r>
      <w:proofErr w:type="gramEnd"/>
      <w:r w:rsidR="00310688">
        <w:rPr>
          <w:rFonts w:asciiTheme="minorHAnsi" w:hAnsiTheme="minorHAnsi" w:cstheme="minorHAnsi"/>
          <w:bCs/>
        </w:rPr>
        <w:t xml:space="preserve"> navázat na akutní opravy nejvíce poškozených </w:t>
      </w:r>
      <w:proofErr w:type="gramStart"/>
      <w:r w:rsidR="00310688">
        <w:rPr>
          <w:rFonts w:asciiTheme="minorHAnsi" w:hAnsiTheme="minorHAnsi" w:cstheme="minorHAnsi"/>
          <w:bCs/>
        </w:rPr>
        <w:t>vpustí</w:t>
      </w:r>
      <w:proofErr w:type="gramEnd"/>
      <w:r w:rsidR="00310688">
        <w:rPr>
          <w:rFonts w:asciiTheme="minorHAnsi" w:hAnsiTheme="minorHAnsi" w:cstheme="minorHAnsi"/>
          <w:bCs/>
        </w:rPr>
        <w:t xml:space="preserve"> a opakované čištění zanesených kanálů, a to převážně v lokalitách s vyšší četností stromů.</w:t>
      </w:r>
    </w:p>
    <w:p w:rsidR="00310688" w:rsidRDefault="00310688" w:rsidP="00397B9C">
      <w:pPr>
        <w:pStyle w:val="Default"/>
        <w:spacing w:after="240"/>
        <w:rPr>
          <w:rFonts w:ascii="Calibri" w:hAnsi="Calibri" w:cs="Calibri"/>
          <w:b/>
          <w:bCs/>
          <w:color w:val="FF0000"/>
          <w:sz w:val="28"/>
          <w:szCs w:val="28"/>
        </w:rPr>
      </w:pPr>
    </w:p>
    <w:p w:rsidR="00310688" w:rsidRDefault="00A43653" w:rsidP="00310688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1.5. </w:t>
      </w:r>
      <w:r w:rsidR="00310688">
        <w:rPr>
          <w:rFonts w:asciiTheme="minorHAnsi" w:hAnsiTheme="minorHAnsi" w:cstheme="minorHAnsi"/>
          <w:b/>
          <w:bCs/>
          <w:sz w:val="28"/>
          <w:szCs w:val="28"/>
        </w:rPr>
        <w:t>Správa, údržba a oprava místních komunikací, chodníků a dopravního značení</w:t>
      </w:r>
    </w:p>
    <w:p w:rsidR="00310688" w:rsidRDefault="00310688" w:rsidP="00310688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0070C0"/>
        </w:rPr>
        <w:tab/>
      </w:r>
      <w:r>
        <w:rPr>
          <w:rFonts w:asciiTheme="minorHAnsi" w:hAnsiTheme="minorHAnsi" w:cstheme="minorHAnsi"/>
          <w:bCs/>
        </w:rPr>
        <w:t xml:space="preserve">V jarních měsících provedla </w:t>
      </w:r>
      <w:r w:rsidRPr="00226261">
        <w:rPr>
          <w:rFonts w:asciiTheme="minorHAnsi" w:hAnsiTheme="minorHAnsi" w:cstheme="minorHAnsi"/>
          <w:bCs/>
        </w:rPr>
        <w:t>společnost Faj</w:t>
      </w:r>
      <w:r>
        <w:rPr>
          <w:rFonts w:asciiTheme="minorHAnsi" w:hAnsiTheme="minorHAnsi" w:cstheme="minorHAnsi"/>
          <w:bCs/>
        </w:rPr>
        <w:t>mon Pavel</w:t>
      </w:r>
      <w:r w:rsidRPr="00226261">
        <w:rPr>
          <w:rFonts w:asciiTheme="minorHAnsi" w:hAnsiTheme="minorHAnsi" w:cstheme="minorHAnsi"/>
          <w:bCs/>
        </w:rPr>
        <w:t xml:space="preserve"> lokální</w:t>
      </w:r>
      <w:r>
        <w:rPr>
          <w:rFonts w:asciiTheme="minorHAnsi" w:hAnsiTheme="minorHAnsi" w:cstheme="minorHAnsi"/>
          <w:bCs/>
        </w:rPr>
        <w:t xml:space="preserve"> zapravení výtluků po zimním období. Tato společnost nabízí </w:t>
      </w:r>
      <w:r w:rsidR="00CF0A3C">
        <w:rPr>
          <w:rFonts w:asciiTheme="minorHAnsi" w:hAnsiTheme="minorHAnsi" w:cstheme="minorHAnsi"/>
          <w:bCs/>
        </w:rPr>
        <w:t>o</w:t>
      </w:r>
      <w:r>
        <w:rPr>
          <w:rFonts w:asciiTheme="minorHAnsi" w:hAnsiTheme="minorHAnsi" w:cstheme="minorHAnsi"/>
          <w:bCs/>
        </w:rPr>
        <w:t>pravy dle daného poškození způsobem Turbo. V průběhu léta a zimy se objevily další výtluky</w:t>
      </w:r>
      <w:r w:rsidR="00730329">
        <w:rPr>
          <w:rFonts w:asciiTheme="minorHAnsi" w:hAnsiTheme="minorHAnsi" w:cstheme="minorHAnsi"/>
          <w:bCs/>
        </w:rPr>
        <w:t>. V průběhu roku byly realizovány městem financované</w:t>
      </w:r>
      <w:r>
        <w:rPr>
          <w:rFonts w:asciiTheme="minorHAnsi" w:hAnsiTheme="minorHAnsi" w:cstheme="minorHAnsi"/>
          <w:bCs/>
        </w:rPr>
        <w:t xml:space="preserve"> rekonstrukce velmi poškozených ulic</w:t>
      </w:r>
      <w:r w:rsidR="008A4982">
        <w:rPr>
          <w:rFonts w:asciiTheme="minorHAnsi" w:hAnsiTheme="minorHAnsi" w:cstheme="minorHAnsi"/>
          <w:bCs/>
        </w:rPr>
        <w:t>:</w:t>
      </w:r>
      <w:r>
        <w:rPr>
          <w:rFonts w:asciiTheme="minorHAnsi" w:hAnsiTheme="minorHAnsi" w:cstheme="minorHAnsi"/>
          <w:bCs/>
        </w:rPr>
        <w:t xml:space="preserve"> Polní k</w:t>
      </w:r>
      <w:r w:rsidR="00730329">
        <w:rPr>
          <w:rFonts w:asciiTheme="minorHAnsi" w:hAnsiTheme="minorHAnsi" w:cstheme="minorHAnsi"/>
          <w:bCs/>
        </w:rPr>
        <w:t>olem léčebny a Pod Vinohrady. Ve frontě na opravy</w:t>
      </w:r>
      <w:r>
        <w:rPr>
          <w:rFonts w:asciiTheme="minorHAnsi" w:hAnsiTheme="minorHAnsi" w:cstheme="minorHAnsi"/>
          <w:bCs/>
        </w:rPr>
        <w:t xml:space="preserve"> čekají frekventované ulice Havlíčkova, Mánesova a další. </w:t>
      </w:r>
      <w:r>
        <w:rPr>
          <w:rFonts w:asciiTheme="minorHAnsi" w:hAnsiTheme="minorHAnsi" w:cstheme="minorHAnsi"/>
        </w:rPr>
        <w:t>Co se týká chodníků,</w:t>
      </w:r>
      <w:r w:rsidR="00730329">
        <w:rPr>
          <w:rFonts w:asciiTheme="minorHAnsi" w:hAnsiTheme="minorHAnsi" w:cstheme="minorHAnsi"/>
        </w:rPr>
        <w:t xml:space="preserve"> v průběhu roku jsme provedli</w:t>
      </w:r>
      <w:r>
        <w:rPr>
          <w:rFonts w:asciiTheme="minorHAnsi" w:hAnsiTheme="minorHAnsi" w:cstheme="minorHAnsi"/>
        </w:rPr>
        <w:t xml:space="preserve"> pouze lokální opravy propadlých úseků podhrabaných hlodavci a vymletých kaveren u dešťových svodů, které nemají majitelé nemovitostí napojené na kanalizaci. Technické služby dostaly od </w:t>
      </w:r>
      <w:r w:rsidRPr="00BA4370">
        <w:rPr>
          <w:rFonts w:asciiTheme="minorHAnsi" w:hAnsiTheme="minorHAnsi" w:cstheme="minorHAnsi"/>
        </w:rPr>
        <w:t>města</w:t>
      </w:r>
      <w:r>
        <w:rPr>
          <w:rFonts w:asciiTheme="minorHAnsi" w:hAnsiTheme="minorHAnsi" w:cstheme="minorHAnsi"/>
        </w:rPr>
        <w:t xml:space="preserve"> účelový</w:t>
      </w:r>
      <w:r w:rsidR="00292057">
        <w:rPr>
          <w:rFonts w:asciiTheme="minorHAnsi" w:hAnsiTheme="minorHAnsi" w:cstheme="minorHAnsi"/>
        </w:rPr>
        <w:t xml:space="preserve"> příspěvek ve výši 4 </w:t>
      </w:r>
      <w:r>
        <w:rPr>
          <w:rFonts w:asciiTheme="minorHAnsi" w:hAnsiTheme="minorHAnsi" w:cstheme="minorHAnsi"/>
        </w:rPr>
        <w:t>000</w:t>
      </w:r>
      <w:r w:rsidR="0029205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000,-Kč na zabezpečení rekonstrukce chodníků. Tyto prostředky byly vyčerpány v jedn</w:t>
      </w:r>
      <w:r w:rsidR="00730329">
        <w:rPr>
          <w:rFonts w:asciiTheme="minorHAnsi" w:hAnsiTheme="minorHAnsi" w:cstheme="minorHAnsi"/>
        </w:rPr>
        <w:t>otlivých etapách oprav u bytových jednotek</w:t>
      </w:r>
      <w:r>
        <w:rPr>
          <w:rFonts w:asciiTheme="minorHAnsi" w:hAnsiTheme="minorHAnsi" w:cstheme="minorHAnsi"/>
        </w:rPr>
        <w:t xml:space="preserve"> na Komenského náměstí u ZUŠ, částečně</w:t>
      </w:r>
      <w:r w:rsidR="00730329">
        <w:rPr>
          <w:rFonts w:asciiTheme="minorHAnsi" w:hAnsiTheme="minorHAnsi" w:cstheme="minorHAnsi"/>
        </w:rPr>
        <w:t xml:space="preserve"> na ulici  Lidická a další etapově</w:t>
      </w:r>
      <w:r>
        <w:rPr>
          <w:rFonts w:asciiTheme="minorHAnsi" w:hAnsiTheme="minorHAnsi" w:cstheme="minorHAnsi"/>
        </w:rPr>
        <w:t xml:space="preserve"> v sídlišti Zlatá Hora kolem bytové zástavby </w:t>
      </w:r>
      <w:proofErr w:type="gramStart"/>
      <w:r>
        <w:rPr>
          <w:rFonts w:asciiTheme="minorHAnsi" w:hAnsiTheme="minorHAnsi" w:cstheme="minorHAnsi"/>
        </w:rPr>
        <w:t>č.p.</w:t>
      </w:r>
      <w:proofErr w:type="gramEnd"/>
      <w:r>
        <w:rPr>
          <w:rFonts w:asciiTheme="minorHAnsi" w:hAnsiTheme="minorHAnsi" w:cstheme="minorHAnsi"/>
        </w:rPr>
        <w:t xml:space="preserve"> 1241 / 1242 / 1243 / 1244 a 1245. TS </w:t>
      </w:r>
      <w:r>
        <w:rPr>
          <w:rFonts w:asciiTheme="minorHAnsi" w:hAnsiTheme="minorHAnsi" w:cstheme="minorHAnsi"/>
        </w:rPr>
        <w:lastRenderedPageBreak/>
        <w:t xml:space="preserve">zabezpečily pořízení, uskladnění a dodání veškerého stavebního materiálu. Odborné práce prováděla společnost pana Luďka Bednaříka ze Želešic. TS z vlastních zdrojů vytvořily svépomocně </w:t>
      </w:r>
      <w:r w:rsidRPr="00226261">
        <w:rPr>
          <w:rFonts w:asciiTheme="minorHAnsi" w:hAnsiTheme="minorHAnsi" w:cstheme="minorHAnsi"/>
        </w:rPr>
        <w:t>d</w:t>
      </w:r>
      <w:r>
        <w:rPr>
          <w:rFonts w:asciiTheme="minorHAnsi" w:hAnsiTheme="minorHAnsi" w:cstheme="minorHAnsi"/>
        </w:rPr>
        <w:t>alší</w:t>
      </w:r>
      <w:r w:rsidRPr="00226261">
        <w:rPr>
          <w:rFonts w:asciiTheme="minorHAnsi" w:hAnsiTheme="minorHAnsi" w:cstheme="minorHAnsi"/>
        </w:rPr>
        <w:t xml:space="preserve"> dlážděná kontejnerová</w:t>
      </w:r>
      <w:r>
        <w:rPr>
          <w:rFonts w:asciiTheme="minorHAnsi" w:hAnsiTheme="minorHAnsi" w:cstheme="minorHAnsi"/>
        </w:rPr>
        <w:t xml:space="preserve"> stání po městě. Na jaře jsme zabezpečili obnovu vodorovného dopravní</w:t>
      </w:r>
      <w:r w:rsidR="00C647B7">
        <w:rPr>
          <w:rFonts w:asciiTheme="minorHAnsi" w:hAnsiTheme="minorHAnsi" w:cstheme="minorHAnsi"/>
        </w:rPr>
        <w:t>ho značení a v průběhu roku</w:t>
      </w:r>
      <w:r>
        <w:rPr>
          <w:rFonts w:asciiTheme="minorHAnsi" w:hAnsiTheme="minorHAnsi" w:cstheme="minorHAnsi"/>
        </w:rPr>
        <w:t xml:space="preserve"> opakovaně opravovali poškozené svislé dopravní značení.</w:t>
      </w:r>
    </w:p>
    <w:p w:rsidR="00A43653" w:rsidRDefault="00A43653" w:rsidP="00310688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Cs/>
        </w:rPr>
      </w:pPr>
    </w:p>
    <w:p w:rsidR="00310688" w:rsidRDefault="00A43653" w:rsidP="00310688">
      <w:pPr>
        <w:spacing w:after="0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1.6. </w:t>
      </w:r>
      <w:r w:rsidR="00310688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310688" w:rsidRPr="003E3D4D">
        <w:rPr>
          <w:rFonts w:asciiTheme="minorHAnsi" w:hAnsiTheme="minorHAnsi" w:cstheme="minorHAnsi"/>
          <w:b/>
          <w:sz w:val="28"/>
          <w:szCs w:val="28"/>
        </w:rPr>
        <w:t>Správa, údržba a opravy povodňové ochrany města</w:t>
      </w:r>
      <w:r w:rsidR="00310688">
        <w:rPr>
          <w:rFonts w:asciiTheme="minorHAnsi" w:hAnsiTheme="minorHAnsi" w:cstheme="minorHAnsi"/>
          <w:b/>
          <w:sz w:val="28"/>
          <w:szCs w:val="28"/>
        </w:rPr>
        <w:t xml:space="preserve"> (</w:t>
      </w:r>
      <w:r w:rsidR="00310688" w:rsidRPr="003E3D4D">
        <w:rPr>
          <w:rFonts w:asciiTheme="minorHAnsi" w:hAnsiTheme="minorHAnsi" w:cstheme="minorHAnsi"/>
          <w:b/>
          <w:sz w:val="28"/>
          <w:szCs w:val="28"/>
        </w:rPr>
        <w:t>stavebních objektů vodních děl a pozemků ve vlastnictví zřizovatele)</w:t>
      </w:r>
    </w:p>
    <w:p w:rsidR="00310688" w:rsidRDefault="00310688" w:rsidP="00C647B7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sz w:val="24"/>
          <w:szCs w:val="24"/>
        </w:rPr>
        <w:t xml:space="preserve">Od začátku roku 2024 máme ve zřizovací listině nově správu, údržbu a opravy povodňové ochrany města. V rámci těchto činností sečeme břehy v lokalitě </w:t>
      </w:r>
      <w:r w:rsidRPr="00BA4370">
        <w:rPr>
          <w:rFonts w:asciiTheme="minorHAnsi" w:hAnsiTheme="minorHAnsi" w:cstheme="minorHAnsi"/>
          <w:sz w:val="24"/>
          <w:szCs w:val="24"/>
        </w:rPr>
        <w:t>1</w:t>
      </w:r>
      <w:r>
        <w:rPr>
          <w:rFonts w:asciiTheme="minorHAnsi" w:hAnsiTheme="minorHAnsi" w:cstheme="minorHAnsi"/>
          <w:sz w:val="24"/>
          <w:szCs w:val="24"/>
        </w:rPr>
        <w:t>3</w:t>
      </w:r>
      <w:r w:rsidR="00730329">
        <w:rPr>
          <w:rFonts w:asciiTheme="minorHAnsi" w:hAnsiTheme="minorHAnsi" w:cstheme="minorHAnsi"/>
          <w:sz w:val="24"/>
          <w:szCs w:val="24"/>
        </w:rPr>
        <w:t xml:space="preserve"> </w:t>
      </w:r>
      <w:r w:rsidRPr="00BA4370">
        <w:rPr>
          <w:rFonts w:asciiTheme="minorHAnsi" w:hAnsiTheme="minorHAnsi" w:cstheme="minorHAnsi"/>
          <w:sz w:val="24"/>
          <w:szCs w:val="24"/>
        </w:rPr>
        <w:t>j</w:t>
      </w:r>
      <w:r>
        <w:rPr>
          <w:rFonts w:asciiTheme="minorHAnsi" w:hAnsiTheme="minorHAnsi" w:cstheme="minorHAnsi"/>
          <w:sz w:val="24"/>
          <w:szCs w:val="24"/>
        </w:rPr>
        <w:t xml:space="preserve">ezer a v zimním období </w:t>
      </w:r>
      <w:r w:rsidR="00730329">
        <w:rPr>
          <w:rFonts w:asciiTheme="minorHAnsi" w:hAnsiTheme="minorHAnsi" w:cstheme="minorHAnsi"/>
          <w:sz w:val="24"/>
          <w:szCs w:val="24"/>
        </w:rPr>
        <w:t xml:space="preserve">za součinnosti pracovní asistence pana Navrátila ze spolku SOS </w:t>
      </w:r>
      <w:r>
        <w:rPr>
          <w:rFonts w:asciiTheme="minorHAnsi" w:hAnsiTheme="minorHAnsi" w:cstheme="minorHAnsi"/>
          <w:sz w:val="24"/>
          <w:szCs w:val="24"/>
        </w:rPr>
        <w:t xml:space="preserve">při zámrzu </w:t>
      </w:r>
      <w:r w:rsidR="00730329">
        <w:rPr>
          <w:rFonts w:asciiTheme="minorHAnsi" w:hAnsiTheme="minorHAnsi" w:cstheme="minorHAnsi"/>
          <w:sz w:val="24"/>
          <w:szCs w:val="24"/>
        </w:rPr>
        <w:t xml:space="preserve">redukujeme </w:t>
      </w:r>
      <w:r>
        <w:rPr>
          <w:rFonts w:asciiTheme="minorHAnsi" w:hAnsiTheme="minorHAnsi" w:cstheme="minorHAnsi"/>
          <w:sz w:val="24"/>
          <w:szCs w:val="24"/>
        </w:rPr>
        <w:t>rákosový porost na ostrůvcích</w:t>
      </w:r>
      <w:r w:rsidR="00730329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V roce 202</w:t>
      </w:r>
      <w:r w:rsidR="00CF0A3C">
        <w:rPr>
          <w:rFonts w:asciiTheme="minorHAnsi" w:hAnsiTheme="minorHAnsi" w:cstheme="minorHAnsi"/>
          <w:sz w:val="24"/>
          <w:szCs w:val="24"/>
        </w:rPr>
        <w:t>5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C647B7">
        <w:rPr>
          <w:rFonts w:asciiTheme="minorHAnsi" w:hAnsiTheme="minorHAnsi" w:cstheme="minorHAnsi"/>
          <w:sz w:val="24"/>
          <w:szCs w:val="24"/>
        </w:rPr>
        <w:t xml:space="preserve">jsme </w:t>
      </w:r>
      <w:r>
        <w:rPr>
          <w:rFonts w:asciiTheme="minorHAnsi" w:hAnsiTheme="minorHAnsi" w:cstheme="minorHAnsi"/>
          <w:sz w:val="24"/>
          <w:szCs w:val="24"/>
        </w:rPr>
        <w:t xml:space="preserve">dle požadavků protipovodňové </w:t>
      </w:r>
      <w:proofErr w:type="gramStart"/>
      <w:r>
        <w:rPr>
          <w:rFonts w:asciiTheme="minorHAnsi" w:hAnsiTheme="minorHAnsi" w:cstheme="minorHAnsi"/>
          <w:sz w:val="24"/>
          <w:szCs w:val="24"/>
        </w:rPr>
        <w:t>komise  vysekli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i prostor při nátoku do odlehčovacího kanálu na toku Prostředníčku. </w:t>
      </w:r>
      <w:r w:rsidR="00C647B7">
        <w:rPr>
          <w:rFonts w:asciiTheme="minorHAnsi" w:hAnsiTheme="minorHAnsi" w:cstheme="minorHAnsi"/>
          <w:sz w:val="24"/>
          <w:szCs w:val="24"/>
        </w:rPr>
        <w:t>Na podnět</w:t>
      </w:r>
      <w:r w:rsidR="00286FB0">
        <w:rPr>
          <w:rFonts w:asciiTheme="minorHAnsi" w:hAnsiTheme="minorHAnsi" w:cstheme="minorHAnsi"/>
          <w:sz w:val="24"/>
          <w:szCs w:val="24"/>
        </w:rPr>
        <w:t xml:space="preserve"> požadavku odboru životního prostředí jsme </w:t>
      </w:r>
      <w:r w:rsidR="00730329">
        <w:rPr>
          <w:rFonts w:asciiTheme="minorHAnsi" w:hAnsiTheme="minorHAnsi" w:cstheme="minorHAnsi"/>
          <w:sz w:val="24"/>
          <w:szCs w:val="24"/>
        </w:rPr>
        <w:t>vy</w:t>
      </w:r>
      <w:r w:rsidR="00286FB0">
        <w:rPr>
          <w:rFonts w:asciiTheme="minorHAnsi" w:hAnsiTheme="minorHAnsi" w:cstheme="minorHAnsi"/>
          <w:sz w:val="24"/>
          <w:szCs w:val="24"/>
        </w:rPr>
        <w:t xml:space="preserve">čistili </w:t>
      </w:r>
      <w:r w:rsidR="00730329">
        <w:rPr>
          <w:rFonts w:asciiTheme="minorHAnsi" w:hAnsiTheme="minorHAnsi" w:cstheme="minorHAnsi"/>
          <w:sz w:val="24"/>
          <w:szCs w:val="24"/>
        </w:rPr>
        <w:t xml:space="preserve">v toku Prostředníčku pod rezidencí Zelnice </w:t>
      </w:r>
      <w:r w:rsidR="00286FB0">
        <w:rPr>
          <w:rFonts w:asciiTheme="minorHAnsi" w:hAnsiTheme="minorHAnsi" w:cstheme="minorHAnsi"/>
          <w:sz w:val="24"/>
          <w:szCs w:val="24"/>
        </w:rPr>
        <w:t>z</w:t>
      </w:r>
      <w:r w:rsidR="00730329">
        <w:rPr>
          <w:rFonts w:asciiTheme="minorHAnsi" w:hAnsiTheme="minorHAnsi" w:cstheme="minorHAnsi"/>
          <w:sz w:val="24"/>
          <w:szCs w:val="24"/>
        </w:rPr>
        <w:t>anešené výtoky u zpětných klapek.</w:t>
      </w:r>
      <w:r w:rsidR="00286FB0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Součástí této správy jsou i mosty a lávky přes vodní toky. Každoročně provádíme etapovou výměnu vadných a stářím poškozených jedn</w:t>
      </w:r>
      <w:r w:rsidR="00730329">
        <w:rPr>
          <w:rFonts w:asciiTheme="minorHAnsi" w:hAnsiTheme="minorHAnsi" w:cstheme="minorHAnsi"/>
          <w:sz w:val="24"/>
          <w:szCs w:val="24"/>
        </w:rPr>
        <w:t>otlivých prvků, převážně dřevěných konstrukcí,</w:t>
      </w:r>
      <w:r>
        <w:rPr>
          <w:rFonts w:asciiTheme="minorHAnsi" w:hAnsiTheme="minorHAnsi" w:cstheme="minorHAnsi"/>
          <w:sz w:val="24"/>
          <w:szCs w:val="24"/>
        </w:rPr>
        <w:t xml:space="preserve"> jako jsou mostnice a zábr</w:t>
      </w:r>
      <w:r w:rsidR="00C647B7">
        <w:rPr>
          <w:rFonts w:asciiTheme="minorHAnsi" w:hAnsiTheme="minorHAnsi" w:cstheme="minorHAnsi"/>
          <w:sz w:val="24"/>
          <w:szCs w:val="24"/>
        </w:rPr>
        <w:t>adlí. Jednou za dva roky je realizována</w:t>
      </w:r>
      <w:r>
        <w:rPr>
          <w:rFonts w:asciiTheme="minorHAnsi" w:hAnsiTheme="minorHAnsi" w:cstheme="minorHAnsi"/>
          <w:sz w:val="24"/>
          <w:szCs w:val="24"/>
        </w:rPr>
        <w:t xml:space="preserve"> i revize těchto mostů a lávek, kter</w:t>
      </w:r>
      <w:r w:rsidR="00FD39D0">
        <w:rPr>
          <w:rFonts w:asciiTheme="minorHAnsi" w:hAnsiTheme="minorHAnsi" w:cstheme="minorHAnsi"/>
          <w:sz w:val="24"/>
          <w:szCs w:val="24"/>
        </w:rPr>
        <w:t xml:space="preserve">á proběhla </w:t>
      </w:r>
      <w:r w:rsidR="00C647B7">
        <w:rPr>
          <w:rFonts w:asciiTheme="minorHAnsi" w:hAnsiTheme="minorHAnsi" w:cstheme="minorHAnsi"/>
          <w:sz w:val="24"/>
          <w:szCs w:val="24"/>
        </w:rPr>
        <w:t>aktuálně na podzim roku 2025. Dle stanoviska revizního technika</w:t>
      </w:r>
      <w:r w:rsidR="00FD39D0">
        <w:rPr>
          <w:rFonts w:asciiTheme="minorHAnsi" w:hAnsiTheme="minorHAnsi" w:cstheme="minorHAnsi"/>
          <w:sz w:val="24"/>
          <w:szCs w:val="24"/>
        </w:rPr>
        <w:t xml:space="preserve"> </w:t>
      </w:r>
      <w:r w:rsidR="00C647B7">
        <w:rPr>
          <w:rFonts w:asciiTheme="minorHAnsi" w:hAnsiTheme="minorHAnsi" w:cstheme="minorHAnsi"/>
          <w:sz w:val="24"/>
          <w:szCs w:val="24"/>
        </w:rPr>
        <w:t xml:space="preserve">dosluhují </w:t>
      </w:r>
      <w:r w:rsidR="00FD39D0">
        <w:rPr>
          <w:rFonts w:asciiTheme="minorHAnsi" w:hAnsiTheme="minorHAnsi" w:cstheme="minorHAnsi"/>
          <w:sz w:val="24"/>
          <w:szCs w:val="24"/>
        </w:rPr>
        <w:t xml:space="preserve">hlavní nosné dřevěné </w:t>
      </w:r>
      <w:proofErr w:type="gramStart"/>
      <w:r w:rsidR="00FD39D0">
        <w:rPr>
          <w:rFonts w:asciiTheme="minorHAnsi" w:hAnsiTheme="minorHAnsi" w:cstheme="minorHAnsi"/>
          <w:sz w:val="24"/>
          <w:szCs w:val="24"/>
        </w:rPr>
        <w:t>konstrukce  a</w:t>
      </w:r>
      <w:r w:rsidR="00C647B7">
        <w:rPr>
          <w:rFonts w:asciiTheme="minorHAnsi" w:hAnsiTheme="minorHAnsi" w:cstheme="minorHAnsi"/>
          <w:sz w:val="24"/>
          <w:szCs w:val="24"/>
        </w:rPr>
        <w:t xml:space="preserve"> </w:t>
      </w:r>
      <w:r w:rsidR="00FD39D0">
        <w:rPr>
          <w:rFonts w:asciiTheme="minorHAnsi" w:hAnsiTheme="minorHAnsi" w:cstheme="minorHAnsi"/>
          <w:sz w:val="24"/>
          <w:szCs w:val="24"/>
        </w:rPr>
        <w:t xml:space="preserve"> bude</w:t>
      </w:r>
      <w:proofErr w:type="gramEnd"/>
      <w:r w:rsidR="00FD39D0">
        <w:rPr>
          <w:rFonts w:asciiTheme="minorHAnsi" w:hAnsiTheme="minorHAnsi" w:cstheme="minorHAnsi"/>
          <w:sz w:val="24"/>
          <w:szCs w:val="24"/>
        </w:rPr>
        <w:t xml:space="preserve"> potřeba </w:t>
      </w:r>
      <w:r w:rsidR="00C647B7">
        <w:rPr>
          <w:rFonts w:asciiTheme="minorHAnsi" w:hAnsiTheme="minorHAnsi" w:cstheme="minorHAnsi"/>
          <w:sz w:val="24"/>
          <w:szCs w:val="24"/>
        </w:rPr>
        <w:t>tyto</w:t>
      </w:r>
      <w:r w:rsidR="00FD39D0">
        <w:rPr>
          <w:rFonts w:asciiTheme="minorHAnsi" w:hAnsiTheme="minorHAnsi" w:cstheme="minorHAnsi"/>
          <w:sz w:val="24"/>
          <w:szCs w:val="24"/>
        </w:rPr>
        <w:t xml:space="preserve"> </w:t>
      </w:r>
      <w:r w:rsidR="000574EC">
        <w:rPr>
          <w:rFonts w:asciiTheme="minorHAnsi" w:hAnsiTheme="minorHAnsi" w:cstheme="minorHAnsi"/>
          <w:sz w:val="24"/>
          <w:szCs w:val="24"/>
        </w:rPr>
        <w:t>postupně nahradit</w:t>
      </w:r>
      <w:r w:rsidR="00C647B7">
        <w:rPr>
          <w:rFonts w:asciiTheme="minorHAnsi" w:hAnsiTheme="minorHAnsi" w:cstheme="minorHAnsi"/>
          <w:sz w:val="24"/>
          <w:szCs w:val="24"/>
        </w:rPr>
        <w:t xml:space="preserve"> betonovými, ideálně kovovými </w:t>
      </w:r>
      <w:r w:rsidR="00EA64E7">
        <w:rPr>
          <w:rFonts w:asciiTheme="minorHAnsi" w:hAnsiTheme="minorHAnsi" w:cstheme="minorHAnsi"/>
          <w:sz w:val="24"/>
          <w:szCs w:val="24"/>
        </w:rPr>
        <w:t>s povrchovou úpravou</w:t>
      </w:r>
      <w:r w:rsidR="00FD39D0">
        <w:rPr>
          <w:rFonts w:asciiTheme="minorHAnsi" w:hAnsiTheme="minorHAnsi" w:cstheme="minorHAnsi"/>
          <w:sz w:val="24"/>
          <w:szCs w:val="24"/>
        </w:rPr>
        <w:t>.</w:t>
      </w:r>
    </w:p>
    <w:p w:rsidR="00760151" w:rsidRDefault="00760151" w:rsidP="00C647B7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</w:p>
    <w:p w:rsidR="00A43653" w:rsidRDefault="00FD39D0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1.7</w:t>
      </w:r>
      <w:r w:rsidR="001E4566">
        <w:rPr>
          <w:rFonts w:asciiTheme="minorHAnsi" w:hAnsiTheme="minorHAnsi" w:cstheme="minorHAnsi"/>
          <w:b/>
          <w:bCs/>
          <w:sz w:val="28"/>
          <w:szCs w:val="28"/>
        </w:rPr>
        <w:t xml:space="preserve">. </w:t>
      </w:r>
      <w:r w:rsidR="00A43653">
        <w:rPr>
          <w:rFonts w:asciiTheme="minorHAnsi" w:hAnsiTheme="minorHAnsi" w:cstheme="minorHAnsi"/>
          <w:b/>
          <w:bCs/>
          <w:sz w:val="28"/>
          <w:szCs w:val="28"/>
        </w:rPr>
        <w:t>Správa a provoz letního koupaliště</w:t>
      </w:r>
    </w:p>
    <w:p w:rsidR="0060033E" w:rsidRDefault="00A43653" w:rsidP="0060033E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Cs/>
        </w:rPr>
        <w:t>V roce 202</w:t>
      </w:r>
      <w:r w:rsidR="00FD39D0">
        <w:rPr>
          <w:rFonts w:asciiTheme="minorHAnsi" w:hAnsiTheme="minorHAnsi" w:cstheme="minorHAnsi"/>
          <w:bCs/>
        </w:rPr>
        <w:t>5</w:t>
      </w:r>
      <w:r>
        <w:rPr>
          <w:rFonts w:asciiTheme="minorHAnsi" w:hAnsiTheme="minorHAnsi" w:cstheme="minorHAnsi"/>
          <w:bCs/>
        </w:rPr>
        <w:t xml:space="preserve"> u</w:t>
      </w:r>
      <w:r w:rsidR="00E82945">
        <w:rPr>
          <w:rFonts w:asciiTheme="minorHAnsi" w:hAnsiTheme="minorHAnsi" w:cstheme="minorHAnsi"/>
          <w:bCs/>
        </w:rPr>
        <w:t xml:space="preserve">plynulo jubilejních </w:t>
      </w:r>
      <w:r w:rsidR="00FD39D0">
        <w:rPr>
          <w:rFonts w:asciiTheme="minorHAnsi" w:hAnsiTheme="minorHAnsi" w:cstheme="minorHAnsi"/>
          <w:bCs/>
        </w:rPr>
        <w:t>40</w:t>
      </w:r>
      <w:r>
        <w:rPr>
          <w:rFonts w:asciiTheme="minorHAnsi" w:hAnsiTheme="minorHAnsi" w:cstheme="minorHAnsi"/>
          <w:bCs/>
        </w:rPr>
        <w:t xml:space="preserve"> </w:t>
      </w:r>
      <w:r w:rsidR="00E82945">
        <w:rPr>
          <w:rFonts w:asciiTheme="minorHAnsi" w:hAnsiTheme="minorHAnsi" w:cstheme="minorHAnsi"/>
          <w:bCs/>
        </w:rPr>
        <w:t>let od spuštění provozu</w:t>
      </w:r>
      <w:r>
        <w:rPr>
          <w:rFonts w:asciiTheme="minorHAnsi" w:hAnsiTheme="minorHAnsi" w:cstheme="minorHAnsi"/>
          <w:bCs/>
        </w:rPr>
        <w:t xml:space="preserve"> městského koupaliště ve Slavkově u Brna. S příchodem jara se bazény vypustily, vyčistily, aby mohla být započat</w:t>
      </w:r>
      <w:r w:rsidR="008356B8">
        <w:rPr>
          <w:rFonts w:asciiTheme="minorHAnsi" w:hAnsiTheme="minorHAnsi" w:cstheme="minorHAnsi"/>
          <w:bCs/>
        </w:rPr>
        <w:t>a každoroční předsezónní</w:t>
      </w:r>
      <w:r>
        <w:rPr>
          <w:rFonts w:asciiTheme="minorHAnsi" w:hAnsiTheme="minorHAnsi" w:cstheme="minorHAnsi"/>
          <w:bCs/>
        </w:rPr>
        <w:t xml:space="preserve"> údržba jejich vlastních těles. Mezi prioritní práce se opět řadily opravy odpadávajících obkladů a stráven</w:t>
      </w:r>
      <w:r w:rsidR="000C2212">
        <w:rPr>
          <w:rFonts w:asciiTheme="minorHAnsi" w:hAnsiTheme="minorHAnsi" w:cstheme="minorHAnsi"/>
          <w:bCs/>
        </w:rPr>
        <w:t>ého betonového skeletu</w:t>
      </w:r>
      <w:r w:rsidR="00092A8F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 xml:space="preserve">tělesa s uhnilou armaturou. V tomto roce se pokračovalo v rekonstrukci </w:t>
      </w:r>
      <w:r w:rsidR="009D729F">
        <w:rPr>
          <w:rFonts w:asciiTheme="minorHAnsi" w:hAnsiTheme="minorHAnsi" w:cstheme="minorHAnsi"/>
          <w:bCs/>
        </w:rPr>
        <w:t xml:space="preserve">konce </w:t>
      </w:r>
      <w:r w:rsidR="00FD39D0">
        <w:rPr>
          <w:rFonts w:asciiTheme="minorHAnsi" w:hAnsiTheme="minorHAnsi" w:cstheme="minorHAnsi"/>
          <w:bCs/>
        </w:rPr>
        <w:t>levé</w:t>
      </w:r>
      <w:r>
        <w:rPr>
          <w:rFonts w:asciiTheme="minorHAnsi" w:hAnsiTheme="minorHAnsi" w:cstheme="minorHAnsi"/>
          <w:bCs/>
        </w:rPr>
        <w:t xml:space="preserve"> strany horního okraje velkého bazénu až pod úroveň jednoho metru od přelivové hrany</w:t>
      </w:r>
      <w:r w:rsidR="009D729F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 xml:space="preserve"> Opravy obkla</w:t>
      </w:r>
      <w:r w:rsidR="000C2212">
        <w:rPr>
          <w:rFonts w:asciiTheme="minorHAnsi" w:hAnsiTheme="minorHAnsi" w:cstheme="minorHAnsi"/>
          <w:bCs/>
        </w:rPr>
        <w:t>dů proběhly i na středním bazén</w:t>
      </w:r>
      <w:r>
        <w:rPr>
          <w:rFonts w:asciiTheme="minorHAnsi" w:hAnsiTheme="minorHAnsi" w:cstheme="minorHAnsi"/>
          <w:bCs/>
        </w:rPr>
        <w:t>u se skluzavkou</w:t>
      </w:r>
      <w:r w:rsidR="00092A8F">
        <w:rPr>
          <w:rFonts w:asciiTheme="minorHAnsi" w:hAnsiTheme="minorHAnsi" w:cstheme="minorHAnsi"/>
          <w:bCs/>
        </w:rPr>
        <w:t>. N</w:t>
      </w:r>
      <w:r>
        <w:rPr>
          <w:rFonts w:asciiTheme="minorHAnsi" w:hAnsiTheme="minorHAnsi" w:cstheme="minorHAnsi"/>
          <w:bCs/>
        </w:rPr>
        <w:t>a brouzdališti pro nejmenší návštěvníky</w:t>
      </w:r>
      <w:r w:rsidR="00813B04">
        <w:rPr>
          <w:rFonts w:asciiTheme="minorHAnsi" w:hAnsiTheme="minorHAnsi" w:cstheme="minorHAnsi"/>
          <w:bCs/>
        </w:rPr>
        <w:t xml:space="preserve"> jsme kompletně zrekonstruovali</w:t>
      </w:r>
      <w:r w:rsidR="00092A8F">
        <w:rPr>
          <w:rFonts w:asciiTheme="minorHAnsi" w:hAnsiTheme="minorHAnsi" w:cstheme="minorHAnsi"/>
          <w:bCs/>
        </w:rPr>
        <w:t xml:space="preserve"> dn</w:t>
      </w:r>
      <w:r w:rsidR="00813B04">
        <w:rPr>
          <w:rFonts w:asciiTheme="minorHAnsi" w:hAnsiTheme="minorHAnsi" w:cstheme="minorHAnsi"/>
          <w:bCs/>
        </w:rPr>
        <w:t>o</w:t>
      </w:r>
      <w:r w:rsidR="00092A8F">
        <w:rPr>
          <w:rFonts w:asciiTheme="minorHAnsi" w:hAnsiTheme="minorHAnsi" w:cstheme="minorHAnsi"/>
          <w:bCs/>
        </w:rPr>
        <w:t xml:space="preserve"> bazénu</w:t>
      </w:r>
      <w:r>
        <w:rPr>
          <w:rFonts w:asciiTheme="minorHAnsi" w:hAnsiTheme="minorHAnsi" w:cstheme="minorHAnsi"/>
          <w:bCs/>
        </w:rPr>
        <w:t xml:space="preserve">. </w:t>
      </w:r>
      <w:r w:rsidR="00A905ED">
        <w:rPr>
          <w:rFonts w:asciiTheme="minorHAnsi" w:hAnsiTheme="minorHAnsi" w:cstheme="minorHAnsi"/>
          <w:bCs/>
        </w:rPr>
        <w:t>Obnova</w:t>
      </w:r>
      <w:r w:rsidR="006D3310">
        <w:rPr>
          <w:rFonts w:asciiTheme="minorHAnsi" w:hAnsiTheme="minorHAnsi" w:cstheme="minorHAnsi"/>
          <w:bCs/>
        </w:rPr>
        <w:t xml:space="preserve"> tělesa a obložení se týkala</w:t>
      </w:r>
      <w:r w:rsidR="009D729F">
        <w:rPr>
          <w:rFonts w:asciiTheme="minorHAnsi" w:hAnsiTheme="minorHAnsi" w:cstheme="minorHAnsi"/>
          <w:bCs/>
        </w:rPr>
        <w:t xml:space="preserve"> </w:t>
      </w:r>
      <w:r w:rsidR="00C44BE8">
        <w:rPr>
          <w:rFonts w:asciiTheme="minorHAnsi" w:hAnsiTheme="minorHAnsi" w:cstheme="minorHAnsi"/>
          <w:bCs/>
        </w:rPr>
        <w:t>zadního</w:t>
      </w:r>
      <w:r w:rsidR="009D729F">
        <w:rPr>
          <w:rFonts w:asciiTheme="minorHAnsi" w:hAnsiTheme="minorHAnsi" w:cstheme="minorHAnsi"/>
          <w:bCs/>
        </w:rPr>
        <w:t xml:space="preserve"> sprchov</w:t>
      </w:r>
      <w:r w:rsidR="00C44BE8">
        <w:rPr>
          <w:rFonts w:asciiTheme="minorHAnsi" w:hAnsiTheme="minorHAnsi" w:cstheme="minorHAnsi"/>
          <w:bCs/>
        </w:rPr>
        <w:t>ého</w:t>
      </w:r>
      <w:r w:rsidR="009D729F">
        <w:rPr>
          <w:rFonts w:asciiTheme="minorHAnsi" w:hAnsiTheme="minorHAnsi" w:cstheme="minorHAnsi"/>
          <w:bCs/>
        </w:rPr>
        <w:t xml:space="preserve"> vstupní</w:t>
      </w:r>
      <w:r w:rsidR="00C44BE8">
        <w:rPr>
          <w:rFonts w:asciiTheme="minorHAnsi" w:hAnsiTheme="minorHAnsi" w:cstheme="minorHAnsi"/>
          <w:bCs/>
        </w:rPr>
        <w:t>ho</w:t>
      </w:r>
      <w:r w:rsidR="009D729F">
        <w:rPr>
          <w:rFonts w:asciiTheme="minorHAnsi" w:hAnsiTheme="minorHAnsi" w:cstheme="minorHAnsi"/>
          <w:bCs/>
        </w:rPr>
        <w:t xml:space="preserve"> bazénk</w:t>
      </w:r>
      <w:r w:rsidR="00C44BE8">
        <w:rPr>
          <w:rFonts w:asciiTheme="minorHAnsi" w:hAnsiTheme="minorHAnsi" w:cstheme="minorHAnsi"/>
          <w:bCs/>
        </w:rPr>
        <w:t>u</w:t>
      </w:r>
      <w:r w:rsidR="009D729F">
        <w:rPr>
          <w:rFonts w:asciiTheme="minorHAnsi" w:hAnsiTheme="minorHAnsi" w:cstheme="minorHAnsi"/>
          <w:bCs/>
        </w:rPr>
        <w:t xml:space="preserve">. </w:t>
      </w:r>
      <w:r w:rsidR="006D3310">
        <w:rPr>
          <w:rFonts w:asciiTheme="minorHAnsi" w:hAnsiTheme="minorHAnsi" w:cstheme="minorHAnsi"/>
          <w:bCs/>
        </w:rPr>
        <w:t>Realizovali</w:t>
      </w:r>
      <w:r w:rsidR="00271FB6">
        <w:rPr>
          <w:rFonts w:asciiTheme="minorHAnsi" w:hAnsiTheme="minorHAnsi" w:cstheme="minorHAnsi"/>
          <w:bCs/>
        </w:rPr>
        <w:t xml:space="preserve"> jsme stavební práce na odvodnění pánských </w:t>
      </w:r>
      <w:r w:rsidR="00A63BB4">
        <w:rPr>
          <w:rFonts w:asciiTheme="minorHAnsi" w:hAnsiTheme="minorHAnsi" w:cstheme="minorHAnsi"/>
          <w:bCs/>
        </w:rPr>
        <w:t>a</w:t>
      </w:r>
      <w:r w:rsidR="006D3310">
        <w:rPr>
          <w:rFonts w:asciiTheme="minorHAnsi" w:hAnsiTheme="minorHAnsi" w:cstheme="minorHAnsi"/>
          <w:bCs/>
        </w:rPr>
        <w:t> dámských sprch z důsledku</w:t>
      </w:r>
      <w:r w:rsidR="00271FB6">
        <w:rPr>
          <w:rFonts w:asciiTheme="minorHAnsi" w:hAnsiTheme="minorHAnsi" w:cstheme="minorHAnsi"/>
          <w:bCs/>
        </w:rPr>
        <w:t xml:space="preserve"> nastupující vlhkosti z terénu. </w:t>
      </w:r>
      <w:r>
        <w:rPr>
          <w:rFonts w:asciiTheme="minorHAnsi" w:hAnsiTheme="minorHAnsi" w:cstheme="minorHAnsi"/>
          <w:bCs/>
        </w:rPr>
        <w:t xml:space="preserve">Před zahájením letní sezóny bylo realizováno velké množství stavebních a technologických zásahů. </w:t>
      </w:r>
      <w:r w:rsidR="009D729F">
        <w:rPr>
          <w:rFonts w:asciiTheme="minorHAnsi" w:hAnsiTheme="minorHAnsi" w:cstheme="minorHAnsi"/>
          <w:bCs/>
        </w:rPr>
        <w:t xml:space="preserve">Proběhla výměna obsahu pískové filtrace u </w:t>
      </w:r>
      <w:r w:rsidR="00271FB6">
        <w:rPr>
          <w:rFonts w:asciiTheme="minorHAnsi" w:hAnsiTheme="minorHAnsi" w:cstheme="minorHAnsi"/>
          <w:bCs/>
        </w:rPr>
        <w:t>dvou</w:t>
      </w:r>
      <w:r w:rsidR="009D729F">
        <w:rPr>
          <w:rFonts w:asciiTheme="minorHAnsi" w:hAnsiTheme="minorHAnsi" w:cstheme="minorHAnsi"/>
          <w:bCs/>
        </w:rPr>
        <w:t xml:space="preserve"> filtr</w:t>
      </w:r>
      <w:r w:rsidR="00271FB6">
        <w:rPr>
          <w:rFonts w:asciiTheme="minorHAnsi" w:hAnsiTheme="minorHAnsi" w:cstheme="minorHAnsi"/>
          <w:bCs/>
        </w:rPr>
        <w:t>ů</w:t>
      </w:r>
      <w:r w:rsidR="009D729F">
        <w:rPr>
          <w:rFonts w:asciiTheme="minorHAnsi" w:hAnsiTheme="minorHAnsi" w:cstheme="minorHAnsi"/>
          <w:bCs/>
        </w:rPr>
        <w:t xml:space="preserve">. </w:t>
      </w:r>
      <w:r w:rsidR="006D3310">
        <w:rPr>
          <w:rFonts w:asciiTheme="minorHAnsi" w:hAnsiTheme="minorHAnsi" w:cstheme="minorHAnsi"/>
          <w:bCs/>
        </w:rPr>
        <w:t>V rámci každoroční pravidelné</w:t>
      </w:r>
      <w:r w:rsidR="009F23A8">
        <w:rPr>
          <w:rFonts w:asciiTheme="minorHAnsi" w:hAnsiTheme="minorHAnsi" w:cstheme="minorHAnsi"/>
          <w:bCs/>
        </w:rPr>
        <w:t xml:space="preserve"> </w:t>
      </w:r>
      <w:r w:rsidR="00A905ED">
        <w:rPr>
          <w:rFonts w:asciiTheme="minorHAnsi" w:hAnsiTheme="minorHAnsi" w:cstheme="minorHAnsi"/>
          <w:bCs/>
        </w:rPr>
        <w:t>údržby zaměstnanci investoval</w:t>
      </w:r>
      <w:r w:rsidR="006D3310">
        <w:rPr>
          <w:rFonts w:asciiTheme="minorHAnsi" w:hAnsiTheme="minorHAnsi" w:cstheme="minorHAnsi"/>
          <w:bCs/>
        </w:rPr>
        <w:t>i</w:t>
      </w:r>
      <w:r w:rsidR="00A905ED">
        <w:rPr>
          <w:rFonts w:asciiTheme="minorHAnsi" w:hAnsiTheme="minorHAnsi" w:cstheme="minorHAnsi"/>
          <w:bCs/>
        </w:rPr>
        <w:t xml:space="preserve"> energii a</w:t>
      </w:r>
      <w:r w:rsidR="006D3310">
        <w:rPr>
          <w:rFonts w:asciiTheme="minorHAnsi" w:hAnsiTheme="minorHAnsi" w:cstheme="minorHAnsi"/>
          <w:bCs/>
        </w:rPr>
        <w:t xml:space="preserve"> čas opravám</w:t>
      </w:r>
      <w:r w:rsidR="009D729F">
        <w:rPr>
          <w:rFonts w:asciiTheme="minorHAnsi" w:hAnsiTheme="minorHAnsi" w:cstheme="minorHAnsi"/>
          <w:bCs/>
        </w:rPr>
        <w:t xml:space="preserve"> lehátek, laviček, výplní zábradlí atd.</w:t>
      </w:r>
      <w:r w:rsidR="00D530B7">
        <w:rPr>
          <w:rFonts w:asciiTheme="minorHAnsi" w:hAnsiTheme="minorHAnsi" w:cstheme="minorHAnsi"/>
          <w:bCs/>
        </w:rPr>
        <w:t xml:space="preserve"> Na začátku letní sezóny jsme pro </w:t>
      </w:r>
      <w:r w:rsidR="00A905ED">
        <w:rPr>
          <w:rFonts w:asciiTheme="minorHAnsi" w:hAnsiTheme="minorHAnsi" w:cstheme="minorHAnsi"/>
          <w:bCs/>
        </w:rPr>
        <w:t xml:space="preserve">zkvalitnění údržby bazénu </w:t>
      </w:r>
      <w:r w:rsidR="00D530B7">
        <w:rPr>
          <w:rFonts w:asciiTheme="minorHAnsi" w:hAnsiTheme="minorHAnsi" w:cstheme="minorHAnsi"/>
          <w:bCs/>
        </w:rPr>
        <w:t xml:space="preserve">pořídili profesionální bazénový </w:t>
      </w:r>
      <w:r w:rsidR="00322752">
        <w:rPr>
          <w:rFonts w:asciiTheme="minorHAnsi" w:hAnsiTheme="minorHAnsi" w:cstheme="minorHAnsi"/>
          <w:bCs/>
        </w:rPr>
        <w:t>vysavač</w:t>
      </w:r>
      <w:r w:rsidR="00D530B7">
        <w:rPr>
          <w:rFonts w:asciiTheme="minorHAnsi" w:hAnsiTheme="minorHAnsi" w:cstheme="minorHAnsi"/>
          <w:bCs/>
        </w:rPr>
        <w:t xml:space="preserve"> DOLPHIN 2x2 PRO GYRO</w:t>
      </w:r>
      <w:r w:rsidR="00A905ED">
        <w:rPr>
          <w:rFonts w:asciiTheme="minorHAnsi" w:hAnsiTheme="minorHAnsi" w:cstheme="minorHAnsi"/>
          <w:bCs/>
        </w:rPr>
        <w:t xml:space="preserve">, což se pozitivně projevilo na </w:t>
      </w:r>
      <w:r w:rsidR="00322752">
        <w:rPr>
          <w:rFonts w:asciiTheme="minorHAnsi" w:hAnsiTheme="minorHAnsi" w:cstheme="minorHAnsi"/>
          <w:bCs/>
        </w:rPr>
        <w:t>kvalit</w:t>
      </w:r>
      <w:r w:rsidR="00A905ED">
        <w:rPr>
          <w:rFonts w:asciiTheme="minorHAnsi" w:hAnsiTheme="minorHAnsi" w:cstheme="minorHAnsi"/>
          <w:bCs/>
        </w:rPr>
        <w:t>ě čistoty vody</w:t>
      </w:r>
      <w:r w:rsidR="00D530B7">
        <w:rPr>
          <w:rFonts w:asciiTheme="minorHAnsi" w:hAnsiTheme="minorHAnsi" w:cstheme="minorHAnsi"/>
          <w:bCs/>
        </w:rPr>
        <w:t>.</w:t>
      </w:r>
      <w:r w:rsidR="009D729F">
        <w:rPr>
          <w:rFonts w:asciiTheme="minorHAnsi" w:hAnsiTheme="minorHAnsi" w:cstheme="minorHAnsi"/>
          <w:bCs/>
        </w:rPr>
        <w:t xml:space="preserve"> </w:t>
      </w:r>
      <w:r w:rsidR="00A905ED">
        <w:rPr>
          <w:rFonts w:asciiTheme="minorHAnsi" w:hAnsiTheme="minorHAnsi" w:cstheme="minorHAnsi"/>
          <w:bCs/>
        </w:rPr>
        <w:t xml:space="preserve">Letošní letní sezóna byla zahájena </w:t>
      </w:r>
      <w:proofErr w:type="gramStart"/>
      <w:r w:rsidR="00A905ED">
        <w:rPr>
          <w:rFonts w:asciiTheme="minorHAnsi" w:hAnsiTheme="minorHAnsi" w:cstheme="minorHAnsi"/>
          <w:bCs/>
        </w:rPr>
        <w:t>13.6.2025</w:t>
      </w:r>
      <w:proofErr w:type="gramEnd"/>
      <w:r w:rsidR="00A905ED">
        <w:rPr>
          <w:rFonts w:asciiTheme="minorHAnsi" w:hAnsiTheme="minorHAnsi" w:cstheme="minorHAnsi"/>
          <w:bCs/>
        </w:rPr>
        <w:t xml:space="preserve"> a ukončena 31.8.2025. Z celkové provozní doby jsme evidovali 66 přístupných dní a 14 dní pro nepřízeň počasí byly brány koupaliště uzavřeny. </w:t>
      </w:r>
      <w:r w:rsidR="0060033E">
        <w:rPr>
          <w:rFonts w:asciiTheme="minorHAnsi" w:hAnsiTheme="minorHAnsi" w:cstheme="minorHAnsi"/>
          <w:bCs/>
        </w:rPr>
        <w:t xml:space="preserve">S celkovým počtem návštěvníků 25 235 evidujeme statisticky 40. nejhorší sezónu za jeho existenční dobu provozu. </w:t>
      </w:r>
    </w:p>
    <w:p w:rsidR="00F444CC" w:rsidRDefault="00F444CC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Cs/>
        </w:rPr>
      </w:pPr>
    </w:p>
    <w:p w:rsidR="00A43653" w:rsidRPr="00F444CC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lastRenderedPageBreak/>
        <w:t>1.</w:t>
      </w:r>
      <w:r w:rsidR="002C465F">
        <w:rPr>
          <w:rFonts w:asciiTheme="minorHAnsi" w:hAnsiTheme="minorHAnsi" w:cstheme="minorHAnsi"/>
          <w:b/>
          <w:bCs/>
          <w:sz w:val="28"/>
          <w:szCs w:val="28"/>
        </w:rPr>
        <w:t>8</w:t>
      </w:r>
      <w:r>
        <w:rPr>
          <w:rFonts w:asciiTheme="minorHAnsi" w:hAnsiTheme="minorHAnsi" w:cstheme="minorHAnsi"/>
          <w:b/>
          <w:bCs/>
          <w:sz w:val="28"/>
          <w:szCs w:val="28"/>
        </w:rPr>
        <w:t>. Správa a provoz stadionu</w:t>
      </w:r>
    </w:p>
    <w:p w:rsidR="007649A1" w:rsidRDefault="00A43653" w:rsidP="009F23A8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TSMS mají již </w:t>
      </w:r>
      <w:r w:rsidR="002C465F">
        <w:rPr>
          <w:rFonts w:asciiTheme="minorHAnsi" w:hAnsiTheme="minorHAnsi" w:cstheme="minorHAnsi"/>
          <w:bCs/>
        </w:rPr>
        <w:t>os</w:t>
      </w:r>
      <w:r w:rsidR="007649A1">
        <w:rPr>
          <w:rFonts w:asciiTheme="minorHAnsi" w:hAnsiTheme="minorHAnsi" w:cstheme="minorHAnsi"/>
          <w:bCs/>
        </w:rPr>
        <w:t>m</w:t>
      </w:r>
      <w:r w:rsidR="00FF2A84">
        <w:rPr>
          <w:rFonts w:asciiTheme="minorHAnsi" w:hAnsiTheme="minorHAnsi" w:cstheme="minorHAnsi"/>
          <w:bCs/>
        </w:rPr>
        <w:t>ým</w:t>
      </w:r>
      <w:r>
        <w:rPr>
          <w:rFonts w:asciiTheme="minorHAnsi" w:hAnsiTheme="minorHAnsi" w:cstheme="minorHAnsi"/>
          <w:bCs/>
        </w:rPr>
        <w:t xml:space="preserve"> rokem pod správou kompletní zabezpečení údržby a provoz celého sportovního areálu městského stadionu, fotbalového hřiště a atletických sportovišť. Denní a sezónní provoz zabezpečují dva správci. Areál </w:t>
      </w:r>
      <w:r w:rsidR="009F23A8">
        <w:rPr>
          <w:rFonts w:asciiTheme="minorHAnsi" w:hAnsiTheme="minorHAnsi" w:cstheme="minorHAnsi"/>
          <w:bCs/>
        </w:rPr>
        <w:t xml:space="preserve">využívá oddíl Atletika Slavkov, </w:t>
      </w:r>
      <w:r>
        <w:rPr>
          <w:rFonts w:asciiTheme="minorHAnsi" w:hAnsiTheme="minorHAnsi" w:cstheme="minorHAnsi"/>
          <w:bCs/>
        </w:rPr>
        <w:t xml:space="preserve">SK Slavkov, </w:t>
      </w:r>
      <w:r w:rsidRPr="00CA7829">
        <w:rPr>
          <w:rFonts w:asciiTheme="minorHAnsi" w:hAnsiTheme="minorHAnsi" w:cstheme="minorHAnsi"/>
          <w:bCs/>
        </w:rPr>
        <w:t>speciální zvláštní škola</w:t>
      </w:r>
      <w:r>
        <w:rPr>
          <w:rFonts w:asciiTheme="minorHAnsi" w:hAnsiTheme="minorHAnsi" w:cstheme="minorHAnsi"/>
          <w:bCs/>
        </w:rPr>
        <w:t>, ISŠ a zdejší základní školy. Atletický ovál je v sezóně přístupný i široké ve</w:t>
      </w:r>
      <w:r w:rsidR="00502304">
        <w:rPr>
          <w:rFonts w:asciiTheme="minorHAnsi" w:hAnsiTheme="minorHAnsi" w:cstheme="minorHAnsi"/>
          <w:bCs/>
        </w:rPr>
        <w:t>řejnosti. Finančně nejnákladnější</w:t>
      </w:r>
      <w:r>
        <w:rPr>
          <w:rFonts w:asciiTheme="minorHAnsi" w:hAnsiTheme="minorHAnsi" w:cstheme="minorHAnsi"/>
          <w:bCs/>
        </w:rPr>
        <w:t xml:space="preserve"> je údržba travnaté fotbalové plochy. Celosezónně </w:t>
      </w:r>
      <w:r w:rsidR="00502304">
        <w:rPr>
          <w:rFonts w:asciiTheme="minorHAnsi" w:hAnsiTheme="minorHAnsi" w:cstheme="minorHAnsi"/>
          <w:bCs/>
        </w:rPr>
        <w:t>se praktikuje</w:t>
      </w:r>
      <w:r>
        <w:rPr>
          <w:rFonts w:asciiTheme="minorHAnsi" w:hAnsiTheme="minorHAnsi" w:cstheme="minorHAnsi"/>
          <w:bCs/>
        </w:rPr>
        <w:t xml:space="preserve"> pravidelné hnojení, pískování, válení, prořezávání, vyčesávání, provzdušňování, sečení se zavlažováním a v neposlední řadě aplikace chemických látek při likvidaci nežádoucí</w:t>
      </w:r>
      <w:r w:rsidR="009935C6">
        <w:rPr>
          <w:rFonts w:asciiTheme="minorHAnsi" w:hAnsiTheme="minorHAnsi" w:cstheme="minorHAnsi"/>
          <w:bCs/>
        </w:rPr>
        <w:t>ho</w:t>
      </w:r>
      <w:r>
        <w:rPr>
          <w:rFonts w:asciiTheme="minorHAnsi" w:hAnsiTheme="minorHAnsi" w:cstheme="minorHAnsi"/>
          <w:bCs/>
        </w:rPr>
        <w:t xml:space="preserve"> plevele,</w:t>
      </w:r>
      <w:r w:rsidR="00FF2A84">
        <w:rPr>
          <w:rFonts w:asciiTheme="minorHAnsi" w:hAnsiTheme="minorHAnsi" w:cstheme="minorHAnsi"/>
          <w:bCs/>
        </w:rPr>
        <w:t xml:space="preserve"> převážně jitrocele a ostatních </w:t>
      </w:r>
      <w:r>
        <w:rPr>
          <w:rFonts w:asciiTheme="minorHAnsi" w:hAnsiTheme="minorHAnsi" w:cstheme="minorHAnsi"/>
          <w:bCs/>
        </w:rPr>
        <w:t>dvouděložných</w:t>
      </w:r>
      <w:r w:rsidR="009935C6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 xml:space="preserve"> V těchto činnostech jsme </w:t>
      </w:r>
      <w:r w:rsidR="00FF2A84">
        <w:rPr>
          <w:rFonts w:asciiTheme="minorHAnsi" w:hAnsiTheme="minorHAnsi" w:cstheme="minorHAnsi"/>
          <w:bCs/>
        </w:rPr>
        <w:t xml:space="preserve">převážně </w:t>
      </w:r>
      <w:r>
        <w:rPr>
          <w:rFonts w:asciiTheme="minorHAnsi" w:hAnsiTheme="minorHAnsi" w:cstheme="minorHAnsi"/>
          <w:bCs/>
        </w:rPr>
        <w:t>soběstační</w:t>
      </w:r>
      <w:r w:rsidR="00FF2A84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 xml:space="preserve"> Na proces hnojení fotbalisté pořídili ručně vedený stroj ošetřující </w:t>
      </w:r>
      <w:r w:rsidR="007649A1">
        <w:rPr>
          <w:rFonts w:asciiTheme="minorHAnsi" w:hAnsiTheme="minorHAnsi" w:cstheme="minorHAnsi"/>
          <w:bCs/>
        </w:rPr>
        <w:t xml:space="preserve">travnatou </w:t>
      </w:r>
      <w:r>
        <w:rPr>
          <w:rFonts w:asciiTheme="minorHAnsi" w:hAnsiTheme="minorHAnsi" w:cstheme="minorHAnsi"/>
          <w:bCs/>
        </w:rPr>
        <w:t>ploch</w:t>
      </w:r>
      <w:r w:rsidR="007649A1">
        <w:rPr>
          <w:rFonts w:asciiTheme="minorHAnsi" w:hAnsiTheme="minorHAnsi" w:cstheme="minorHAnsi"/>
          <w:bCs/>
        </w:rPr>
        <w:t>u.</w:t>
      </w:r>
      <w:r>
        <w:rPr>
          <w:rFonts w:asciiTheme="minorHAnsi" w:hAnsiTheme="minorHAnsi" w:cstheme="minorHAnsi"/>
          <w:bCs/>
        </w:rPr>
        <w:t xml:space="preserve"> Na vyčesávání s prořezem</w:t>
      </w:r>
      <w:r w:rsidR="002C465F">
        <w:rPr>
          <w:rFonts w:asciiTheme="minorHAnsi" w:hAnsiTheme="minorHAnsi" w:cstheme="minorHAnsi"/>
          <w:bCs/>
        </w:rPr>
        <w:t xml:space="preserve">, </w:t>
      </w:r>
      <w:proofErr w:type="spellStart"/>
      <w:r w:rsidR="002C465F">
        <w:rPr>
          <w:rFonts w:asciiTheme="minorHAnsi" w:hAnsiTheme="minorHAnsi" w:cstheme="minorHAnsi"/>
          <w:bCs/>
        </w:rPr>
        <w:t>vertikutaci</w:t>
      </w:r>
      <w:proofErr w:type="spellEnd"/>
      <w:r w:rsidR="002C465F">
        <w:rPr>
          <w:rFonts w:asciiTheme="minorHAnsi" w:hAnsiTheme="minorHAnsi" w:cstheme="minorHAnsi"/>
          <w:bCs/>
        </w:rPr>
        <w:t>, pískování a válení využíváme</w:t>
      </w:r>
      <w:r>
        <w:rPr>
          <w:rFonts w:asciiTheme="minorHAnsi" w:hAnsiTheme="minorHAnsi" w:cstheme="minorHAnsi"/>
          <w:bCs/>
        </w:rPr>
        <w:t xml:space="preserve"> </w:t>
      </w:r>
      <w:r w:rsidR="009935C6">
        <w:rPr>
          <w:rFonts w:asciiTheme="minorHAnsi" w:hAnsiTheme="minorHAnsi" w:cstheme="minorHAnsi"/>
          <w:bCs/>
        </w:rPr>
        <w:t>na</w:t>
      </w:r>
      <w:r w:rsidR="002C465F">
        <w:rPr>
          <w:rFonts w:asciiTheme="minorHAnsi" w:hAnsiTheme="minorHAnsi" w:cstheme="minorHAnsi"/>
          <w:bCs/>
        </w:rPr>
        <w:t xml:space="preserve"> doporučení SK Slavkov</w:t>
      </w:r>
      <w:r w:rsidR="009F23A8">
        <w:rPr>
          <w:rFonts w:asciiTheme="minorHAnsi" w:hAnsiTheme="minorHAnsi" w:cstheme="minorHAnsi"/>
          <w:bCs/>
        </w:rPr>
        <w:t xml:space="preserve"> </w:t>
      </w:r>
      <w:r w:rsidR="00894BF9">
        <w:rPr>
          <w:rFonts w:asciiTheme="minorHAnsi" w:hAnsiTheme="minorHAnsi" w:cstheme="minorHAnsi"/>
          <w:bCs/>
        </w:rPr>
        <w:t>společnost</w:t>
      </w:r>
      <w:r w:rsidR="001F5F50">
        <w:rPr>
          <w:rFonts w:asciiTheme="minorHAnsi" w:hAnsiTheme="minorHAnsi" w:cstheme="minorHAnsi"/>
          <w:bCs/>
        </w:rPr>
        <w:t xml:space="preserve"> Tůma</w:t>
      </w:r>
      <w:r w:rsidR="00BA04E4">
        <w:rPr>
          <w:rFonts w:asciiTheme="minorHAnsi" w:hAnsiTheme="minorHAnsi" w:cstheme="minorHAnsi"/>
          <w:bCs/>
        </w:rPr>
        <w:t>.</w:t>
      </w:r>
      <w:r w:rsidR="0013666C">
        <w:rPr>
          <w:rFonts w:asciiTheme="minorHAnsi" w:hAnsiTheme="minorHAnsi" w:cstheme="minorHAnsi"/>
          <w:bCs/>
        </w:rPr>
        <w:t xml:space="preserve"> </w:t>
      </w:r>
      <w:r w:rsidR="009935C6">
        <w:rPr>
          <w:rFonts w:asciiTheme="minorHAnsi" w:hAnsiTheme="minorHAnsi" w:cstheme="minorHAnsi"/>
          <w:bCs/>
        </w:rPr>
        <w:t xml:space="preserve">Obstaráváme </w:t>
      </w:r>
      <w:r w:rsidR="0013666C">
        <w:rPr>
          <w:rFonts w:asciiTheme="minorHAnsi" w:hAnsiTheme="minorHAnsi" w:cstheme="minorHAnsi"/>
          <w:bCs/>
        </w:rPr>
        <w:t>nákup hnojiva</w:t>
      </w:r>
      <w:r w:rsidR="009935C6">
        <w:rPr>
          <w:rFonts w:asciiTheme="minorHAnsi" w:hAnsiTheme="minorHAnsi" w:cstheme="minorHAnsi"/>
          <w:bCs/>
        </w:rPr>
        <w:t xml:space="preserve">, </w:t>
      </w:r>
      <w:r w:rsidR="0013666C">
        <w:rPr>
          <w:rFonts w:asciiTheme="minorHAnsi" w:hAnsiTheme="minorHAnsi" w:cstheme="minorHAnsi"/>
          <w:bCs/>
        </w:rPr>
        <w:t xml:space="preserve">pravidelné sečení a závlahu fotbalového hřiště. Již několik let upozorňujeme město na ujíždějící terén celého svahu </w:t>
      </w:r>
      <w:r w:rsidR="0013666C" w:rsidRPr="000574EC">
        <w:rPr>
          <w:rFonts w:asciiTheme="minorHAnsi" w:hAnsiTheme="minorHAnsi" w:cstheme="minorHAnsi"/>
          <w:bCs/>
        </w:rPr>
        <w:t>se závadami na přilehlé komunikaci, tribunách a budově kabin.</w:t>
      </w:r>
      <w:r w:rsidR="00F60E08" w:rsidRPr="000574EC">
        <w:rPr>
          <w:rFonts w:asciiTheme="minorHAnsi" w:hAnsiTheme="minorHAnsi" w:cstheme="minorHAnsi"/>
          <w:bCs/>
        </w:rPr>
        <w:t xml:space="preserve"> V polovině sezóny b</w:t>
      </w:r>
      <w:r w:rsidR="00322752" w:rsidRPr="000574EC">
        <w:rPr>
          <w:rFonts w:asciiTheme="minorHAnsi" w:hAnsiTheme="minorHAnsi" w:cstheme="minorHAnsi"/>
          <w:bCs/>
        </w:rPr>
        <w:t>y</w:t>
      </w:r>
      <w:r w:rsidR="00F60E08" w:rsidRPr="000574EC">
        <w:rPr>
          <w:rFonts w:asciiTheme="minorHAnsi" w:hAnsiTheme="minorHAnsi" w:cstheme="minorHAnsi"/>
          <w:bCs/>
        </w:rPr>
        <w:t>la pořízen</w:t>
      </w:r>
      <w:r w:rsidR="00F60E08">
        <w:rPr>
          <w:rFonts w:asciiTheme="minorHAnsi" w:hAnsiTheme="minorHAnsi" w:cstheme="minorHAnsi"/>
          <w:bCs/>
        </w:rPr>
        <w:t>a na sečení škvárového hřiště traktorová sekačka STIGA ESTATE.</w:t>
      </w:r>
    </w:p>
    <w:p w:rsidR="001F5F50" w:rsidRDefault="001F5F50" w:rsidP="001F5F50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Cs/>
        </w:rPr>
      </w:pPr>
    </w:p>
    <w:p w:rsidR="001F5F50" w:rsidRDefault="001F5F50" w:rsidP="001F5F50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</w:t>
      </w:r>
      <w:r w:rsidR="002478C9">
        <w:rPr>
          <w:rFonts w:asciiTheme="minorHAnsi" w:hAnsiTheme="minorHAnsi" w:cstheme="minorHAnsi"/>
          <w:b/>
          <w:bCs/>
          <w:sz w:val="28"/>
          <w:szCs w:val="28"/>
        </w:rPr>
        <w:t>9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. </w:t>
      </w:r>
      <w:r w:rsidR="002478C9">
        <w:rPr>
          <w:rFonts w:asciiTheme="minorHAnsi" w:hAnsiTheme="minorHAnsi" w:cstheme="minorHAnsi"/>
          <w:b/>
          <w:bCs/>
          <w:sz w:val="28"/>
          <w:szCs w:val="28"/>
        </w:rPr>
        <w:t>Správa, údržba a provoz dětských hřišť a sportovišť</w:t>
      </w:r>
    </w:p>
    <w:p w:rsidR="001F5F50" w:rsidRDefault="002478C9" w:rsidP="00DA3321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ab/>
        <w:t>Technické služby mají pod správou</w:t>
      </w:r>
      <w:r w:rsidR="00D0536C">
        <w:rPr>
          <w:rFonts w:asciiTheme="minorHAnsi" w:hAnsiTheme="minorHAnsi" w:cstheme="minorHAnsi"/>
          <w:bCs/>
        </w:rPr>
        <w:t xml:space="preserve"> ve Slavkově u Brna celkem jedenáct dětských hřišť a sportovišť. Při</w:t>
      </w:r>
      <w:r w:rsidR="006D5B0A">
        <w:rPr>
          <w:rFonts w:asciiTheme="minorHAnsi" w:hAnsiTheme="minorHAnsi" w:cstheme="minorHAnsi"/>
          <w:bCs/>
        </w:rPr>
        <w:t xml:space="preserve"> provádění běžné rutinní činnosti </w:t>
      </w:r>
      <w:r w:rsidR="00367D02">
        <w:rPr>
          <w:rFonts w:asciiTheme="minorHAnsi" w:hAnsiTheme="minorHAnsi" w:cstheme="minorHAnsi"/>
          <w:bCs/>
        </w:rPr>
        <w:t>průběžně kontrolujeme</w:t>
      </w:r>
      <w:r w:rsidR="00D0536C">
        <w:rPr>
          <w:rFonts w:asciiTheme="minorHAnsi" w:hAnsiTheme="minorHAnsi" w:cstheme="minorHAnsi"/>
          <w:bCs/>
        </w:rPr>
        <w:t xml:space="preserve"> bezpečnostní a technický stav jednotlivých hracích prvků a při zjištění závady </w:t>
      </w:r>
      <w:r w:rsidR="00D65804">
        <w:rPr>
          <w:rFonts w:asciiTheme="minorHAnsi" w:hAnsiTheme="minorHAnsi" w:cstheme="minorHAnsi"/>
          <w:bCs/>
        </w:rPr>
        <w:t>operativně spravujeme</w:t>
      </w:r>
      <w:r w:rsidR="00D0536C">
        <w:rPr>
          <w:rFonts w:asciiTheme="minorHAnsi" w:hAnsiTheme="minorHAnsi" w:cstheme="minorHAnsi"/>
          <w:bCs/>
        </w:rPr>
        <w:t xml:space="preserve">. Čtvrtletně provádíme </w:t>
      </w:r>
      <w:r w:rsidR="006D5B0A">
        <w:rPr>
          <w:rFonts w:asciiTheme="minorHAnsi" w:hAnsiTheme="minorHAnsi" w:cstheme="minorHAnsi"/>
          <w:bCs/>
        </w:rPr>
        <w:t xml:space="preserve">jejich </w:t>
      </w:r>
      <w:r w:rsidR="00D0536C">
        <w:rPr>
          <w:rFonts w:asciiTheme="minorHAnsi" w:hAnsiTheme="minorHAnsi" w:cstheme="minorHAnsi"/>
          <w:bCs/>
        </w:rPr>
        <w:t>ser</w:t>
      </w:r>
      <w:r w:rsidR="00447F7E">
        <w:rPr>
          <w:rFonts w:asciiTheme="minorHAnsi" w:hAnsiTheme="minorHAnsi" w:cstheme="minorHAnsi"/>
          <w:bCs/>
        </w:rPr>
        <w:t>visní prohlídky a v ročním cyklu</w:t>
      </w:r>
      <w:r w:rsidR="00D0536C">
        <w:rPr>
          <w:rFonts w:asciiTheme="minorHAnsi" w:hAnsiTheme="minorHAnsi" w:cstheme="minorHAnsi"/>
          <w:bCs/>
        </w:rPr>
        <w:t xml:space="preserve"> objednáváme </w:t>
      </w:r>
      <w:r w:rsidR="00E26158">
        <w:rPr>
          <w:rFonts w:asciiTheme="minorHAnsi" w:hAnsiTheme="minorHAnsi" w:cstheme="minorHAnsi"/>
          <w:bCs/>
        </w:rPr>
        <w:t>autorizovanou revizi.</w:t>
      </w:r>
      <w:r w:rsidR="006D5B0A">
        <w:rPr>
          <w:rFonts w:asciiTheme="minorHAnsi" w:hAnsiTheme="minorHAnsi" w:cstheme="minorHAnsi"/>
          <w:bCs/>
        </w:rPr>
        <w:t xml:space="preserve"> Ve dvouleté periodě</w:t>
      </w:r>
      <w:r w:rsidR="00447F7E">
        <w:rPr>
          <w:rFonts w:asciiTheme="minorHAnsi" w:hAnsiTheme="minorHAnsi" w:cstheme="minorHAnsi"/>
          <w:bCs/>
        </w:rPr>
        <w:t xml:space="preserve"> provádíme výměnu obsahu pískovišť</w:t>
      </w:r>
      <w:r w:rsidR="00C06448">
        <w:rPr>
          <w:rFonts w:asciiTheme="minorHAnsi" w:hAnsiTheme="minorHAnsi" w:cstheme="minorHAnsi"/>
          <w:bCs/>
        </w:rPr>
        <w:t>. Do dopad</w:t>
      </w:r>
      <w:r w:rsidR="00866677">
        <w:rPr>
          <w:rFonts w:asciiTheme="minorHAnsi" w:hAnsiTheme="minorHAnsi" w:cstheme="minorHAnsi"/>
          <w:bCs/>
        </w:rPr>
        <w:t>ových ploch doplňujeme</w:t>
      </w:r>
      <w:r w:rsidR="00DA3321">
        <w:rPr>
          <w:rFonts w:asciiTheme="minorHAnsi" w:hAnsiTheme="minorHAnsi" w:cstheme="minorHAnsi"/>
          <w:bCs/>
        </w:rPr>
        <w:t xml:space="preserve"> </w:t>
      </w:r>
      <w:r w:rsidR="00447F7E">
        <w:rPr>
          <w:rFonts w:asciiTheme="minorHAnsi" w:hAnsiTheme="minorHAnsi" w:cstheme="minorHAnsi"/>
          <w:bCs/>
        </w:rPr>
        <w:t>drobný kačírek a dle potřeby</w:t>
      </w:r>
      <w:r w:rsidR="00DA3321">
        <w:rPr>
          <w:rFonts w:asciiTheme="minorHAnsi" w:hAnsiTheme="minorHAnsi" w:cstheme="minorHAnsi"/>
          <w:bCs/>
        </w:rPr>
        <w:t xml:space="preserve"> sečeme travnaté plochy.</w:t>
      </w:r>
    </w:p>
    <w:p w:rsidR="00D63D6E" w:rsidRDefault="00555C3E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</w:t>
      </w:r>
    </w:p>
    <w:p w:rsidR="00310688" w:rsidRDefault="00581601" w:rsidP="00310688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A43653">
        <w:rPr>
          <w:rFonts w:asciiTheme="minorHAnsi" w:hAnsiTheme="minorHAnsi" w:cstheme="minorHAnsi"/>
          <w:b/>
          <w:bCs/>
          <w:sz w:val="28"/>
          <w:szCs w:val="28"/>
        </w:rPr>
        <w:t>.</w:t>
      </w:r>
      <w:r w:rsidR="001E4566">
        <w:rPr>
          <w:rFonts w:asciiTheme="minorHAnsi" w:hAnsiTheme="minorHAnsi" w:cstheme="minorHAnsi"/>
          <w:b/>
          <w:bCs/>
          <w:sz w:val="28"/>
          <w:szCs w:val="28"/>
        </w:rPr>
        <w:t>10</w:t>
      </w:r>
      <w:r w:rsidR="00A43653">
        <w:rPr>
          <w:rFonts w:asciiTheme="minorHAnsi" w:hAnsiTheme="minorHAnsi" w:cstheme="minorHAnsi"/>
          <w:b/>
          <w:bCs/>
          <w:sz w:val="28"/>
          <w:szCs w:val="28"/>
        </w:rPr>
        <w:t xml:space="preserve">. </w:t>
      </w:r>
      <w:r w:rsidR="00310688">
        <w:rPr>
          <w:rFonts w:asciiTheme="minorHAnsi" w:hAnsiTheme="minorHAnsi" w:cstheme="minorHAnsi"/>
          <w:b/>
          <w:bCs/>
          <w:sz w:val="28"/>
          <w:szCs w:val="28"/>
        </w:rPr>
        <w:t>Nakládání s odpady</w:t>
      </w:r>
    </w:p>
    <w:p w:rsidR="00310688" w:rsidRDefault="00310688" w:rsidP="0012144E">
      <w:pPr>
        <w:pStyle w:val="odstavecnormln"/>
        <w:spacing w:after="0" w:line="276" w:lineRule="auto"/>
        <w:ind w:left="0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Začátek nového roku jsme již tradičně zahájili svozem vánočních stromků a během celého roku jsme průběžně likvidovali několik založených černých skládek v celém katastru města. V pravidelných intervalech provádíme úklid nepořádku v bezprostředním okolí sběrných hnízd na kontejnery s tříděným odpadem. Převážně likvidujeme odložené nepotřebné předměty (vysloužilé sedačky, postele, matrace, bílou techniku, televizní přijímače, starý nábytek, pneumatiky a další), jejichž odstranění  neumožňuje způsob nakládky techniky svozové společnosti RESPONO, </w:t>
      </w:r>
      <w:proofErr w:type="gramStart"/>
      <w:r>
        <w:rPr>
          <w:rFonts w:asciiTheme="minorHAnsi" w:hAnsiTheme="minorHAnsi" w:cstheme="minorHAnsi"/>
        </w:rPr>
        <w:t>a.s..</w:t>
      </w:r>
      <w:proofErr w:type="gramEnd"/>
      <w:r>
        <w:rPr>
          <w:rFonts w:asciiTheme="minorHAnsi" w:hAnsiTheme="minorHAnsi" w:cstheme="minorHAnsi"/>
        </w:rPr>
        <w:t xml:space="preserve"> Současně čistíme bezprostřední okolí sběr</w:t>
      </w:r>
      <w:r w:rsidR="00D65804">
        <w:rPr>
          <w:rFonts w:asciiTheme="minorHAnsi" w:hAnsiTheme="minorHAnsi" w:cstheme="minorHAnsi"/>
        </w:rPr>
        <w:t>ných míst od větrem navátých</w:t>
      </w:r>
      <w:r>
        <w:rPr>
          <w:rFonts w:asciiTheme="minorHAnsi" w:hAnsiTheme="minorHAnsi" w:cstheme="minorHAnsi"/>
        </w:rPr>
        <w:t xml:space="preserve"> papírových a plastových obalů a kartonáže. Nepořádek kolem sběrných míst </w:t>
      </w:r>
      <w:r w:rsidR="00D65804">
        <w:rPr>
          <w:rFonts w:asciiTheme="minorHAnsi" w:hAnsiTheme="minorHAnsi" w:cstheme="minorHAnsi"/>
        </w:rPr>
        <w:t>trvá i na</w:t>
      </w:r>
      <w:r w:rsidR="00A31F6C">
        <w:rPr>
          <w:rFonts w:asciiTheme="minorHAnsi" w:hAnsiTheme="minorHAnsi" w:cstheme="minorHAnsi"/>
        </w:rPr>
        <w:t>dále z důvodu přeplněné kapacity</w:t>
      </w:r>
      <w:r>
        <w:rPr>
          <w:rFonts w:asciiTheme="minorHAnsi" w:hAnsiTheme="minorHAnsi" w:cstheme="minorHAnsi"/>
        </w:rPr>
        <w:t xml:space="preserve"> kontejnerů, o jejichž obsah se dílem zasluhují i </w:t>
      </w:r>
      <w:proofErr w:type="spellStart"/>
      <w:r>
        <w:rPr>
          <w:rFonts w:asciiTheme="minorHAnsi" w:hAnsiTheme="minorHAnsi" w:cstheme="minorHAnsi"/>
        </w:rPr>
        <w:t>mimoslavkovští</w:t>
      </w:r>
      <w:proofErr w:type="spellEnd"/>
      <w:r>
        <w:rPr>
          <w:rFonts w:asciiTheme="minorHAnsi" w:hAnsiTheme="minorHAnsi" w:cstheme="minorHAnsi"/>
        </w:rPr>
        <w:t xml:space="preserve"> občané </w:t>
      </w:r>
      <w:r w:rsidR="00866677">
        <w:rPr>
          <w:rFonts w:asciiTheme="minorHAnsi" w:hAnsiTheme="minorHAnsi" w:cstheme="minorHAnsi"/>
        </w:rPr>
        <w:t>a lokální podnikatelé, kteří</w:t>
      </w:r>
      <w:r>
        <w:rPr>
          <w:rFonts w:asciiTheme="minorHAnsi" w:hAnsiTheme="minorHAnsi" w:cstheme="minorHAnsi"/>
        </w:rPr>
        <w:t xml:space="preserve"> likvidují neoprávněně svůj privátní </w:t>
      </w:r>
      <w:r w:rsidR="00866677">
        <w:rPr>
          <w:rFonts w:asciiTheme="minorHAnsi" w:hAnsiTheme="minorHAnsi" w:cstheme="minorHAnsi"/>
        </w:rPr>
        <w:t>odpad uložením mimo kontejnerová</w:t>
      </w:r>
      <w:r>
        <w:rPr>
          <w:rFonts w:asciiTheme="minorHAnsi" w:hAnsiTheme="minorHAnsi" w:cstheme="minorHAnsi"/>
        </w:rPr>
        <w:t xml:space="preserve"> úložiště. Na </w:t>
      </w:r>
      <w:r w:rsidR="00367D02">
        <w:rPr>
          <w:rFonts w:asciiTheme="minorHAnsi" w:hAnsiTheme="minorHAnsi" w:cstheme="minorHAnsi"/>
        </w:rPr>
        <w:t>nahodilém</w:t>
      </w:r>
      <w:r>
        <w:rPr>
          <w:rFonts w:asciiTheme="minorHAnsi" w:hAnsiTheme="minorHAnsi" w:cstheme="minorHAnsi"/>
        </w:rPr>
        <w:t xml:space="preserve"> nepořádku se spolupodílí i občané, kteří při větším objemu tříděného odpadu nevyužívají služby sběrného dvora společnosti </w:t>
      </w:r>
      <w:proofErr w:type="spellStart"/>
      <w:r>
        <w:rPr>
          <w:rFonts w:asciiTheme="minorHAnsi" w:hAnsiTheme="minorHAnsi" w:cstheme="minorHAnsi"/>
        </w:rPr>
        <w:t>Respono</w:t>
      </w:r>
      <w:proofErr w:type="spellEnd"/>
      <w:r>
        <w:rPr>
          <w:rFonts w:asciiTheme="minorHAnsi" w:hAnsiTheme="minorHAnsi" w:cstheme="minorHAnsi"/>
        </w:rPr>
        <w:t>. Obdobný problém je viditelný i u kontejnerů s</w:t>
      </w:r>
      <w:r w:rsidR="006D5B0A">
        <w:rPr>
          <w:rFonts w:asciiTheme="minorHAnsi" w:hAnsiTheme="minorHAnsi" w:cstheme="minorHAnsi"/>
        </w:rPr>
        <w:t> </w:t>
      </w:r>
      <w:r w:rsidR="00866677">
        <w:rPr>
          <w:rFonts w:asciiTheme="minorHAnsi" w:hAnsiTheme="minorHAnsi" w:cstheme="minorHAnsi"/>
        </w:rPr>
        <w:t>odloženým</w:t>
      </w:r>
      <w:r w:rsidR="006D5B0A">
        <w:rPr>
          <w:rFonts w:asciiTheme="minorHAnsi" w:hAnsiTheme="minorHAnsi" w:cstheme="minorHAnsi"/>
        </w:rPr>
        <w:t xml:space="preserve"> textilním odpadem,</w:t>
      </w:r>
      <w:r w:rsidR="00A31F6C">
        <w:rPr>
          <w:rFonts w:asciiTheme="minorHAnsi" w:hAnsiTheme="minorHAnsi" w:cstheme="minorHAnsi"/>
        </w:rPr>
        <w:t xml:space="preserve"> jehož likvidaci nedostatečně zabezpečuje pověřená</w:t>
      </w:r>
      <w:r>
        <w:rPr>
          <w:rFonts w:asciiTheme="minorHAnsi" w:hAnsiTheme="minorHAnsi" w:cstheme="minorHAnsi"/>
        </w:rPr>
        <w:t xml:space="preserve"> svozová společnost.</w:t>
      </w:r>
    </w:p>
    <w:p w:rsidR="00322752" w:rsidRDefault="00A31F6C" w:rsidP="00FB521A">
      <w:pPr>
        <w:pStyle w:val="odstavecnormln"/>
        <w:spacing w:after="0" w:line="276" w:lineRule="auto"/>
        <w:ind w:left="0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V roce 2025 TS pořídily</w:t>
      </w:r>
      <w:r w:rsidR="0012144E">
        <w:rPr>
          <w:rFonts w:asciiTheme="minorHAnsi" w:hAnsiTheme="minorHAnsi" w:cstheme="minorHAnsi"/>
        </w:rPr>
        <w:t xml:space="preserve"> z tržeb na koupališti </w:t>
      </w:r>
      <w:r>
        <w:rPr>
          <w:rFonts w:asciiTheme="minorHAnsi" w:hAnsiTheme="minorHAnsi" w:cstheme="minorHAnsi"/>
        </w:rPr>
        <w:t xml:space="preserve">v hodnotě 500 000,00 Kč </w:t>
      </w:r>
      <w:r w:rsidR="0012144E">
        <w:rPr>
          <w:rFonts w:asciiTheme="minorHAnsi" w:hAnsiTheme="minorHAnsi" w:cstheme="minorHAnsi"/>
        </w:rPr>
        <w:t>32 nových 90 litrových odpadkových košů s n</w:t>
      </w:r>
      <w:r>
        <w:rPr>
          <w:rFonts w:asciiTheme="minorHAnsi" w:hAnsiTheme="minorHAnsi" w:cstheme="minorHAnsi"/>
        </w:rPr>
        <w:t>erezovými popelníky, kterými byly nahrazeny ma</w:t>
      </w:r>
      <w:r w:rsidR="0012144E">
        <w:rPr>
          <w:rFonts w:asciiTheme="minorHAnsi" w:hAnsiTheme="minorHAnsi" w:cstheme="minorHAnsi"/>
        </w:rPr>
        <w:t>lokapacitní a vysloužilé koše v centru města.</w:t>
      </w:r>
    </w:p>
    <w:p w:rsidR="00FB521A" w:rsidRDefault="00FB521A" w:rsidP="00FB521A">
      <w:pPr>
        <w:pStyle w:val="odstavecnormln"/>
        <w:spacing w:after="0" w:line="276" w:lineRule="auto"/>
        <w:ind w:left="0" w:firstLine="708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1.</w:t>
      </w:r>
      <w:r w:rsidR="001E4566">
        <w:rPr>
          <w:rFonts w:asciiTheme="minorHAnsi" w:hAnsiTheme="minorHAnsi" w:cstheme="minorHAnsi"/>
          <w:b/>
          <w:bCs/>
          <w:color w:val="000000"/>
          <w:sz w:val="28"/>
          <w:szCs w:val="28"/>
        </w:rPr>
        <w:t>1</w:t>
      </w:r>
      <w:r w:rsidR="00060E78">
        <w:rPr>
          <w:rFonts w:asciiTheme="minorHAnsi" w:hAnsiTheme="minorHAnsi" w:cstheme="minorHAnsi"/>
          <w:b/>
          <w:bCs/>
          <w:color w:val="000000"/>
          <w:sz w:val="28"/>
          <w:szCs w:val="28"/>
        </w:rPr>
        <w:t>1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. </w:t>
      </w:r>
      <w:r>
        <w:rPr>
          <w:rFonts w:asciiTheme="minorHAnsi" w:hAnsiTheme="minorHAnsi" w:cstheme="minorHAnsi"/>
          <w:b/>
          <w:bCs/>
          <w:sz w:val="28"/>
          <w:szCs w:val="28"/>
        </w:rPr>
        <w:t>Provoz systému nakládání s bioodpady</w:t>
      </w:r>
    </w:p>
    <w:p w:rsidR="0015665E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 w:cstheme="minorHAnsi"/>
          <w:b/>
          <w:bCs/>
          <w:color w:val="000000"/>
        </w:rPr>
        <w:tab/>
      </w:r>
      <w:r>
        <w:rPr>
          <w:rFonts w:asciiTheme="minorHAnsi" w:hAnsiTheme="minorHAnsi" w:cstheme="minorHAnsi"/>
          <w:bCs/>
        </w:rPr>
        <w:t>Sezónní s</w:t>
      </w:r>
      <w:r>
        <w:rPr>
          <w:rFonts w:asciiTheme="minorHAnsi" w:hAnsiTheme="minorHAnsi" w:cstheme="minorHAnsi"/>
        </w:rPr>
        <w:t>voz BRO jsme v roce 202</w:t>
      </w:r>
      <w:r w:rsidR="00C119C5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 za</w:t>
      </w:r>
      <w:r w:rsidR="000F5789">
        <w:rPr>
          <w:rFonts w:asciiTheme="minorHAnsi" w:hAnsiTheme="minorHAnsi" w:cstheme="minorHAnsi"/>
        </w:rPr>
        <w:t>hájil</w:t>
      </w:r>
      <w:r w:rsidR="00880BD6">
        <w:rPr>
          <w:rFonts w:asciiTheme="minorHAnsi" w:hAnsiTheme="minorHAnsi" w:cstheme="minorHAnsi"/>
        </w:rPr>
        <w:t>i</w:t>
      </w:r>
      <w:r w:rsidR="000F5789">
        <w:rPr>
          <w:rFonts w:asciiTheme="minorHAnsi" w:hAnsiTheme="minorHAnsi" w:cstheme="minorHAnsi"/>
        </w:rPr>
        <w:t xml:space="preserve"> začátkem dubna a ukončil</w:t>
      </w:r>
      <w:r w:rsidR="00880BD6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koncem listopadu. Od roku 2009 již </w:t>
      </w:r>
      <w:r w:rsidR="00C119C5">
        <w:rPr>
          <w:rFonts w:asciiTheme="minorHAnsi" w:hAnsiTheme="minorHAnsi" w:cstheme="minorHAnsi"/>
        </w:rPr>
        <w:t>šes</w:t>
      </w:r>
      <w:r w:rsidR="0015665E">
        <w:rPr>
          <w:rFonts w:asciiTheme="minorHAnsi" w:hAnsiTheme="minorHAnsi" w:cstheme="minorHAnsi"/>
        </w:rPr>
        <w:t>t</w:t>
      </w:r>
      <w:r>
        <w:rPr>
          <w:rFonts w:asciiTheme="minorHAnsi" w:hAnsiTheme="minorHAnsi" w:cstheme="minorHAnsi"/>
        </w:rPr>
        <w:t>náctým rokem zajišťujeme svoz a nakládání s biologicky rozložitelným odpadem z</w:t>
      </w:r>
      <w:r w:rsidR="002555BF">
        <w:rPr>
          <w:rFonts w:asciiTheme="minorHAnsi" w:hAnsiTheme="minorHAnsi" w:cstheme="minorHAnsi"/>
        </w:rPr>
        <w:t xml:space="preserve"> privátních </w:t>
      </w:r>
      <w:r>
        <w:rPr>
          <w:rFonts w:asciiTheme="minorHAnsi" w:hAnsiTheme="minorHAnsi" w:cstheme="minorHAnsi"/>
        </w:rPr>
        <w:t>pozemků občanů a z vlastní činnosti TSMS,</w:t>
      </w:r>
      <w:r w:rsidR="000F5789">
        <w:rPr>
          <w:rFonts w:asciiTheme="minorHAnsi" w:hAnsiTheme="minorHAnsi" w:cstheme="minorHAnsi"/>
        </w:rPr>
        <w:t xml:space="preserve"> a to</w:t>
      </w:r>
      <w:r>
        <w:rPr>
          <w:rFonts w:asciiTheme="minorHAnsi" w:hAnsiTheme="minorHAnsi" w:cstheme="minorHAnsi"/>
        </w:rPr>
        <w:t xml:space="preserve"> včetně následného zpracování kompostováním. Od roku 2019 dle vyhlášky č.321/2014 sbírky § 2 je obec povinna vyt</w:t>
      </w:r>
      <w:r w:rsidR="006E7317">
        <w:rPr>
          <w:rFonts w:asciiTheme="minorHAnsi" w:hAnsiTheme="minorHAnsi" w:cstheme="minorHAnsi"/>
        </w:rPr>
        <w:t>y</w:t>
      </w:r>
      <w:r>
        <w:rPr>
          <w:rFonts w:asciiTheme="minorHAnsi" w:hAnsiTheme="minorHAnsi" w:cstheme="minorHAnsi"/>
        </w:rPr>
        <w:t>čit celoroční sběrná místa pro oddělené ukládání biologického odpadu rostlinného původu. V období od 1. listopadu do 31. března následují</w:t>
      </w:r>
      <w:r w:rsidR="00E5452B">
        <w:rPr>
          <w:rFonts w:asciiTheme="minorHAnsi" w:hAnsiTheme="minorHAnsi" w:cstheme="minorHAnsi"/>
        </w:rPr>
        <w:t>cího kalendářního roku může obec</w:t>
      </w:r>
      <w:r>
        <w:rPr>
          <w:rFonts w:asciiTheme="minorHAnsi" w:hAnsiTheme="minorHAnsi" w:cstheme="minorHAnsi"/>
        </w:rPr>
        <w:t xml:space="preserve"> přizpůsobit nastavení četnosti svozu klimatickým podmínkám a množství produkované biologické hmoty. Povinnost zajistit místa pro oddělené skladování biologicky rozložitelného odpadu je splněna také v případě, že obec má na svém území zavedený systém komunitního kompostování, do kterého je umožněno odevzdávat veškeré rostlinné zbytky z údržby veřejné zeleně a privátních</w:t>
      </w:r>
      <w:r w:rsidR="00CC7F69">
        <w:rPr>
          <w:rFonts w:asciiTheme="minorHAnsi" w:hAnsiTheme="minorHAnsi" w:cstheme="minorHAnsi"/>
        </w:rPr>
        <w:t xml:space="preserve"> pozemků na území obce. Se závěrem </w:t>
      </w:r>
      <w:r>
        <w:rPr>
          <w:rFonts w:asciiTheme="minorHAnsi" w:hAnsiTheme="minorHAnsi" w:cstheme="minorHAnsi"/>
        </w:rPr>
        <w:t xml:space="preserve">sběrné sezóny </w:t>
      </w:r>
      <w:r w:rsidR="007414A1">
        <w:rPr>
          <w:rFonts w:asciiTheme="minorHAnsi" w:hAnsiTheme="minorHAnsi" w:cstheme="minorHAnsi"/>
        </w:rPr>
        <w:t xml:space="preserve">koncem </w:t>
      </w:r>
      <w:r>
        <w:rPr>
          <w:rFonts w:asciiTheme="minorHAnsi" w:hAnsiTheme="minorHAnsi" w:cstheme="minorHAnsi"/>
        </w:rPr>
        <w:t>listopadu byl ukončen svoz hnědých plastových nádob na BRO</w:t>
      </w:r>
      <w:r w:rsidR="00866677">
        <w:rPr>
          <w:rFonts w:asciiTheme="minorHAnsi" w:hAnsiTheme="minorHAnsi" w:cstheme="minorHAnsi"/>
        </w:rPr>
        <w:t xml:space="preserve"> o objemu 240 litrů</w:t>
      </w:r>
      <w:r>
        <w:rPr>
          <w:rFonts w:asciiTheme="minorHAnsi" w:hAnsiTheme="minorHAnsi" w:cstheme="minorHAnsi"/>
        </w:rPr>
        <w:t xml:space="preserve"> a následně byly staženy </w:t>
      </w:r>
      <w:r w:rsidR="006E7317">
        <w:rPr>
          <w:rFonts w:asciiTheme="minorHAnsi" w:hAnsiTheme="minorHAnsi" w:cstheme="minorHAnsi"/>
        </w:rPr>
        <w:t>z katastru města i maloobjemové 2,5m</w:t>
      </w:r>
      <w:r w:rsidR="006E7317">
        <w:rPr>
          <w:rFonts w:asciiTheme="minorHAnsi" w:hAnsiTheme="minorHAnsi" w:cstheme="minorHAnsi"/>
          <w:vertAlign w:val="superscript"/>
        </w:rPr>
        <w:t>3</w:t>
      </w:r>
      <w:r w:rsidR="006E7317">
        <w:rPr>
          <w:rFonts w:asciiTheme="minorHAnsi" w:hAnsiTheme="minorHAnsi" w:cstheme="minorHAnsi"/>
        </w:rPr>
        <w:t xml:space="preserve"> kontejnery </w:t>
      </w:r>
      <w:r w:rsidR="00142DAF">
        <w:rPr>
          <w:rFonts w:asciiTheme="minorHAnsi" w:hAnsiTheme="minorHAnsi" w:cstheme="minorHAnsi"/>
        </w:rPr>
        <w:t>k</w:t>
      </w:r>
      <w:r w:rsidR="006E7317">
        <w:rPr>
          <w:rFonts w:asciiTheme="minorHAnsi" w:hAnsiTheme="minorHAnsi" w:cstheme="minorHAnsi"/>
        </w:rPr>
        <w:t xml:space="preserve"> případným </w:t>
      </w:r>
      <w:r w:rsidR="00142DAF">
        <w:rPr>
          <w:rFonts w:asciiTheme="minorHAnsi" w:hAnsiTheme="minorHAnsi" w:cstheme="minorHAnsi"/>
        </w:rPr>
        <w:t xml:space="preserve">opravám a </w:t>
      </w:r>
      <w:r>
        <w:rPr>
          <w:rFonts w:asciiTheme="minorHAnsi" w:hAnsiTheme="minorHAnsi" w:cstheme="minorHAnsi"/>
        </w:rPr>
        <w:t>k zazimování. Pro potřeby občana j</w:t>
      </w:r>
      <w:r w:rsidR="00006DD4">
        <w:rPr>
          <w:rFonts w:asciiTheme="minorHAnsi" w:hAnsiTheme="minorHAnsi" w:cstheme="minorHAnsi"/>
        </w:rPr>
        <w:t>sme přes zimní období rozmístili</w:t>
      </w:r>
      <w:r>
        <w:rPr>
          <w:rFonts w:asciiTheme="minorHAnsi" w:hAnsiTheme="minorHAnsi" w:cstheme="minorHAnsi"/>
        </w:rPr>
        <w:t xml:space="preserve"> po městě čtyři 12m</w:t>
      </w:r>
      <w:r>
        <w:rPr>
          <w:rFonts w:asciiTheme="minorHAnsi" w:hAnsiTheme="minorHAnsi" w:cstheme="minorHAnsi"/>
          <w:vertAlign w:val="superscript"/>
        </w:rPr>
        <w:t>3</w:t>
      </w:r>
      <w:r>
        <w:rPr>
          <w:rFonts w:asciiTheme="minorHAnsi" w:hAnsiTheme="minorHAnsi" w:cstheme="minorHAnsi"/>
        </w:rPr>
        <w:t xml:space="preserve"> kontejnery, do kterých se smí ukládat výhradně biologický odpad rostlinného původu, jak je uvedeno na popisu přiloženého polepu. Po vánočních svátcích jsou tyto kontejnery k dispozici občanům pro odkládání vánoč</w:t>
      </w:r>
      <w:r w:rsidR="00E5452B">
        <w:rPr>
          <w:rFonts w:asciiTheme="minorHAnsi" w:hAnsiTheme="minorHAnsi" w:cstheme="minorHAnsi"/>
        </w:rPr>
        <w:t>ních stromků.</w:t>
      </w:r>
      <w:r>
        <w:rPr>
          <w:rFonts w:asciiTheme="minorHAnsi" w:hAnsiTheme="minorHAnsi" w:cstheme="minorHAnsi"/>
        </w:rPr>
        <w:t xml:space="preserve"> </w:t>
      </w:r>
      <w:r w:rsidR="00F17C4A">
        <w:rPr>
          <w:rFonts w:asciiTheme="minorHAnsi" w:hAnsiTheme="minorHAnsi" w:cstheme="minorHAnsi"/>
        </w:rPr>
        <w:t>Ke konci roku 2023 TS z dotací po</w:t>
      </w:r>
      <w:r w:rsidR="006E7317">
        <w:rPr>
          <w:rFonts w:asciiTheme="minorHAnsi" w:hAnsiTheme="minorHAnsi" w:cstheme="minorHAnsi"/>
        </w:rPr>
        <w:t>řídily další nové svozové 240 litrové</w:t>
      </w:r>
      <w:r w:rsidR="00F17C4A">
        <w:rPr>
          <w:rFonts w:asciiTheme="minorHAnsi" w:hAnsiTheme="minorHAnsi" w:cstheme="minorHAnsi"/>
        </w:rPr>
        <w:t xml:space="preserve"> plastové nádoby, které se zdarma vydávají </w:t>
      </w:r>
      <w:r w:rsidR="006E7317">
        <w:rPr>
          <w:rFonts w:asciiTheme="minorHAnsi" w:hAnsiTheme="minorHAnsi" w:cstheme="minorHAnsi"/>
        </w:rPr>
        <w:t>k di</w:t>
      </w:r>
      <w:r w:rsidR="00DF2E04">
        <w:rPr>
          <w:rFonts w:asciiTheme="minorHAnsi" w:hAnsiTheme="minorHAnsi" w:cstheme="minorHAnsi"/>
        </w:rPr>
        <w:t>s</w:t>
      </w:r>
      <w:r w:rsidR="006E7317">
        <w:rPr>
          <w:rFonts w:asciiTheme="minorHAnsi" w:hAnsiTheme="minorHAnsi" w:cstheme="minorHAnsi"/>
        </w:rPr>
        <w:t xml:space="preserve">pozici </w:t>
      </w:r>
      <w:r w:rsidR="00A31F6C">
        <w:rPr>
          <w:rFonts w:asciiTheme="minorHAnsi" w:hAnsiTheme="minorHAnsi" w:cstheme="minorHAnsi"/>
        </w:rPr>
        <w:t>občanům města pro</w:t>
      </w:r>
      <w:r w:rsidR="00F17C4A">
        <w:rPr>
          <w:rFonts w:asciiTheme="minorHAnsi" w:hAnsiTheme="minorHAnsi" w:cstheme="minorHAnsi"/>
        </w:rPr>
        <w:t xml:space="preserve"> ukládání BRO. </w:t>
      </w:r>
      <w:r>
        <w:rPr>
          <w:rFonts w:asciiTheme="minorHAnsi" w:hAnsiTheme="minorHAnsi"/>
        </w:rPr>
        <w:t xml:space="preserve">Sváží se od začátku dubna do konce října každý </w:t>
      </w:r>
      <w:r w:rsidR="0015665E">
        <w:rPr>
          <w:rFonts w:asciiTheme="minorHAnsi" w:hAnsiTheme="minorHAnsi"/>
        </w:rPr>
        <w:t>sudý</w:t>
      </w:r>
      <w:r>
        <w:rPr>
          <w:rFonts w:asciiTheme="minorHAnsi" w:hAnsiTheme="minorHAnsi"/>
        </w:rPr>
        <w:t xml:space="preserve"> týden od pondělí do středy. Dle počasí jarní svoz BRO  začíná již v předjaří a končí v poslední podzimní</w:t>
      </w:r>
      <w:r w:rsidR="00CA7829">
        <w:rPr>
          <w:rFonts w:asciiTheme="minorHAnsi" w:hAnsiTheme="minorHAnsi"/>
        </w:rPr>
        <w:t xml:space="preserve"> dekádě. </w:t>
      </w:r>
      <w:r w:rsidR="00754306">
        <w:rPr>
          <w:rFonts w:asciiTheme="minorHAnsi" w:hAnsiTheme="minorHAnsi"/>
        </w:rPr>
        <w:t>Navezený</w:t>
      </w:r>
      <w:r w:rsidR="00CA7829">
        <w:rPr>
          <w:rFonts w:asciiTheme="minorHAnsi" w:hAnsiTheme="minorHAnsi"/>
        </w:rPr>
        <w:t xml:space="preserve"> odpad </w:t>
      </w:r>
      <w:r w:rsidR="00C119C5">
        <w:rPr>
          <w:rFonts w:asciiTheme="minorHAnsi" w:hAnsiTheme="minorHAnsi"/>
        </w:rPr>
        <w:t>skládkujeme v areálu Českých drah na pronajatém pozemku</w:t>
      </w:r>
      <w:r>
        <w:rPr>
          <w:rFonts w:asciiTheme="minorHAnsi" w:hAnsiTheme="minorHAnsi"/>
        </w:rPr>
        <w:t>.</w:t>
      </w:r>
      <w:r w:rsidR="00C119C5">
        <w:rPr>
          <w:rFonts w:asciiTheme="minorHAnsi" w:hAnsiTheme="minorHAnsi"/>
        </w:rPr>
        <w:t xml:space="preserve"> Zde jej dvakrát ročně necháme podrtit a převážíme ke kompostování na novou kompostárnu, kde probíhá proces fermentace</w:t>
      </w:r>
      <w:r w:rsidR="00BC68B3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Velkoobjemové zelené kontejnery o obsahu 12</w:t>
      </w:r>
      <w:r w:rsidR="00880BD6">
        <w:rPr>
          <w:rFonts w:asciiTheme="minorHAnsi" w:hAnsiTheme="minorHAnsi"/>
        </w:rPr>
        <w:t>m</w:t>
      </w:r>
      <w:r w:rsidR="00880BD6">
        <w:rPr>
          <w:rFonts w:asciiTheme="minorHAnsi" w:hAnsiTheme="minorHAnsi"/>
          <w:vertAlign w:val="superscript"/>
        </w:rPr>
        <w:t>3</w:t>
      </w:r>
      <w:r>
        <w:rPr>
          <w:rFonts w:asciiTheme="minorHAnsi" w:hAnsiTheme="minorHAnsi"/>
        </w:rPr>
        <w:t xml:space="preserve"> a 15</w:t>
      </w:r>
      <w:r w:rsidR="00880BD6">
        <w:rPr>
          <w:rFonts w:asciiTheme="minorHAnsi" w:hAnsiTheme="minorHAnsi"/>
        </w:rPr>
        <w:t>m</w:t>
      </w:r>
      <w:r w:rsidR="00880BD6">
        <w:rPr>
          <w:rFonts w:asciiTheme="minorHAnsi" w:hAnsiTheme="minorHAnsi"/>
          <w:vertAlign w:val="superscript"/>
        </w:rPr>
        <w:t>3</w:t>
      </w:r>
      <w:r>
        <w:rPr>
          <w:rFonts w:asciiTheme="minorHAnsi" w:hAnsiTheme="minorHAnsi"/>
        </w:rPr>
        <w:t xml:space="preserve"> v počtu </w:t>
      </w:r>
      <w:r w:rsidR="00F17C4A">
        <w:rPr>
          <w:rFonts w:asciiTheme="minorHAnsi" w:hAnsiTheme="minorHAnsi"/>
        </w:rPr>
        <w:t>osmi</w:t>
      </w:r>
      <w:r w:rsidR="00497FDF">
        <w:rPr>
          <w:rFonts w:asciiTheme="minorHAnsi" w:hAnsiTheme="minorHAnsi"/>
        </w:rPr>
        <w:t xml:space="preserve"> kusů jsou rozmístěny na předem</w:t>
      </w:r>
      <w:r w:rsidR="006E7317">
        <w:rPr>
          <w:rFonts w:asciiTheme="minorHAnsi" w:hAnsiTheme="minorHAnsi"/>
        </w:rPr>
        <w:t xml:space="preserve"> určených městských</w:t>
      </w:r>
      <w:r>
        <w:rPr>
          <w:rFonts w:asciiTheme="minorHAnsi" w:hAnsiTheme="minorHAnsi"/>
        </w:rPr>
        <w:t xml:space="preserve"> stanovištích. Dalších 60 malých 2,5m</w:t>
      </w:r>
      <w:r>
        <w:rPr>
          <w:rFonts w:asciiTheme="minorHAnsi" w:hAnsiTheme="minorHAnsi"/>
          <w:vertAlign w:val="superscript"/>
        </w:rPr>
        <w:t>3</w:t>
      </w:r>
      <w:r>
        <w:rPr>
          <w:rFonts w:asciiTheme="minorHAnsi" w:hAnsiTheme="minorHAnsi"/>
        </w:rPr>
        <w:t xml:space="preserve"> je k dispozici v dostupných městských lokalitách. Kontejnery se sváží  po celé vegetační období v pracovní</w:t>
      </w:r>
      <w:r w:rsidR="00CC7F69">
        <w:rPr>
          <w:rFonts w:asciiTheme="minorHAnsi" w:hAnsiTheme="minorHAnsi"/>
        </w:rPr>
        <w:t>m týdnu dle jejich naplněnosti</w:t>
      </w:r>
      <w:r>
        <w:rPr>
          <w:rFonts w:asciiTheme="minorHAnsi" w:hAnsiTheme="minorHAnsi"/>
        </w:rPr>
        <w:t xml:space="preserve">. Dle individuálních registrovaných požadavků občanů k likvidaci zeleně z privátních pozemků přistavujeme </w:t>
      </w:r>
      <w:r w:rsidR="00D50B5C">
        <w:rPr>
          <w:rFonts w:asciiTheme="minorHAnsi" w:hAnsiTheme="minorHAnsi"/>
        </w:rPr>
        <w:t>na vy</w:t>
      </w:r>
      <w:r w:rsidR="0057128C">
        <w:rPr>
          <w:rFonts w:asciiTheme="minorHAnsi" w:hAnsiTheme="minorHAnsi"/>
        </w:rPr>
        <w:t xml:space="preserve">žádání </w:t>
      </w:r>
      <w:r>
        <w:rPr>
          <w:rFonts w:asciiTheme="minorHAnsi" w:hAnsiTheme="minorHAnsi"/>
        </w:rPr>
        <w:t xml:space="preserve">malé i velké kontejnery jako zpoplatněnou službu </w:t>
      </w:r>
      <w:r w:rsidR="00497FDF">
        <w:rPr>
          <w:rFonts w:asciiTheme="minorHAnsi" w:hAnsiTheme="minorHAnsi"/>
        </w:rPr>
        <w:t>dle aktuálního ceníku. Přes zimní období</w:t>
      </w:r>
      <w:r>
        <w:rPr>
          <w:rFonts w:asciiTheme="minorHAnsi" w:hAnsiTheme="minorHAnsi"/>
        </w:rPr>
        <w:t xml:space="preserve"> jsou po městě ze zákona rozmístěny čtyři kontejnery na BRO s jejich nepravidelným svozem dle četnosti naplnění.</w:t>
      </w:r>
      <w:r w:rsidR="0015665E">
        <w:rPr>
          <w:rFonts w:asciiTheme="minorHAnsi" w:hAnsiTheme="minorHAnsi"/>
        </w:rPr>
        <w:t xml:space="preserve"> </w:t>
      </w:r>
    </w:p>
    <w:p w:rsidR="00A31F6C" w:rsidRDefault="00A31F6C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1.1</w:t>
      </w:r>
      <w:r w:rsidR="00060E78">
        <w:rPr>
          <w:rFonts w:asciiTheme="minorHAnsi" w:hAnsiTheme="minorHAnsi" w:cstheme="minorHAnsi"/>
          <w:b/>
          <w:bCs/>
          <w:color w:val="000000"/>
          <w:sz w:val="28"/>
          <w:szCs w:val="28"/>
        </w:rPr>
        <w:t>2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. Správa a provoz kompostár</w:t>
      </w:r>
      <w:r w:rsidR="00060E78">
        <w:rPr>
          <w:rFonts w:asciiTheme="minorHAnsi" w:hAnsiTheme="minorHAnsi" w:cstheme="minorHAnsi"/>
          <w:b/>
          <w:bCs/>
          <w:color w:val="000000"/>
          <w:sz w:val="28"/>
          <w:szCs w:val="28"/>
        </w:rPr>
        <w:t>en</w:t>
      </w:r>
    </w:p>
    <w:p w:rsidR="00A43653" w:rsidRDefault="00A43653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bCs/>
        </w:rPr>
      </w:pPr>
      <w:r w:rsidRPr="00635EDC">
        <w:rPr>
          <w:rFonts w:asciiTheme="minorHAnsi" w:hAnsiTheme="minorHAnsi" w:cstheme="minorHAnsi"/>
          <w:bCs/>
        </w:rPr>
        <w:t>Objem B</w:t>
      </w:r>
      <w:r>
        <w:rPr>
          <w:rFonts w:asciiTheme="minorHAnsi" w:hAnsiTheme="minorHAnsi" w:cstheme="minorHAnsi"/>
          <w:bCs/>
        </w:rPr>
        <w:t>RO každým rokem na území našeho města narůstá. V roce 202</w:t>
      </w:r>
      <w:r w:rsidR="00BC68B3">
        <w:rPr>
          <w:rFonts w:asciiTheme="minorHAnsi" w:hAnsiTheme="minorHAnsi" w:cstheme="minorHAnsi"/>
          <w:bCs/>
        </w:rPr>
        <w:t>5</w:t>
      </w:r>
      <w:r w:rsidR="00CC7F69">
        <w:rPr>
          <w:rFonts w:asciiTheme="minorHAnsi" w:hAnsiTheme="minorHAnsi" w:cstheme="minorHAnsi"/>
          <w:bCs/>
        </w:rPr>
        <w:t xml:space="preserve"> jsme celkem podrtili k následnému</w:t>
      </w:r>
      <w:r>
        <w:rPr>
          <w:rFonts w:asciiTheme="minorHAnsi" w:hAnsiTheme="minorHAnsi" w:cstheme="minorHAnsi"/>
          <w:bCs/>
        </w:rPr>
        <w:t xml:space="preserve"> zpracování 1.</w:t>
      </w:r>
      <w:r w:rsidR="00070771">
        <w:rPr>
          <w:rFonts w:asciiTheme="minorHAnsi" w:hAnsiTheme="minorHAnsi" w:cstheme="minorHAnsi"/>
          <w:bCs/>
        </w:rPr>
        <w:t>27</w:t>
      </w:r>
      <w:r w:rsidR="00142DAF">
        <w:rPr>
          <w:rFonts w:asciiTheme="minorHAnsi" w:hAnsiTheme="minorHAnsi" w:cstheme="minorHAnsi"/>
          <w:bCs/>
        </w:rPr>
        <w:t>0</w:t>
      </w:r>
      <w:r>
        <w:rPr>
          <w:rFonts w:asciiTheme="minorHAnsi" w:hAnsiTheme="minorHAnsi" w:cstheme="minorHAnsi"/>
          <w:bCs/>
        </w:rPr>
        <w:t xml:space="preserve"> tun biologické hmoty. Z tohoto objemu jsme z vlastní činnosti svezli a zpracovali do meziproduktu </w:t>
      </w:r>
      <w:r w:rsidR="00142DAF">
        <w:rPr>
          <w:rFonts w:asciiTheme="minorHAnsi" w:hAnsiTheme="minorHAnsi" w:cstheme="minorHAnsi"/>
          <w:bCs/>
        </w:rPr>
        <w:t>300</w:t>
      </w:r>
      <w:r>
        <w:rPr>
          <w:rFonts w:asciiTheme="minorHAnsi" w:hAnsiTheme="minorHAnsi" w:cstheme="minorHAnsi"/>
          <w:bCs/>
        </w:rPr>
        <w:t xml:space="preserve"> tun a od občanů dalších </w:t>
      </w:r>
      <w:r w:rsidR="00070771">
        <w:rPr>
          <w:rFonts w:asciiTheme="minorHAnsi" w:hAnsiTheme="minorHAnsi" w:cstheme="minorHAnsi"/>
          <w:bCs/>
        </w:rPr>
        <w:t>97</w:t>
      </w:r>
      <w:r w:rsidR="007414A1">
        <w:rPr>
          <w:rFonts w:asciiTheme="minorHAnsi" w:hAnsiTheme="minorHAnsi" w:cstheme="minorHAnsi"/>
          <w:bCs/>
        </w:rPr>
        <w:t>0</w:t>
      </w:r>
      <w:r>
        <w:rPr>
          <w:rFonts w:asciiTheme="minorHAnsi" w:hAnsiTheme="minorHAnsi" w:cstheme="minorHAnsi"/>
          <w:bCs/>
        </w:rPr>
        <w:t xml:space="preserve"> tun. </w:t>
      </w:r>
      <w:r w:rsidR="00497FDF">
        <w:rPr>
          <w:rFonts w:asciiTheme="minorHAnsi" w:hAnsiTheme="minorHAnsi" w:cstheme="minorHAnsi"/>
          <w:bCs/>
        </w:rPr>
        <w:t>Pravidelně necháváme</w:t>
      </w:r>
      <w:r>
        <w:rPr>
          <w:rFonts w:asciiTheme="minorHAnsi" w:hAnsiTheme="minorHAnsi" w:cstheme="minorHAnsi"/>
          <w:bCs/>
        </w:rPr>
        <w:t xml:space="preserve"> zpracovávat monitoring vzorků v akreditované laboratoři ÚKZÚZ s kladným výsledkem využitelnosti jako kompost, který jsme v době udržitelnosti projektu vydával</w:t>
      </w:r>
      <w:r w:rsidR="00880BD6">
        <w:rPr>
          <w:rFonts w:asciiTheme="minorHAnsi" w:hAnsiTheme="minorHAnsi" w:cstheme="minorHAnsi"/>
          <w:bCs/>
        </w:rPr>
        <w:t>i</w:t>
      </w:r>
      <w:r w:rsidR="00006DD4">
        <w:rPr>
          <w:rFonts w:asciiTheme="minorHAnsi" w:hAnsiTheme="minorHAnsi" w:cstheme="minorHAnsi"/>
          <w:bCs/>
        </w:rPr>
        <w:t xml:space="preserve"> </w:t>
      </w:r>
      <w:r w:rsidR="00006DD4">
        <w:rPr>
          <w:rFonts w:asciiTheme="minorHAnsi" w:hAnsiTheme="minorHAnsi" w:cstheme="minorHAnsi"/>
          <w:bCs/>
        </w:rPr>
        <w:lastRenderedPageBreak/>
        <w:t>k dispozici</w:t>
      </w:r>
      <w:r>
        <w:rPr>
          <w:rFonts w:asciiTheme="minorHAnsi" w:hAnsiTheme="minorHAnsi" w:cstheme="minorHAnsi"/>
          <w:bCs/>
        </w:rPr>
        <w:t xml:space="preserve"> občanům zdarma. Od roku 2020 jsme přistoupili ke zpoplatnění těchto služeb pro fyzické i právnické osoby dle platného</w:t>
      </w:r>
      <w:r w:rsidR="00CC2356">
        <w:rPr>
          <w:rFonts w:asciiTheme="minorHAnsi" w:hAnsiTheme="minorHAnsi" w:cstheme="minorHAnsi"/>
          <w:bCs/>
        </w:rPr>
        <w:t xml:space="preserve"> </w:t>
      </w:r>
      <w:r w:rsidR="00754306">
        <w:rPr>
          <w:rFonts w:asciiTheme="minorHAnsi" w:hAnsiTheme="minorHAnsi" w:cstheme="minorHAnsi"/>
          <w:bCs/>
        </w:rPr>
        <w:t xml:space="preserve">aktuálního </w:t>
      </w:r>
      <w:r w:rsidR="00CC2356">
        <w:rPr>
          <w:rFonts w:asciiTheme="minorHAnsi" w:hAnsiTheme="minorHAnsi" w:cstheme="minorHAnsi"/>
          <w:bCs/>
        </w:rPr>
        <w:t>ceníku každoročně schváleného R</w:t>
      </w:r>
      <w:r>
        <w:rPr>
          <w:rFonts w:asciiTheme="minorHAnsi" w:hAnsiTheme="minorHAnsi" w:cstheme="minorHAnsi"/>
          <w:bCs/>
        </w:rPr>
        <w:t>adou města. TSMS neprovádí kromě sečení travnatých ploch na koupališti, náměstí a fotbalovém hřišti sečení se sběrem.</w:t>
      </w:r>
      <w:r w:rsidR="00497FDF">
        <w:rPr>
          <w:rFonts w:asciiTheme="minorHAnsi" w:hAnsiTheme="minorHAnsi" w:cstheme="minorHAnsi"/>
          <w:bCs/>
        </w:rPr>
        <w:t xml:space="preserve"> </w:t>
      </w:r>
      <w:r w:rsidR="000575DC">
        <w:rPr>
          <w:rFonts w:asciiTheme="minorHAnsi" w:hAnsiTheme="minorHAnsi" w:cstheme="minorHAnsi"/>
          <w:bCs/>
        </w:rPr>
        <w:t>V těchto případech praktikujeme</w:t>
      </w:r>
      <w:r>
        <w:rPr>
          <w:rFonts w:asciiTheme="minorHAnsi" w:hAnsiTheme="minorHAnsi" w:cstheme="minorHAnsi"/>
          <w:bCs/>
        </w:rPr>
        <w:t xml:space="preserve"> tzv. mulčování do terénu</w:t>
      </w:r>
      <w:r w:rsidR="00977BC0">
        <w:rPr>
          <w:rFonts w:asciiTheme="minorHAnsi" w:hAnsiTheme="minorHAnsi" w:cstheme="minorHAnsi"/>
          <w:bCs/>
        </w:rPr>
        <w:t xml:space="preserve">, kdy </w:t>
      </w:r>
      <w:r>
        <w:rPr>
          <w:rFonts w:asciiTheme="minorHAnsi" w:hAnsiTheme="minorHAnsi" w:cstheme="minorHAnsi"/>
          <w:bCs/>
        </w:rPr>
        <w:t>tato objemově nezanedbatelná posečená hmota není za</w:t>
      </w:r>
      <w:r w:rsidR="000575DC">
        <w:rPr>
          <w:rFonts w:asciiTheme="minorHAnsi" w:hAnsiTheme="minorHAnsi" w:cstheme="minorHAnsi"/>
          <w:bCs/>
        </w:rPr>
        <w:t>hrnuta do evidovaného objemu sběru BRO.</w:t>
      </w:r>
      <w:r>
        <w:rPr>
          <w:rFonts w:asciiTheme="minorHAnsi" w:hAnsiTheme="minorHAnsi" w:cstheme="minorHAnsi"/>
          <w:bCs/>
        </w:rPr>
        <w:t xml:space="preserve"> Stejně tak i při </w:t>
      </w:r>
      <w:proofErr w:type="spellStart"/>
      <w:r>
        <w:rPr>
          <w:rFonts w:asciiTheme="minorHAnsi" w:hAnsiTheme="minorHAnsi" w:cstheme="minorHAnsi"/>
          <w:bCs/>
        </w:rPr>
        <w:t>štěpkování</w:t>
      </w:r>
      <w:proofErr w:type="spellEnd"/>
      <w:r>
        <w:rPr>
          <w:rFonts w:asciiTheme="minorHAnsi" w:hAnsiTheme="minorHAnsi" w:cstheme="minorHAnsi"/>
          <w:bCs/>
        </w:rPr>
        <w:t xml:space="preserve"> v terénu, kdy se nadrcená dřevní hmota </w:t>
      </w:r>
      <w:r w:rsidR="00977BC0">
        <w:rPr>
          <w:rFonts w:asciiTheme="minorHAnsi" w:hAnsiTheme="minorHAnsi" w:cstheme="minorHAnsi"/>
          <w:bCs/>
        </w:rPr>
        <w:t>po</w:t>
      </w:r>
      <w:r>
        <w:rPr>
          <w:rFonts w:asciiTheme="minorHAnsi" w:hAnsiTheme="minorHAnsi" w:cstheme="minorHAnsi"/>
          <w:bCs/>
        </w:rPr>
        <w:t>nech</w:t>
      </w:r>
      <w:r w:rsidR="003E2C43">
        <w:rPr>
          <w:rFonts w:asciiTheme="minorHAnsi" w:hAnsiTheme="minorHAnsi" w:cstheme="minorHAnsi"/>
          <w:bCs/>
        </w:rPr>
        <w:t>ává pod keřovými porosty a</w:t>
      </w:r>
      <w:r>
        <w:rPr>
          <w:rFonts w:asciiTheme="minorHAnsi" w:hAnsiTheme="minorHAnsi" w:cstheme="minorHAnsi"/>
          <w:bCs/>
        </w:rPr>
        <w:t xml:space="preserve"> v „mísách“ kolem stromů. Při jejím dalším využití taktéž není hmotnos</w:t>
      </w:r>
      <w:r w:rsidR="00977BC0">
        <w:rPr>
          <w:rFonts w:asciiTheme="minorHAnsi" w:hAnsiTheme="minorHAnsi" w:cstheme="minorHAnsi"/>
          <w:bCs/>
        </w:rPr>
        <w:t>tně evidovaná a zahrnuta do</w:t>
      </w:r>
      <w:r>
        <w:rPr>
          <w:rFonts w:asciiTheme="minorHAnsi" w:hAnsiTheme="minorHAnsi" w:cstheme="minorHAnsi"/>
          <w:bCs/>
        </w:rPr>
        <w:t xml:space="preserve"> statistiky. Uváděné množství je </w:t>
      </w:r>
      <w:r w:rsidR="00EF2595">
        <w:rPr>
          <w:rFonts w:asciiTheme="minorHAnsi" w:hAnsiTheme="minorHAnsi" w:cstheme="minorHAnsi"/>
          <w:bCs/>
        </w:rPr>
        <w:t>vykazováno</w:t>
      </w:r>
      <w:r w:rsidR="00BB318C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 xml:space="preserve">dle poměrného objemu uskladněné </w:t>
      </w:r>
      <w:r w:rsidR="00A96481">
        <w:rPr>
          <w:rFonts w:asciiTheme="minorHAnsi" w:hAnsiTheme="minorHAnsi" w:cstheme="minorHAnsi"/>
          <w:bCs/>
        </w:rPr>
        <w:t>nadrcené</w:t>
      </w:r>
      <w:r>
        <w:rPr>
          <w:rFonts w:asciiTheme="minorHAnsi" w:hAnsiTheme="minorHAnsi" w:cstheme="minorHAnsi"/>
          <w:bCs/>
        </w:rPr>
        <w:t xml:space="preserve"> hmoty, </w:t>
      </w:r>
      <w:r w:rsidR="00CC2356">
        <w:rPr>
          <w:rFonts w:asciiTheme="minorHAnsi" w:hAnsiTheme="minorHAnsi" w:cstheme="minorHAnsi"/>
          <w:bCs/>
        </w:rPr>
        <w:t xml:space="preserve">kterou nelze </w:t>
      </w:r>
      <w:r w:rsidR="00CA7829">
        <w:rPr>
          <w:rFonts w:asciiTheme="minorHAnsi" w:hAnsiTheme="minorHAnsi" w:cstheme="minorHAnsi"/>
          <w:bCs/>
        </w:rPr>
        <w:t xml:space="preserve">vykázat </w:t>
      </w:r>
      <w:r w:rsidR="00CA7829" w:rsidRPr="00CA7829">
        <w:rPr>
          <w:rFonts w:asciiTheme="minorHAnsi" w:hAnsiTheme="minorHAnsi" w:cstheme="minorHAnsi"/>
          <w:bCs/>
        </w:rPr>
        <w:t>hmotnostně</w:t>
      </w:r>
      <w:r w:rsidR="00A20666">
        <w:rPr>
          <w:rFonts w:asciiTheme="minorHAnsi" w:hAnsiTheme="minorHAnsi" w:cstheme="minorHAnsi"/>
          <w:bCs/>
        </w:rPr>
        <w:t>,</w:t>
      </w:r>
      <w:r w:rsidR="00A96481" w:rsidRPr="00CA7829">
        <w:rPr>
          <w:rFonts w:asciiTheme="minorHAnsi" w:hAnsiTheme="minorHAnsi" w:cstheme="minorHAnsi"/>
          <w:bCs/>
        </w:rPr>
        <w:t xml:space="preserve"> a </w:t>
      </w:r>
      <w:r w:rsidRPr="00CA7829">
        <w:rPr>
          <w:rFonts w:asciiTheme="minorHAnsi" w:hAnsiTheme="minorHAnsi" w:cstheme="minorHAnsi"/>
          <w:bCs/>
        </w:rPr>
        <w:t>kterou pro</w:t>
      </w:r>
      <w:r w:rsidR="00A96481">
        <w:rPr>
          <w:rFonts w:asciiTheme="minorHAnsi" w:hAnsiTheme="minorHAnsi" w:cstheme="minorHAnsi"/>
          <w:bCs/>
        </w:rPr>
        <w:t xml:space="preserve"> nás</w:t>
      </w:r>
      <w:r>
        <w:rPr>
          <w:rFonts w:asciiTheme="minorHAnsi" w:hAnsiTheme="minorHAnsi" w:cstheme="minorHAnsi"/>
          <w:bCs/>
        </w:rPr>
        <w:t xml:space="preserve"> </w:t>
      </w:r>
      <w:r w:rsidR="00977BC0">
        <w:rPr>
          <w:rFonts w:asciiTheme="minorHAnsi" w:hAnsiTheme="minorHAnsi" w:cstheme="minorHAnsi"/>
          <w:bCs/>
        </w:rPr>
        <w:t>v tomto objemovém</w:t>
      </w:r>
      <w:r w:rsidR="00A96481">
        <w:rPr>
          <w:rFonts w:asciiTheme="minorHAnsi" w:hAnsiTheme="minorHAnsi" w:cstheme="minorHAnsi"/>
          <w:bCs/>
        </w:rPr>
        <w:t xml:space="preserve"> množství externě </w:t>
      </w:r>
      <w:r>
        <w:rPr>
          <w:rFonts w:asciiTheme="minorHAnsi" w:hAnsiTheme="minorHAnsi" w:cstheme="minorHAnsi"/>
          <w:bCs/>
        </w:rPr>
        <w:t xml:space="preserve">drtí </w:t>
      </w:r>
      <w:r w:rsidR="000575DC">
        <w:rPr>
          <w:rFonts w:asciiTheme="minorHAnsi" w:hAnsiTheme="minorHAnsi" w:cstheme="minorHAnsi"/>
          <w:bCs/>
        </w:rPr>
        <w:t>jiná společnost</w:t>
      </w:r>
      <w:r>
        <w:rPr>
          <w:rFonts w:asciiTheme="minorHAnsi" w:hAnsiTheme="minorHAnsi" w:cstheme="minorHAnsi"/>
          <w:bCs/>
        </w:rPr>
        <w:t xml:space="preserve">. </w:t>
      </w:r>
      <w:r w:rsidR="00A96481">
        <w:rPr>
          <w:rFonts w:asciiTheme="minorHAnsi" w:hAnsiTheme="minorHAnsi" w:cstheme="minorHAnsi"/>
          <w:bCs/>
        </w:rPr>
        <w:t>Po procesu fermentace a postupného tlení za podpory závlahy a provzdušňování při překopávání kompostu nakladačem bylo v roce 202</w:t>
      </w:r>
      <w:r w:rsidR="00070771">
        <w:rPr>
          <w:rFonts w:asciiTheme="minorHAnsi" w:hAnsiTheme="minorHAnsi" w:cstheme="minorHAnsi"/>
          <w:bCs/>
        </w:rPr>
        <w:t>5</w:t>
      </w:r>
      <w:r w:rsidR="00A96481">
        <w:rPr>
          <w:rFonts w:asciiTheme="minorHAnsi" w:hAnsiTheme="minorHAnsi" w:cstheme="minorHAnsi"/>
          <w:bCs/>
        </w:rPr>
        <w:t xml:space="preserve"> celkem vypro</w:t>
      </w:r>
      <w:r w:rsidR="00B9200B">
        <w:rPr>
          <w:rFonts w:asciiTheme="minorHAnsi" w:hAnsiTheme="minorHAnsi" w:cstheme="minorHAnsi"/>
          <w:bCs/>
        </w:rPr>
        <w:t>dukováno 6</w:t>
      </w:r>
      <w:r w:rsidR="00070771">
        <w:rPr>
          <w:rFonts w:asciiTheme="minorHAnsi" w:hAnsiTheme="minorHAnsi" w:cstheme="minorHAnsi"/>
          <w:bCs/>
        </w:rPr>
        <w:t>08</w:t>
      </w:r>
      <w:r w:rsidR="00977BC0">
        <w:rPr>
          <w:rFonts w:asciiTheme="minorHAnsi" w:hAnsiTheme="minorHAnsi" w:cstheme="minorHAnsi"/>
          <w:bCs/>
        </w:rPr>
        <w:t xml:space="preserve"> tun čistého</w:t>
      </w:r>
      <w:r w:rsidR="00055D4D">
        <w:rPr>
          <w:rFonts w:asciiTheme="minorHAnsi" w:hAnsiTheme="minorHAnsi" w:cstheme="minorHAnsi"/>
          <w:bCs/>
        </w:rPr>
        <w:t xml:space="preserve">, </w:t>
      </w:r>
      <w:r w:rsidR="00977BC0">
        <w:rPr>
          <w:rFonts w:asciiTheme="minorHAnsi" w:hAnsiTheme="minorHAnsi" w:cstheme="minorHAnsi"/>
          <w:bCs/>
        </w:rPr>
        <w:t>přesívanéh</w:t>
      </w:r>
      <w:r w:rsidR="00A96481">
        <w:rPr>
          <w:rFonts w:asciiTheme="minorHAnsi" w:hAnsiTheme="minorHAnsi" w:cstheme="minorHAnsi"/>
          <w:bCs/>
        </w:rPr>
        <w:t>o kompostu.</w:t>
      </w:r>
    </w:p>
    <w:p w:rsidR="003B5EAA" w:rsidRDefault="003B5EAA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:rsidR="00A43653" w:rsidRPr="008D7C5E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8D7C5E">
        <w:rPr>
          <w:rFonts w:asciiTheme="minorHAnsi" w:hAnsiTheme="minorHAnsi" w:cstheme="minorHAnsi"/>
          <w:b/>
          <w:bCs/>
          <w:sz w:val="28"/>
          <w:szCs w:val="28"/>
        </w:rPr>
        <w:t>1.1</w:t>
      </w:r>
      <w:r w:rsidR="00060E78"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Pr="008D7C5E">
        <w:rPr>
          <w:rFonts w:asciiTheme="minorHAnsi" w:hAnsiTheme="minorHAnsi" w:cstheme="minorHAnsi"/>
          <w:b/>
          <w:bCs/>
          <w:sz w:val="28"/>
          <w:szCs w:val="28"/>
        </w:rPr>
        <w:t>. Správa</w:t>
      </w:r>
      <w:r w:rsidR="00060E78">
        <w:rPr>
          <w:rFonts w:asciiTheme="minorHAnsi" w:hAnsiTheme="minorHAnsi" w:cstheme="minorHAnsi"/>
          <w:b/>
          <w:bCs/>
          <w:sz w:val="28"/>
          <w:szCs w:val="28"/>
        </w:rPr>
        <w:t>,</w:t>
      </w:r>
      <w:r w:rsidRPr="008D7C5E">
        <w:rPr>
          <w:rFonts w:asciiTheme="minorHAnsi" w:hAnsiTheme="minorHAnsi" w:cstheme="minorHAnsi"/>
          <w:b/>
          <w:bCs/>
          <w:sz w:val="28"/>
          <w:szCs w:val="28"/>
        </w:rPr>
        <w:t xml:space="preserve"> údržba </w:t>
      </w:r>
      <w:r w:rsidR="00060E78">
        <w:rPr>
          <w:rFonts w:asciiTheme="minorHAnsi" w:hAnsiTheme="minorHAnsi" w:cstheme="minorHAnsi"/>
          <w:b/>
          <w:bCs/>
          <w:sz w:val="28"/>
          <w:szCs w:val="28"/>
        </w:rPr>
        <w:t xml:space="preserve">a provoz </w:t>
      </w:r>
      <w:r w:rsidRPr="008D7C5E">
        <w:rPr>
          <w:rFonts w:asciiTheme="minorHAnsi" w:hAnsiTheme="minorHAnsi" w:cstheme="minorHAnsi"/>
          <w:b/>
          <w:bCs/>
          <w:sz w:val="28"/>
          <w:szCs w:val="28"/>
        </w:rPr>
        <w:t>strojního vybavení systému kompostár</w:t>
      </w:r>
      <w:r w:rsidR="00060E78">
        <w:rPr>
          <w:rFonts w:asciiTheme="minorHAnsi" w:hAnsiTheme="minorHAnsi" w:cstheme="minorHAnsi"/>
          <w:b/>
          <w:bCs/>
          <w:sz w:val="28"/>
          <w:szCs w:val="28"/>
        </w:rPr>
        <w:t>en</w:t>
      </w:r>
    </w:p>
    <w:p w:rsidR="00070771" w:rsidRPr="00622A49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ab/>
      </w:r>
      <w:r w:rsidR="00622A49" w:rsidRPr="00622A49">
        <w:rPr>
          <w:rFonts w:asciiTheme="minorHAnsi" w:hAnsiTheme="minorHAnsi" w:cstheme="minorHAnsi"/>
          <w:bCs/>
          <w:color w:val="000000"/>
        </w:rPr>
        <w:t>V tomto roce byl nárůst</w:t>
      </w:r>
      <w:r w:rsidR="00622A49">
        <w:rPr>
          <w:rFonts w:asciiTheme="minorHAnsi" w:hAnsiTheme="minorHAnsi" w:cstheme="minorHAnsi"/>
          <w:bCs/>
          <w:color w:val="000000"/>
        </w:rPr>
        <w:t xml:space="preserve"> sváženého BRO v takovém objemu, že na jeho zpracování jsme objednali drtící stroj Willibald </w:t>
      </w:r>
      <w:proofErr w:type="spellStart"/>
      <w:r w:rsidR="00622A49">
        <w:rPr>
          <w:rFonts w:asciiTheme="minorHAnsi" w:hAnsiTheme="minorHAnsi" w:cstheme="minorHAnsi"/>
          <w:bCs/>
          <w:color w:val="000000"/>
        </w:rPr>
        <w:t>Shark</w:t>
      </w:r>
      <w:proofErr w:type="spellEnd"/>
      <w:r w:rsidR="00622A49">
        <w:rPr>
          <w:rFonts w:asciiTheme="minorHAnsi" w:hAnsiTheme="minorHAnsi" w:cstheme="minorHAnsi"/>
          <w:bCs/>
          <w:color w:val="000000"/>
        </w:rPr>
        <w:t xml:space="preserve"> 5500 s nakladačem, který veškerou uloženou hmotu BRO rozdrtí </w:t>
      </w:r>
      <w:r w:rsidR="00CC2356">
        <w:rPr>
          <w:rFonts w:asciiTheme="minorHAnsi" w:hAnsiTheme="minorHAnsi" w:cstheme="minorHAnsi"/>
          <w:bCs/>
          <w:color w:val="000000"/>
        </w:rPr>
        <w:t xml:space="preserve">na malé kousky, které následně </w:t>
      </w:r>
      <w:proofErr w:type="spellStart"/>
      <w:r w:rsidR="001052B0">
        <w:rPr>
          <w:rFonts w:asciiTheme="minorHAnsi" w:hAnsiTheme="minorHAnsi" w:cstheme="minorHAnsi"/>
          <w:bCs/>
          <w:color w:val="000000"/>
        </w:rPr>
        <w:t>zet</w:t>
      </w:r>
      <w:r w:rsidR="00622A49">
        <w:rPr>
          <w:rFonts w:asciiTheme="minorHAnsi" w:hAnsiTheme="minorHAnsi" w:cstheme="minorHAnsi"/>
          <w:bCs/>
          <w:color w:val="000000"/>
        </w:rPr>
        <w:t>lejí</w:t>
      </w:r>
      <w:proofErr w:type="spellEnd"/>
      <w:r w:rsidR="00622A49">
        <w:rPr>
          <w:rFonts w:asciiTheme="minorHAnsi" w:hAnsiTheme="minorHAnsi" w:cstheme="minorHAnsi"/>
          <w:bCs/>
          <w:color w:val="000000"/>
        </w:rPr>
        <w:t xml:space="preserve"> a </w:t>
      </w:r>
      <w:r w:rsidR="001052B0">
        <w:rPr>
          <w:rFonts w:asciiTheme="minorHAnsi" w:hAnsiTheme="minorHAnsi" w:cstheme="minorHAnsi"/>
          <w:bCs/>
          <w:color w:val="000000"/>
        </w:rPr>
        <w:t>z</w:t>
      </w:r>
      <w:r w:rsidR="00622A49">
        <w:rPr>
          <w:rFonts w:asciiTheme="minorHAnsi" w:hAnsiTheme="minorHAnsi" w:cstheme="minorHAnsi"/>
          <w:bCs/>
          <w:color w:val="000000"/>
        </w:rPr>
        <w:t xml:space="preserve">fermentují do podoby kompostu. V průběhu tohoto procesu hromady </w:t>
      </w:r>
      <w:r w:rsidR="008D7C5E">
        <w:rPr>
          <w:rFonts w:asciiTheme="minorHAnsi" w:hAnsiTheme="minorHAnsi" w:cstheme="minorHAnsi"/>
          <w:bCs/>
          <w:color w:val="000000"/>
        </w:rPr>
        <w:t xml:space="preserve">již </w:t>
      </w:r>
      <w:r w:rsidR="00622A49">
        <w:rPr>
          <w:rFonts w:asciiTheme="minorHAnsi" w:hAnsiTheme="minorHAnsi" w:cstheme="minorHAnsi"/>
          <w:bCs/>
          <w:color w:val="000000"/>
        </w:rPr>
        <w:t xml:space="preserve">nepřekopáváme a z důvodu velké kapacity je přehazujeme </w:t>
      </w:r>
      <w:r w:rsidR="00EE1EA7">
        <w:rPr>
          <w:rFonts w:asciiTheme="minorHAnsi" w:hAnsiTheme="minorHAnsi" w:cstheme="minorHAnsi"/>
          <w:bCs/>
          <w:color w:val="000000"/>
        </w:rPr>
        <w:t>vlastními</w:t>
      </w:r>
      <w:r w:rsidR="008D7C5E">
        <w:rPr>
          <w:rFonts w:asciiTheme="minorHAnsi" w:hAnsiTheme="minorHAnsi" w:cstheme="minorHAnsi"/>
          <w:bCs/>
          <w:color w:val="000000"/>
        </w:rPr>
        <w:t xml:space="preserve"> </w:t>
      </w:r>
      <w:r w:rsidR="00622A49">
        <w:rPr>
          <w:rFonts w:asciiTheme="minorHAnsi" w:hAnsiTheme="minorHAnsi" w:cstheme="minorHAnsi"/>
          <w:bCs/>
          <w:color w:val="000000"/>
        </w:rPr>
        <w:t>nakladači</w:t>
      </w:r>
      <w:r w:rsidR="008D7C5E">
        <w:rPr>
          <w:rFonts w:asciiTheme="minorHAnsi" w:hAnsiTheme="minorHAnsi" w:cstheme="minorHAnsi"/>
          <w:bCs/>
          <w:color w:val="000000"/>
        </w:rPr>
        <w:t xml:space="preserve"> a v případě potřeby proléváme dešťovou vodou ze záchytné jímky. Pro následné přesívání objednáváme vysokokapacitní stroj </w:t>
      </w:r>
      <w:r w:rsidR="00666984">
        <w:rPr>
          <w:rFonts w:asciiTheme="minorHAnsi" w:hAnsiTheme="minorHAnsi" w:cstheme="minorHAnsi"/>
          <w:bCs/>
          <w:color w:val="000000"/>
        </w:rPr>
        <w:t xml:space="preserve">KOMPTECH MAXX 518 </w:t>
      </w:r>
      <w:r w:rsidR="008D7C5E">
        <w:rPr>
          <w:rFonts w:asciiTheme="minorHAnsi" w:hAnsiTheme="minorHAnsi" w:cstheme="minorHAnsi"/>
          <w:bCs/>
          <w:color w:val="000000"/>
        </w:rPr>
        <w:t xml:space="preserve">s nakladačem od společnosti </w:t>
      </w:r>
      <w:r w:rsidR="006515F6">
        <w:rPr>
          <w:rFonts w:asciiTheme="minorHAnsi" w:hAnsiTheme="minorHAnsi" w:cstheme="minorHAnsi"/>
          <w:bCs/>
          <w:color w:val="000000"/>
        </w:rPr>
        <w:t>Jan Musil z Drnovic u Lysic</w:t>
      </w:r>
      <w:r w:rsidR="001052B0">
        <w:rPr>
          <w:rFonts w:asciiTheme="minorHAnsi" w:hAnsiTheme="minorHAnsi" w:cstheme="minorHAnsi"/>
          <w:bCs/>
          <w:color w:val="000000"/>
        </w:rPr>
        <w:t xml:space="preserve">. </w:t>
      </w:r>
      <w:r w:rsidR="00070771">
        <w:rPr>
          <w:rFonts w:asciiTheme="minorHAnsi" w:hAnsiTheme="minorHAnsi" w:cstheme="minorHAnsi"/>
          <w:bCs/>
          <w:color w:val="000000"/>
        </w:rPr>
        <w:t xml:space="preserve">Do strojního vybavení kompostárny řadíme především dva svozové maloobjemové hákové nosiče </w:t>
      </w:r>
      <w:proofErr w:type="spellStart"/>
      <w:r w:rsidR="00070771">
        <w:rPr>
          <w:rFonts w:asciiTheme="minorHAnsi" w:hAnsiTheme="minorHAnsi" w:cstheme="minorHAnsi"/>
          <w:bCs/>
          <w:color w:val="000000"/>
        </w:rPr>
        <w:t>Reform</w:t>
      </w:r>
      <w:proofErr w:type="spellEnd"/>
      <w:r w:rsidR="00070771">
        <w:rPr>
          <w:rFonts w:asciiTheme="minorHAnsi" w:hAnsiTheme="minorHAnsi" w:cstheme="minorHAnsi"/>
          <w:bCs/>
          <w:color w:val="000000"/>
        </w:rPr>
        <w:t xml:space="preserve">, svozový vůz </w:t>
      </w:r>
      <w:proofErr w:type="spellStart"/>
      <w:r w:rsidR="00070771">
        <w:rPr>
          <w:rFonts w:asciiTheme="minorHAnsi" w:hAnsiTheme="minorHAnsi" w:cstheme="minorHAnsi"/>
          <w:bCs/>
          <w:color w:val="000000"/>
        </w:rPr>
        <w:t>Mitsubischi</w:t>
      </w:r>
      <w:proofErr w:type="spellEnd"/>
      <w:r w:rsidR="00070771">
        <w:rPr>
          <w:rFonts w:asciiTheme="minorHAnsi" w:hAnsiTheme="minorHAnsi" w:cstheme="minorHAnsi"/>
          <w:bCs/>
          <w:color w:val="000000"/>
        </w:rPr>
        <w:t xml:space="preserve"> </w:t>
      </w:r>
      <w:proofErr w:type="spellStart"/>
      <w:r w:rsidR="00070771">
        <w:rPr>
          <w:rFonts w:asciiTheme="minorHAnsi" w:hAnsiTheme="minorHAnsi" w:cstheme="minorHAnsi"/>
          <w:bCs/>
          <w:color w:val="000000"/>
        </w:rPr>
        <w:t>Fuso</w:t>
      </w:r>
      <w:proofErr w:type="spellEnd"/>
      <w:r w:rsidR="00070771">
        <w:rPr>
          <w:rFonts w:asciiTheme="minorHAnsi" w:hAnsiTheme="minorHAnsi" w:cstheme="minorHAnsi"/>
          <w:bCs/>
          <w:color w:val="000000"/>
        </w:rPr>
        <w:t xml:space="preserve"> s lisovací nástavbou na svoz 240 </w:t>
      </w:r>
      <w:proofErr w:type="spellStart"/>
      <w:r w:rsidR="00070771">
        <w:rPr>
          <w:rFonts w:asciiTheme="minorHAnsi" w:hAnsiTheme="minorHAnsi" w:cstheme="minorHAnsi"/>
          <w:bCs/>
          <w:color w:val="000000"/>
        </w:rPr>
        <w:t>lt</w:t>
      </w:r>
      <w:r w:rsidR="00004EAF">
        <w:rPr>
          <w:rFonts w:asciiTheme="minorHAnsi" w:hAnsiTheme="minorHAnsi" w:cstheme="minorHAnsi"/>
          <w:bCs/>
          <w:color w:val="000000"/>
        </w:rPr>
        <w:t>r</w:t>
      </w:r>
      <w:proofErr w:type="spellEnd"/>
      <w:r w:rsidR="00070771">
        <w:rPr>
          <w:rFonts w:asciiTheme="minorHAnsi" w:hAnsiTheme="minorHAnsi" w:cstheme="minorHAnsi"/>
          <w:bCs/>
          <w:color w:val="000000"/>
        </w:rPr>
        <w:t xml:space="preserve"> plastových hnědých nádob, </w:t>
      </w:r>
      <w:r w:rsidR="00422727">
        <w:rPr>
          <w:rFonts w:asciiTheme="minorHAnsi" w:hAnsiTheme="minorHAnsi" w:cstheme="minorHAnsi"/>
          <w:bCs/>
          <w:color w:val="000000"/>
        </w:rPr>
        <w:t>v</w:t>
      </w:r>
      <w:r w:rsidR="00070771">
        <w:rPr>
          <w:rFonts w:asciiTheme="minorHAnsi" w:hAnsiTheme="minorHAnsi" w:cstheme="minorHAnsi"/>
          <w:bCs/>
          <w:color w:val="000000"/>
        </w:rPr>
        <w:t xml:space="preserve">ozidlo Renault s hákovým </w:t>
      </w:r>
      <w:r w:rsidR="00422727">
        <w:rPr>
          <w:rFonts w:asciiTheme="minorHAnsi" w:hAnsiTheme="minorHAnsi" w:cstheme="minorHAnsi"/>
          <w:bCs/>
          <w:color w:val="000000"/>
        </w:rPr>
        <w:t>no</w:t>
      </w:r>
      <w:r w:rsidR="00004EAF">
        <w:rPr>
          <w:rFonts w:asciiTheme="minorHAnsi" w:hAnsiTheme="minorHAnsi" w:cstheme="minorHAnsi"/>
          <w:bCs/>
          <w:color w:val="000000"/>
        </w:rPr>
        <w:t>sičem velkých 12</w:t>
      </w:r>
      <w:r w:rsidR="00BB318C">
        <w:rPr>
          <w:rFonts w:asciiTheme="minorHAnsi" w:hAnsiTheme="minorHAnsi" w:cstheme="minorHAnsi"/>
          <w:bCs/>
          <w:color w:val="000000"/>
        </w:rPr>
        <w:t>m</w:t>
      </w:r>
      <w:r w:rsidR="00BB318C" w:rsidRPr="00BB318C">
        <w:rPr>
          <w:rFonts w:asciiTheme="minorHAnsi" w:hAnsiTheme="minorHAnsi" w:cstheme="minorHAnsi"/>
          <w:bCs/>
          <w:color w:val="000000"/>
          <w:vertAlign w:val="superscript"/>
        </w:rPr>
        <w:t xml:space="preserve">3 </w:t>
      </w:r>
      <w:r w:rsidR="00070771">
        <w:rPr>
          <w:rFonts w:asciiTheme="minorHAnsi" w:hAnsiTheme="minorHAnsi" w:cstheme="minorHAnsi"/>
          <w:bCs/>
          <w:color w:val="000000"/>
        </w:rPr>
        <w:t>a 1</w:t>
      </w:r>
      <w:r w:rsidR="00004EAF">
        <w:rPr>
          <w:rFonts w:asciiTheme="minorHAnsi" w:hAnsiTheme="minorHAnsi" w:cstheme="minorHAnsi"/>
          <w:bCs/>
          <w:color w:val="000000"/>
        </w:rPr>
        <w:t>5</w:t>
      </w:r>
      <w:r w:rsidR="00BB318C">
        <w:rPr>
          <w:rFonts w:asciiTheme="minorHAnsi" w:hAnsiTheme="minorHAnsi" w:cstheme="minorHAnsi"/>
          <w:bCs/>
          <w:color w:val="000000"/>
        </w:rPr>
        <w:t>m</w:t>
      </w:r>
      <w:r w:rsidR="00BB318C" w:rsidRPr="00BB318C">
        <w:rPr>
          <w:rFonts w:asciiTheme="minorHAnsi" w:hAnsiTheme="minorHAnsi" w:cstheme="minorHAnsi"/>
          <w:bCs/>
          <w:color w:val="000000"/>
          <w:vertAlign w:val="superscript"/>
        </w:rPr>
        <w:t>3</w:t>
      </w:r>
      <w:r w:rsidR="00070771">
        <w:rPr>
          <w:rFonts w:asciiTheme="minorHAnsi" w:hAnsiTheme="minorHAnsi" w:cstheme="minorHAnsi"/>
          <w:bCs/>
          <w:color w:val="000000"/>
        </w:rPr>
        <w:t xml:space="preserve"> kontejnerů</w:t>
      </w:r>
      <w:r w:rsidR="00422727">
        <w:rPr>
          <w:rFonts w:asciiTheme="minorHAnsi" w:hAnsiTheme="minorHAnsi" w:cstheme="minorHAnsi"/>
          <w:bCs/>
          <w:color w:val="000000"/>
        </w:rPr>
        <w:t xml:space="preserve"> a kolový nakladač </w:t>
      </w:r>
      <w:proofErr w:type="spellStart"/>
      <w:r w:rsidR="00422727">
        <w:rPr>
          <w:rFonts w:asciiTheme="minorHAnsi" w:hAnsiTheme="minorHAnsi" w:cstheme="minorHAnsi"/>
          <w:bCs/>
          <w:color w:val="000000"/>
        </w:rPr>
        <w:t>Liebherr</w:t>
      </w:r>
      <w:proofErr w:type="spellEnd"/>
      <w:r w:rsidR="00422727">
        <w:rPr>
          <w:rFonts w:asciiTheme="minorHAnsi" w:hAnsiTheme="minorHAnsi" w:cstheme="minorHAnsi"/>
          <w:bCs/>
          <w:color w:val="000000"/>
        </w:rPr>
        <w:t xml:space="preserve">. </w:t>
      </w:r>
      <w:r w:rsidR="00004EAF">
        <w:rPr>
          <w:rFonts w:asciiTheme="minorHAnsi" w:hAnsiTheme="minorHAnsi" w:cstheme="minorHAnsi"/>
          <w:bCs/>
          <w:color w:val="000000"/>
        </w:rPr>
        <w:t xml:space="preserve">K případnému </w:t>
      </w:r>
      <w:r w:rsidR="00BB318C">
        <w:rPr>
          <w:rFonts w:asciiTheme="minorHAnsi" w:hAnsiTheme="minorHAnsi" w:cstheme="minorHAnsi"/>
          <w:bCs/>
          <w:color w:val="000000"/>
        </w:rPr>
        <w:t xml:space="preserve">využití slouží </w:t>
      </w:r>
      <w:r w:rsidR="00422727">
        <w:rPr>
          <w:rFonts w:asciiTheme="minorHAnsi" w:hAnsiTheme="minorHAnsi" w:cstheme="minorHAnsi"/>
          <w:bCs/>
          <w:color w:val="000000"/>
        </w:rPr>
        <w:t>traktor John Deer</w:t>
      </w:r>
      <w:r w:rsidR="00BB318C">
        <w:rPr>
          <w:rFonts w:asciiTheme="minorHAnsi" w:hAnsiTheme="minorHAnsi" w:cstheme="minorHAnsi"/>
          <w:bCs/>
          <w:color w:val="000000"/>
        </w:rPr>
        <w:t>e</w:t>
      </w:r>
      <w:r w:rsidR="00422727">
        <w:rPr>
          <w:rFonts w:asciiTheme="minorHAnsi" w:hAnsiTheme="minorHAnsi" w:cstheme="minorHAnsi"/>
          <w:bCs/>
          <w:color w:val="000000"/>
        </w:rPr>
        <w:t xml:space="preserve"> s radlicí. Ke konci roku 2025 nám byla předána do užívání nově zrekonstruovaná kompostárna s nákladní váhou, která je napájena z centrální stanice.</w:t>
      </w:r>
    </w:p>
    <w:p w:rsidR="00622A49" w:rsidRDefault="00622A49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color w:val="000000"/>
        </w:rPr>
      </w:pPr>
    </w:p>
    <w:p w:rsidR="00BB318C" w:rsidRPr="00FF6CFF" w:rsidRDefault="00BB318C" w:rsidP="00BB318C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FF6CFF">
        <w:rPr>
          <w:rFonts w:asciiTheme="minorHAnsi" w:hAnsiTheme="minorHAnsi" w:cstheme="minorHAnsi"/>
          <w:b/>
          <w:bCs/>
          <w:sz w:val="28"/>
          <w:szCs w:val="28"/>
        </w:rPr>
        <w:t>1.1</w:t>
      </w:r>
      <w:r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Pr="00FF6CFF">
        <w:rPr>
          <w:rFonts w:asciiTheme="minorHAnsi" w:hAnsiTheme="minorHAnsi" w:cstheme="minorHAnsi"/>
          <w:b/>
          <w:bCs/>
          <w:sz w:val="28"/>
          <w:szCs w:val="28"/>
        </w:rPr>
        <w:t>. Správa a provoz hřbitova</w:t>
      </w:r>
    </w:p>
    <w:p w:rsidR="00BB318C" w:rsidRDefault="00BB318C" w:rsidP="00BB318C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V rámci správy a provozu hřbitova zabezpečujeme mechanickou likvidaci popínavé vegetace a spadového biologického materiálu, vysprávku štěrkových cest a chemické ošetření nežádoucího plevele. K průběžnému udržování čistoty a pořádku veřejného pohřebiště od března do listopadu máme k dispozici na brigádní </w:t>
      </w:r>
      <w:r w:rsidRPr="00DF2E04">
        <w:rPr>
          <w:rFonts w:asciiTheme="minorHAnsi" w:hAnsiTheme="minorHAnsi" w:cstheme="minorHAnsi"/>
          <w:szCs w:val="22"/>
        </w:rPr>
        <w:t>výpomoc pracovníka</w:t>
      </w:r>
      <w:r>
        <w:rPr>
          <w:rFonts w:asciiTheme="minorHAnsi" w:hAnsiTheme="minorHAnsi" w:cstheme="minorHAnsi"/>
          <w:szCs w:val="22"/>
        </w:rPr>
        <w:t xml:space="preserve"> sjednaného na dohodu o provedení práce. Na městském hřbitově spravujeme 300 urnových schránek a 970 hrobových míst, jejichž kapacita je několik let plně vykryta. Ke konci roku 2025 jsme evidovali 6 zájemců o hrobová místa, 16 o urnové hroby a 36 poptávalo kolumbárium. Z důvodu deficitů hrobníků ve zdejší lokalitě a nátlak veřejnosti jsme  proškolili pracovníka z našich řadových zaměstnanců k úkonu kopání hrobů pro pohřební účely. Návrh na rozšíření hřbitova je na základě rámcové projektové dokumentace zpracován. Termín uskutečnění nebyl dosud pevně stanoven. Vítáme součinnost města a doufáme, že nezůstane dlouho u příslibu a realizace projektu bude dotažena do zdárného konce. Hřbitov je místo poslední zastávky na cestě životem, tak ať je důstojné.</w:t>
      </w:r>
    </w:p>
    <w:p w:rsidR="00060E78" w:rsidRPr="00990CE1" w:rsidRDefault="00060E78" w:rsidP="00990CE1">
      <w:pPr>
        <w:pStyle w:val="Default"/>
        <w:rPr>
          <w:rFonts w:ascii="Calibri" w:hAnsi="Calibri" w:cs="Calibri"/>
          <w:b/>
          <w:bCs/>
          <w:color w:val="auto"/>
          <w:sz w:val="28"/>
          <w:szCs w:val="28"/>
        </w:rPr>
      </w:pPr>
      <w:r w:rsidRPr="00990CE1">
        <w:rPr>
          <w:rFonts w:asciiTheme="minorHAnsi" w:hAnsiTheme="minorHAnsi" w:cstheme="minorHAnsi"/>
          <w:b/>
          <w:color w:val="auto"/>
          <w:sz w:val="28"/>
          <w:szCs w:val="28"/>
        </w:rPr>
        <w:lastRenderedPageBreak/>
        <w:t>1.15.</w:t>
      </w:r>
      <w:r w:rsidRPr="00990CE1">
        <w:rPr>
          <w:rFonts w:asciiTheme="minorHAnsi" w:hAnsiTheme="minorHAnsi" w:cstheme="minorHAnsi"/>
          <w:color w:val="auto"/>
          <w:szCs w:val="22"/>
        </w:rPr>
        <w:t xml:space="preserve"> </w:t>
      </w:r>
      <w:r w:rsidRPr="00990CE1">
        <w:rPr>
          <w:rFonts w:ascii="Calibri" w:hAnsi="Calibri" w:cs="Calibri"/>
          <w:b/>
          <w:bCs/>
          <w:color w:val="auto"/>
          <w:sz w:val="28"/>
          <w:szCs w:val="28"/>
        </w:rPr>
        <w:t>Správa, údržba a oprava městského rozhlasu</w:t>
      </w:r>
    </w:p>
    <w:p w:rsidR="00990CE1" w:rsidRDefault="00990CE1" w:rsidP="00004EAF">
      <w:pPr>
        <w:spacing w:after="0" w:line="276" w:lineRule="auto"/>
        <w:ind w:firstLine="708"/>
        <w:jc w:val="both"/>
        <w:rPr>
          <w:sz w:val="24"/>
          <w:szCs w:val="24"/>
        </w:rPr>
      </w:pPr>
      <w:r w:rsidRPr="00990CE1">
        <w:rPr>
          <w:sz w:val="24"/>
          <w:szCs w:val="24"/>
        </w:rPr>
        <w:t>V tomto roce se vyskytly a byly hlášeny vážné poruchy v DIGI síti městského rozhlasu. Byla dokončena výměna akumulátorů</w:t>
      </w:r>
      <w:r>
        <w:rPr>
          <w:sz w:val="24"/>
          <w:szCs w:val="24"/>
        </w:rPr>
        <w:t>.</w:t>
      </w:r>
      <w:r w:rsidRPr="00990CE1">
        <w:rPr>
          <w:sz w:val="24"/>
          <w:szCs w:val="24"/>
        </w:rPr>
        <w:t xml:space="preserve"> Nicméně bude potřeba v roce následujícím pokračovat s výměnou náhradních dílů. Nyní evidujeme ce</w:t>
      </w:r>
      <w:r w:rsidR="00BB318C">
        <w:rPr>
          <w:sz w:val="24"/>
          <w:szCs w:val="24"/>
        </w:rPr>
        <w:t>lkem 89 rozhlasových bodů</w:t>
      </w:r>
      <w:r w:rsidRPr="00990CE1">
        <w:rPr>
          <w:sz w:val="24"/>
          <w:szCs w:val="24"/>
        </w:rPr>
        <w:t>. V roce 2025 byla provedena d</w:t>
      </w:r>
      <w:r w:rsidR="00367D02">
        <w:rPr>
          <w:sz w:val="24"/>
          <w:szCs w:val="24"/>
        </w:rPr>
        <w:t>ia</w:t>
      </w:r>
      <w:r w:rsidR="00004EAF">
        <w:rPr>
          <w:sz w:val="24"/>
          <w:szCs w:val="24"/>
        </w:rPr>
        <w:t>gnostika a výměna špatných přijí</w:t>
      </w:r>
      <w:r w:rsidR="00367D02">
        <w:rPr>
          <w:sz w:val="24"/>
          <w:szCs w:val="24"/>
        </w:rPr>
        <w:t>mačů</w:t>
      </w:r>
      <w:r w:rsidRPr="00990CE1">
        <w:rPr>
          <w:sz w:val="24"/>
          <w:szCs w:val="24"/>
        </w:rPr>
        <w:t>, reproduktorů a zdrojů. Přehráním software byla obnovena funkce v celém rozsahu. Pro rok 2026 je nutné zajistit náhradní díly a provést preventivní kontroly funkce první středu v měsíci.  </w:t>
      </w:r>
    </w:p>
    <w:p w:rsidR="00055D4D" w:rsidRDefault="00055D4D" w:rsidP="00990CE1">
      <w:pPr>
        <w:spacing w:after="0"/>
        <w:ind w:firstLine="708"/>
        <w:jc w:val="both"/>
      </w:pPr>
    </w:p>
    <w:p w:rsidR="00BB318C" w:rsidRDefault="00BB318C" w:rsidP="00990CE1">
      <w:pPr>
        <w:spacing w:after="0"/>
        <w:ind w:firstLine="708"/>
        <w:jc w:val="both"/>
      </w:pPr>
    </w:p>
    <w:p w:rsidR="00BB318C" w:rsidRDefault="00BB318C" w:rsidP="00BB318C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1.16. Správa a provoz veřejného WC na hřbitově</w:t>
      </w:r>
    </w:p>
    <w:p w:rsidR="00BB318C" w:rsidRDefault="00BB318C" w:rsidP="00BB318C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V rámci zřizovací listiny již několik let nemáme ve správě veřejné toalety na náměstí, které byly provozovány v původních prostorách budovy kina JAS. Sezónně udržujeme sociální zařízení na koupališti a stadionu. Celoročně máme v nájmu mobilní toaletu na veřejném pohřebišti. Na podnět občanů, požadavek města</w:t>
      </w:r>
      <w:r w:rsidRPr="00F227E7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a především z důvodu neplnění požadavků hygienických norem byly na hřbitově suché záchody, tzv. latríny, odstraněny. K danému účelu byla na místním pohřebišti pronajata WC TOI-TOI buňka, která je umístěna ve spodní technické části hřbitova s pravidelným úklidovým servisem, včetně zabezpečení příslušných to</w:t>
      </w:r>
      <w:r w:rsidR="00004EAF">
        <w:rPr>
          <w:rFonts w:asciiTheme="minorHAnsi" w:hAnsiTheme="minorHAnsi" w:cstheme="minorHAnsi"/>
          <w:szCs w:val="22"/>
        </w:rPr>
        <w:t xml:space="preserve">aletních potřeb. Dosud nebyly </w:t>
      </w:r>
      <w:r>
        <w:rPr>
          <w:rFonts w:asciiTheme="minorHAnsi" w:hAnsiTheme="minorHAnsi" w:cstheme="minorHAnsi"/>
          <w:szCs w:val="22"/>
        </w:rPr>
        <w:t>registrovány dle vyjádření servisního technika žádné problémy. Přes zimní období, kdy jsou uzavřeny kabiny stadionu,</w:t>
      </w:r>
      <w:r w:rsidR="001518B6">
        <w:rPr>
          <w:rFonts w:asciiTheme="minorHAnsi" w:hAnsiTheme="minorHAnsi" w:cstheme="minorHAnsi"/>
          <w:szCs w:val="22"/>
        </w:rPr>
        <w:t xml:space="preserve"> mají atleti k dispozici </w:t>
      </w:r>
      <w:r>
        <w:rPr>
          <w:rFonts w:asciiTheme="minorHAnsi" w:hAnsiTheme="minorHAnsi" w:cstheme="minorHAnsi"/>
          <w:szCs w:val="22"/>
        </w:rPr>
        <w:t> </w:t>
      </w:r>
      <w:r w:rsidR="001518B6">
        <w:rPr>
          <w:rFonts w:asciiTheme="minorHAnsi" w:hAnsiTheme="minorHAnsi" w:cstheme="minorHAnsi"/>
          <w:szCs w:val="22"/>
        </w:rPr>
        <w:t xml:space="preserve">na </w:t>
      </w:r>
      <w:proofErr w:type="gramStart"/>
      <w:r w:rsidR="001518B6">
        <w:rPr>
          <w:rFonts w:asciiTheme="minorHAnsi" w:hAnsiTheme="minorHAnsi" w:cstheme="minorHAnsi"/>
          <w:szCs w:val="22"/>
        </w:rPr>
        <w:t xml:space="preserve">sportovišti </w:t>
      </w:r>
      <w:r>
        <w:rPr>
          <w:rFonts w:asciiTheme="minorHAnsi" w:hAnsiTheme="minorHAnsi" w:cstheme="minorHAnsi"/>
          <w:szCs w:val="22"/>
        </w:rPr>
        <w:t xml:space="preserve"> další</w:t>
      </w:r>
      <w:proofErr w:type="gramEnd"/>
      <w:r>
        <w:rPr>
          <w:rFonts w:asciiTheme="minorHAnsi" w:hAnsiTheme="minorHAnsi" w:cstheme="minorHAnsi"/>
          <w:szCs w:val="22"/>
        </w:rPr>
        <w:t xml:space="preserve">  TOI-TOI buňku</w:t>
      </w:r>
      <w:r w:rsidR="001518B6">
        <w:rPr>
          <w:rFonts w:asciiTheme="minorHAnsi" w:hAnsiTheme="minorHAnsi" w:cstheme="minorHAnsi"/>
          <w:szCs w:val="22"/>
        </w:rPr>
        <w:t>.</w:t>
      </w:r>
      <w:r>
        <w:rPr>
          <w:rFonts w:asciiTheme="minorHAnsi" w:hAnsiTheme="minorHAnsi" w:cstheme="minorHAnsi"/>
          <w:szCs w:val="22"/>
        </w:rPr>
        <w:t xml:space="preserve"> </w:t>
      </w:r>
    </w:p>
    <w:p w:rsidR="00BB318C" w:rsidRPr="00990CE1" w:rsidRDefault="00BB318C" w:rsidP="00990CE1">
      <w:pPr>
        <w:spacing w:after="0"/>
        <w:ind w:firstLine="708"/>
        <w:jc w:val="both"/>
      </w:pPr>
    </w:p>
    <w:p w:rsidR="00BD1162" w:rsidRDefault="00BD1162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szCs w:val="22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1.17. Správa a provoz městských</w:t>
      </w:r>
      <w:r w:rsidR="00060E78">
        <w:rPr>
          <w:rFonts w:asciiTheme="minorHAnsi" w:hAnsiTheme="minorHAnsi" w:cstheme="minorHAnsi"/>
          <w:b/>
          <w:bCs/>
          <w:sz w:val="28"/>
          <w:szCs w:val="28"/>
        </w:rPr>
        <w:t>, kostelních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hodin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Cs/>
        </w:rPr>
        <w:t xml:space="preserve">Servis městských hodin umístěných na kostelní věži chrámu Vzkříšení páně zabezpečujeme externě u </w:t>
      </w:r>
      <w:r>
        <w:rPr>
          <w:rFonts w:asciiTheme="minorHAnsi" w:hAnsiTheme="minorHAnsi" w:cstheme="minorHAnsi"/>
        </w:rPr>
        <w:t>hodináře pana Vladimíra Kocourka z Křenovic. V roce 202</w:t>
      </w:r>
      <w:r w:rsidR="001F36F8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 nebyla registrována žádná vážná závada </w:t>
      </w:r>
      <w:r w:rsidR="00594B04">
        <w:rPr>
          <w:rFonts w:asciiTheme="minorHAnsi" w:hAnsiTheme="minorHAnsi" w:cstheme="minorHAnsi"/>
        </w:rPr>
        <w:t xml:space="preserve">mechanismu </w:t>
      </w:r>
      <w:r>
        <w:rPr>
          <w:rFonts w:asciiTheme="minorHAnsi" w:hAnsiTheme="minorHAnsi" w:cstheme="minorHAnsi"/>
        </w:rPr>
        <w:t>hodinového stroje. V průběhu roku byly hodiny dvakrát seřizovány</w:t>
      </w:r>
      <w:r w:rsidR="0070656E">
        <w:rPr>
          <w:rFonts w:asciiTheme="minorHAnsi" w:hAnsiTheme="minorHAnsi" w:cstheme="minorHAnsi"/>
        </w:rPr>
        <w:t>.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1.18. </w:t>
      </w:r>
      <w:r w:rsidR="00060E78">
        <w:rPr>
          <w:rFonts w:asciiTheme="minorHAnsi" w:hAnsiTheme="minorHAnsi" w:cstheme="minorHAnsi"/>
          <w:b/>
          <w:bCs/>
          <w:sz w:val="28"/>
          <w:szCs w:val="28"/>
        </w:rPr>
        <w:t>P</w:t>
      </w:r>
      <w:r>
        <w:rPr>
          <w:rFonts w:asciiTheme="minorHAnsi" w:hAnsiTheme="minorHAnsi" w:cstheme="minorHAnsi"/>
          <w:b/>
          <w:bCs/>
          <w:sz w:val="28"/>
          <w:szCs w:val="28"/>
        </w:rPr>
        <w:t>lní za město Slavkov u Brna úkoly obce při zabezpečení výkonu veřejné služby podle zákona č.  111/2006 Sb., o hmotné nouzi</w:t>
      </w:r>
    </w:p>
    <w:p w:rsidR="00F63683" w:rsidRDefault="00A43653" w:rsidP="00893E25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/>
        </w:rPr>
      </w:pPr>
      <w:r w:rsidRPr="00F63683">
        <w:rPr>
          <w:rFonts w:asciiTheme="minorHAnsi" w:hAnsiTheme="minorHAnsi" w:cstheme="minorHAnsi"/>
        </w:rPr>
        <w:t xml:space="preserve">V tomto roce </w:t>
      </w:r>
      <w:r w:rsidR="00893E25" w:rsidRPr="00F63683">
        <w:rPr>
          <w:rFonts w:asciiTheme="minorHAnsi" w:hAnsiTheme="minorHAnsi" w:cstheme="minorHAnsi"/>
        </w:rPr>
        <w:t>byl svolán</w:t>
      </w:r>
      <w:r w:rsidR="00F63683">
        <w:rPr>
          <w:rFonts w:asciiTheme="minorHAnsi" w:hAnsiTheme="minorHAnsi" w:cstheme="minorHAnsi"/>
        </w:rPr>
        <w:t xml:space="preserve"> dle směrnice MV ČR</w:t>
      </w:r>
      <w:r w:rsidR="00893E25" w:rsidRPr="00F63683">
        <w:rPr>
          <w:rFonts w:asciiTheme="minorHAnsi" w:hAnsiTheme="minorHAnsi" w:cstheme="minorHAnsi"/>
        </w:rPr>
        <w:t xml:space="preserve"> krizový štáb, který řešil </w:t>
      </w:r>
      <w:r w:rsidR="00F63683" w:rsidRPr="00F63683">
        <w:rPr>
          <w:rFonts w:asciiTheme="minorHAnsi" w:hAnsiTheme="minorHAnsi" w:cstheme="minorHAnsi"/>
        </w:rPr>
        <w:t>cvičné zasedání KŠ ORP Slavkov u Brna</w:t>
      </w:r>
      <w:r w:rsidR="00004EAF">
        <w:rPr>
          <w:rFonts w:asciiTheme="minorHAnsi" w:hAnsiTheme="minorHAnsi" w:cstheme="minorHAnsi"/>
        </w:rPr>
        <w:t>, kde</w:t>
      </w:r>
      <w:r w:rsidR="00F63683">
        <w:rPr>
          <w:rFonts w:asciiTheme="minorHAnsi" w:hAnsiTheme="minorHAnsi" w:cstheme="minorHAnsi"/>
        </w:rPr>
        <w:t xml:space="preserve"> paní ing. Barbara Macháčková</w:t>
      </w:r>
      <w:r w:rsidR="001518B6">
        <w:rPr>
          <w:rFonts w:asciiTheme="minorHAnsi" w:hAnsiTheme="minorHAnsi" w:cstheme="minorHAnsi"/>
        </w:rPr>
        <w:t xml:space="preserve"> prez</w:t>
      </w:r>
      <w:r w:rsidR="00F63683">
        <w:rPr>
          <w:rFonts w:asciiTheme="minorHAnsi" w:hAnsiTheme="minorHAnsi" w:cstheme="minorHAnsi"/>
        </w:rPr>
        <w:t xml:space="preserve">entovala své </w:t>
      </w:r>
      <w:r w:rsidR="00F63683" w:rsidRPr="00F63683">
        <w:rPr>
          <w:rFonts w:asciiTheme="minorHAnsi" w:hAnsiTheme="minorHAnsi" w:cstheme="minorHAnsi"/>
        </w:rPr>
        <w:t>osobní poznatky z krajského taktického cvičení složek IZS, které proběhlo v září a řešila se situace typu „AMOK“</w:t>
      </w:r>
      <w:r w:rsidR="00F63683">
        <w:rPr>
          <w:rFonts w:asciiTheme="minorHAnsi" w:hAnsiTheme="minorHAnsi" w:cstheme="minorHAnsi"/>
        </w:rPr>
        <w:t xml:space="preserve">. </w:t>
      </w:r>
    </w:p>
    <w:p w:rsidR="00A43653" w:rsidRDefault="004A5A70" w:rsidP="00893E25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/>
        </w:rPr>
        <w:t>Disponujeme dostatečnou</w:t>
      </w:r>
      <w:r w:rsidR="00A43653">
        <w:rPr>
          <w:rFonts w:asciiTheme="minorHAnsi" w:hAnsiTheme="minorHAnsi"/>
        </w:rPr>
        <w:t xml:space="preserve"> zásob</w:t>
      </w:r>
      <w:r>
        <w:rPr>
          <w:rFonts w:asciiTheme="minorHAnsi" w:hAnsiTheme="minorHAnsi"/>
        </w:rPr>
        <w:t xml:space="preserve">ou písku na </w:t>
      </w:r>
      <w:r w:rsidRPr="00036BD6">
        <w:rPr>
          <w:rFonts w:asciiTheme="minorHAnsi" w:hAnsiTheme="minorHAnsi"/>
        </w:rPr>
        <w:t>plnění z</w:t>
      </w:r>
      <w:r w:rsidR="00C5473F">
        <w:rPr>
          <w:rFonts w:asciiTheme="minorHAnsi" w:hAnsiTheme="minorHAnsi"/>
        </w:rPr>
        <w:t>átěžových</w:t>
      </w:r>
      <w:r w:rsidR="00036BD6">
        <w:rPr>
          <w:rFonts w:asciiTheme="minorHAnsi" w:hAnsiTheme="minorHAnsi"/>
        </w:rPr>
        <w:t xml:space="preserve"> protipo</w:t>
      </w:r>
      <w:r w:rsidR="00A43653">
        <w:rPr>
          <w:rFonts w:asciiTheme="minorHAnsi" w:hAnsiTheme="minorHAnsi"/>
        </w:rPr>
        <w:t>vodňových pytlů. V případě</w:t>
      </w:r>
      <w:r w:rsidR="00AD4BC7">
        <w:rPr>
          <w:rFonts w:asciiTheme="minorHAnsi" w:hAnsiTheme="minorHAnsi"/>
        </w:rPr>
        <w:t xml:space="preserve"> bezodkladné potřeby budeme </w:t>
      </w:r>
      <w:r w:rsidR="00A43653">
        <w:rPr>
          <w:rFonts w:asciiTheme="minorHAnsi" w:hAnsiTheme="minorHAnsi"/>
        </w:rPr>
        <w:t>plnit</w:t>
      </w:r>
      <w:r w:rsidR="00AD4BC7">
        <w:rPr>
          <w:rFonts w:asciiTheme="minorHAnsi" w:hAnsiTheme="minorHAnsi"/>
        </w:rPr>
        <w:t xml:space="preserve"> vaky</w:t>
      </w:r>
      <w:r w:rsidR="00A43653">
        <w:rPr>
          <w:rFonts w:asciiTheme="minorHAnsi" w:hAnsiTheme="minorHAnsi"/>
        </w:rPr>
        <w:t xml:space="preserve"> na základě varovné výzvy. Švy </w:t>
      </w:r>
      <w:r w:rsidR="003D66E3">
        <w:rPr>
          <w:rFonts w:asciiTheme="minorHAnsi" w:hAnsiTheme="minorHAnsi"/>
        </w:rPr>
        <w:t xml:space="preserve">těchto </w:t>
      </w:r>
      <w:r w:rsidR="00A43653">
        <w:rPr>
          <w:rFonts w:asciiTheme="minorHAnsi" w:hAnsiTheme="minorHAnsi"/>
        </w:rPr>
        <w:t>pytlů včetně použitého materiálu neodolají</w:t>
      </w:r>
      <w:r w:rsidR="001518B6" w:rsidRPr="001518B6">
        <w:rPr>
          <w:rFonts w:asciiTheme="minorHAnsi" w:hAnsiTheme="minorHAnsi"/>
        </w:rPr>
        <w:t xml:space="preserve"> </w:t>
      </w:r>
      <w:r w:rsidR="001518B6">
        <w:rPr>
          <w:rFonts w:asciiTheme="minorHAnsi" w:hAnsiTheme="minorHAnsi"/>
        </w:rPr>
        <w:t>dlouhodobě při letitém skladování</w:t>
      </w:r>
      <w:r w:rsidR="00A43653">
        <w:rPr>
          <w:rFonts w:asciiTheme="minorHAnsi" w:hAnsiTheme="minorHAnsi"/>
        </w:rPr>
        <w:t xml:space="preserve"> </w:t>
      </w:r>
      <w:r w:rsidR="001518B6">
        <w:rPr>
          <w:rFonts w:asciiTheme="minorHAnsi" w:hAnsiTheme="minorHAnsi"/>
        </w:rPr>
        <w:t>t</w:t>
      </w:r>
      <w:r w:rsidR="00A43653">
        <w:rPr>
          <w:rFonts w:asciiTheme="minorHAnsi" w:hAnsiTheme="minorHAnsi"/>
        </w:rPr>
        <w:t xml:space="preserve">laku písku. Z uvedeného důvodu není tedy smysluplné paletové předzásobení. O tomto stavu byla </w:t>
      </w:r>
      <w:r w:rsidR="00A43653" w:rsidRPr="00036BD6">
        <w:rPr>
          <w:rFonts w:asciiTheme="minorHAnsi" w:hAnsiTheme="minorHAnsi"/>
        </w:rPr>
        <w:t xml:space="preserve">vyrozuměna </w:t>
      </w:r>
      <w:r w:rsidR="00036BD6" w:rsidRPr="00036BD6">
        <w:rPr>
          <w:rFonts w:asciiTheme="minorHAnsi" w:hAnsiTheme="minorHAnsi"/>
        </w:rPr>
        <w:t>ing.</w:t>
      </w:r>
      <w:r w:rsidR="00A43653" w:rsidRPr="004A5A70">
        <w:rPr>
          <w:rFonts w:asciiTheme="minorHAnsi" w:hAnsiTheme="minorHAnsi"/>
          <w:color w:val="FF0000"/>
        </w:rPr>
        <w:t xml:space="preserve"> </w:t>
      </w:r>
      <w:r w:rsidR="00A43653">
        <w:rPr>
          <w:rFonts w:asciiTheme="minorHAnsi" w:hAnsiTheme="minorHAnsi"/>
        </w:rPr>
        <w:t xml:space="preserve">Barbara Macháčková z krizového štábu. </w:t>
      </w:r>
      <w:r w:rsidR="0079147A">
        <w:rPr>
          <w:rFonts w:asciiTheme="minorHAnsi" w:hAnsiTheme="minorHAnsi"/>
        </w:rPr>
        <w:t xml:space="preserve">Při vyhlášeném cvičení </w:t>
      </w:r>
      <w:r w:rsidR="0079147A">
        <w:rPr>
          <w:rFonts w:asciiTheme="minorHAnsi" w:hAnsiTheme="minorHAnsi" w:cstheme="minorHAnsi"/>
        </w:rPr>
        <w:t xml:space="preserve">svolaného </w:t>
      </w:r>
      <w:r w:rsidR="001518B6">
        <w:rPr>
          <w:rFonts w:asciiTheme="minorHAnsi" w:hAnsiTheme="minorHAnsi" w:cstheme="minorHAnsi"/>
        </w:rPr>
        <w:t>krizovým štábem</w:t>
      </w:r>
      <w:r w:rsidR="0079147A">
        <w:rPr>
          <w:rFonts w:asciiTheme="minorHAnsi" w:hAnsiTheme="minorHAnsi"/>
        </w:rPr>
        <w:t xml:space="preserve"> jsme s</w:t>
      </w:r>
      <w:r w:rsidR="0063094F">
        <w:rPr>
          <w:rFonts w:asciiTheme="minorHAnsi" w:hAnsiTheme="minorHAnsi" w:cstheme="minorHAnsi"/>
        </w:rPr>
        <w:t xml:space="preserve">polečně s MP a HZS JMK </w:t>
      </w:r>
      <w:r w:rsidR="003D66E3">
        <w:rPr>
          <w:rFonts w:asciiTheme="minorHAnsi" w:hAnsiTheme="minorHAnsi" w:cstheme="minorHAnsi"/>
        </w:rPr>
        <w:t>přistavili</w:t>
      </w:r>
      <w:r w:rsidR="0063094F">
        <w:rPr>
          <w:rFonts w:asciiTheme="minorHAnsi" w:hAnsiTheme="minorHAnsi" w:cstheme="minorHAnsi"/>
        </w:rPr>
        <w:t xml:space="preserve"> kontejner pro výstavbu tří zahrazovacích stěn</w:t>
      </w:r>
      <w:r w:rsidR="003D66E3">
        <w:rPr>
          <w:rFonts w:asciiTheme="minorHAnsi" w:hAnsiTheme="minorHAnsi" w:cstheme="minorHAnsi"/>
        </w:rPr>
        <w:t>.</w:t>
      </w:r>
    </w:p>
    <w:p w:rsidR="00A43653" w:rsidRDefault="00A43653" w:rsidP="00A43653"/>
    <w:p w:rsidR="00B62E21" w:rsidRDefault="00A43653" w:rsidP="0079147A">
      <w:pPr>
        <w:spacing w:after="0"/>
        <w:rPr>
          <w:rFonts w:asciiTheme="minorHAnsi" w:hAnsiTheme="minorHAnsi" w:cstheme="minorHAnsi"/>
          <w:b/>
          <w:sz w:val="28"/>
          <w:szCs w:val="28"/>
        </w:rPr>
      </w:pPr>
      <w:r w:rsidRPr="00B444DE">
        <w:rPr>
          <w:rFonts w:asciiTheme="minorHAnsi" w:hAnsiTheme="minorHAnsi" w:cstheme="minorHAnsi"/>
          <w:b/>
          <w:bCs/>
          <w:sz w:val="28"/>
          <w:szCs w:val="28"/>
        </w:rPr>
        <w:lastRenderedPageBreak/>
        <w:t xml:space="preserve">1.19. </w:t>
      </w:r>
      <w:r w:rsidR="00B62E21" w:rsidRPr="00B444DE">
        <w:rPr>
          <w:rFonts w:asciiTheme="minorHAnsi" w:hAnsiTheme="minorHAnsi" w:cstheme="minorHAnsi"/>
          <w:b/>
          <w:sz w:val="28"/>
          <w:szCs w:val="28"/>
        </w:rPr>
        <w:t>Technické zabezpečení společenských a kulturních akcí pořádaných městem, jeho</w:t>
      </w:r>
      <w:r w:rsidR="00B62E21" w:rsidRPr="00B444DE">
        <w:rPr>
          <w:rFonts w:asciiTheme="minorHAnsi" w:hAnsiTheme="minorHAnsi" w:cstheme="minorHAnsi"/>
          <w:sz w:val="28"/>
          <w:szCs w:val="28"/>
        </w:rPr>
        <w:t xml:space="preserve"> </w:t>
      </w:r>
      <w:r w:rsidR="00B62E21" w:rsidRPr="00B444DE">
        <w:rPr>
          <w:rFonts w:asciiTheme="minorHAnsi" w:hAnsiTheme="minorHAnsi" w:cstheme="minorHAnsi"/>
          <w:b/>
          <w:sz w:val="28"/>
          <w:szCs w:val="28"/>
        </w:rPr>
        <w:t>příspěvkovými organizacemi nebo pořádaných neziskovými organizacemi</w:t>
      </w:r>
    </w:p>
    <w:p w:rsidR="0079147A" w:rsidRDefault="0079147A" w:rsidP="00004EAF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8"/>
          <w:szCs w:val="28"/>
        </w:rPr>
        <w:tab/>
      </w:r>
      <w:r w:rsidRPr="0079147A">
        <w:rPr>
          <w:rFonts w:asciiTheme="minorHAnsi" w:hAnsiTheme="minorHAnsi" w:cstheme="minorHAnsi"/>
          <w:sz w:val="24"/>
          <w:szCs w:val="24"/>
        </w:rPr>
        <w:t>Při pořádání</w:t>
      </w:r>
      <w:r>
        <w:rPr>
          <w:rFonts w:asciiTheme="minorHAnsi" w:hAnsiTheme="minorHAnsi" w:cstheme="minorHAnsi"/>
          <w:sz w:val="24"/>
          <w:szCs w:val="24"/>
        </w:rPr>
        <w:t xml:space="preserve"> městských společenských a kulturních akcích</w:t>
      </w:r>
      <w:r w:rsidR="00E334FE">
        <w:rPr>
          <w:rFonts w:asciiTheme="minorHAnsi" w:hAnsiTheme="minorHAnsi" w:cstheme="minorHAnsi"/>
          <w:sz w:val="24"/>
          <w:szCs w:val="24"/>
        </w:rPr>
        <w:t xml:space="preserve"> (</w:t>
      </w:r>
      <w:r w:rsidR="00055D4D">
        <w:rPr>
          <w:rFonts w:asciiTheme="minorHAnsi" w:hAnsiTheme="minorHAnsi" w:cstheme="minorHAnsi"/>
          <w:sz w:val="24"/>
          <w:szCs w:val="24"/>
        </w:rPr>
        <w:t xml:space="preserve">Vepřové hody, </w:t>
      </w:r>
      <w:r w:rsidR="00090642">
        <w:rPr>
          <w:rFonts w:asciiTheme="minorHAnsi" w:hAnsiTheme="minorHAnsi" w:cstheme="minorHAnsi"/>
          <w:sz w:val="24"/>
          <w:szCs w:val="24"/>
        </w:rPr>
        <w:t xml:space="preserve">Ukliďme Česko, </w:t>
      </w:r>
      <w:r w:rsidR="00DC3A96">
        <w:rPr>
          <w:rFonts w:asciiTheme="minorHAnsi" w:hAnsiTheme="minorHAnsi" w:cstheme="minorHAnsi"/>
          <w:sz w:val="24"/>
          <w:szCs w:val="24"/>
        </w:rPr>
        <w:t xml:space="preserve">Vysazování stromků, </w:t>
      </w:r>
      <w:r w:rsidR="00090642">
        <w:rPr>
          <w:rFonts w:asciiTheme="minorHAnsi" w:hAnsiTheme="minorHAnsi" w:cstheme="minorHAnsi"/>
          <w:sz w:val="24"/>
          <w:szCs w:val="24"/>
        </w:rPr>
        <w:t>Dny Slavkova,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090642">
        <w:rPr>
          <w:rFonts w:asciiTheme="minorHAnsi" w:hAnsiTheme="minorHAnsi" w:cstheme="minorHAnsi"/>
          <w:sz w:val="24"/>
          <w:szCs w:val="24"/>
        </w:rPr>
        <w:t xml:space="preserve">Tenkrát ve Slavkově atd.) </w:t>
      </w:r>
      <w:r w:rsidR="00BB3DA5">
        <w:rPr>
          <w:rFonts w:asciiTheme="minorHAnsi" w:hAnsiTheme="minorHAnsi" w:cstheme="minorHAnsi"/>
          <w:sz w:val="24"/>
          <w:szCs w:val="24"/>
        </w:rPr>
        <w:t xml:space="preserve">vypomáháme v rámci přípravných prací </w:t>
      </w:r>
      <w:r>
        <w:rPr>
          <w:rFonts w:asciiTheme="minorHAnsi" w:hAnsiTheme="minorHAnsi" w:cstheme="minorHAnsi"/>
          <w:sz w:val="24"/>
          <w:szCs w:val="24"/>
        </w:rPr>
        <w:t>s rozvozem a rozmístěním dopravního značení, s montáží mobiliáře</w:t>
      </w:r>
      <w:r w:rsidR="00E334FE">
        <w:rPr>
          <w:rFonts w:asciiTheme="minorHAnsi" w:hAnsiTheme="minorHAnsi" w:cstheme="minorHAnsi"/>
          <w:sz w:val="24"/>
          <w:szCs w:val="24"/>
        </w:rPr>
        <w:t xml:space="preserve"> (</w:t>
      </w:r>
      <w:r w:rsidR="00ED1042">
        <w:rPr>
          <w:rFonts w:asciiTheme="minorHAnsi" w:hAnsiTheme="minorHAnsi" w:cstheme="minorHAnsi"/>
          <w:sz w:val="24"/>
          <w:szCs w:val="24"/>
        </w:rPr>
        <w:t>pódium, stánky, odpadkové kontejn</w:t>
      </w:r>
      <w:r w:rsidR="001518B6">
        <w:rPr>
          <w:rFonts w:asciiTheme="minorHAnsi" w:hAnsiTheme="minorHAnsi" w:cstheme="minorHAnsi"/>
          <w:sz w:val="24"/>
          <w:szCs w:val="24"/>
        </w:rPr>
        <w:t xml:space="preserve">ery a koše, stoly a lavice, </w:t>
      </w:r>
      <w:r w:rsidR="00E334FE">
        <w:rPr>
          <w:rFonts w:asciiTheme="minorHAnsi" w:hAnsiTheme="minorHAnsi" w:cstheme="minorHAnsi"/>
          <w:sz w:val="24"/>
          <w:szCs w:val="24"/>
        </w:rPr>
        <w:t xml:space="preserve">zakládání a udržování slavnostních ohňů </w:t>
      </w:r>
      <w:r w:rsidR="00ED1042">
        <w:rPr>
          <w:rFonts w:asciiTheme="minorHAnsi" w:hAnsiTheme="minorHAnsi" w:cstheme="minorHAnsi"/>
          <w:sz w:val="24"/>
          <w:szCs w:val="24"/>
        </w:rPr>
        <w:t xml:space="preserve">a </w:t>
      </w:r>
      <w:r w:rsidR="006D5B0A">
        <w:rPr>
          <w:rFonts w:asciiTheme="minorHAnsi" w:hAnsiTheme="minorHAnsi" w:cstheme="minorHAnsi"/>
          <w:sz w:val="24"/>
          <w:szCs w:val="24"/>
        </w:rPr>
        <w:t>přistav</w:t>
      </w:r>
      <w:r w:rsidR="00BB3DA5">
        <w:rPr>
          <w:rFonts w:asciiTheme="minorHAnsi" w:hAnsiTheme="minorHAnsi" w:cstheme="minorHAnsi"/>
          <w:sz w:val="24"/>
          <w:szCs w:val="24"/>
        </w:rPr>
        <w:t>e</w:t>
      </w:r>
      <w:r w:rsidR="006D5B0A">
        <w:rPr>
          <w:rFonts w:asciiTheme="minorHAnsi" w:hAnsiTheme="minorHAnsi" w:cstheme="minorHAnsi"/>
          <w:sz w:val="24"/>
          <w:szCs w:val="24"/>
        </w:rPr>
        <w:t>ní kontejnerů</w:t>
      </w:r>
      <w:r w:rsidR="00ED1042">
        <w:rPr>
          <w:rFonts w:asciiTheme="minorHAnsi" w:hAnsiTheme="minorHAnsi" w:cstheme="minorHAnsi"/>
          <w:sz w:val="24"/>
          <w:szCs w:val="24"/>
        </w:rPr>
        <w:t xml:space="preserve"> se dřevem atd.)</w:t>
      </w:r>
      <w:r w:rsidR="00090642">
        <w:rPr>
          <w:rFonts w:asciiTheme="minorHAnsi" w:hAnsiTheme="minorHAnsi" w:cstheme="minorHAnsi"/>
          <w:sz w:val="24"/>
          <w:szCs w:val="24"/>
        </w:rPr>
        <w:t xml:space="preserve">. </w:t>
      </w:r>
      <w:r w:rsidR="00ED1042">
        <w:rPr>
          <w:rFonts w:asciiTheme="minorHAnsi" w:hAnsiTheme="minorHAnsi" w:cstheme="minorHAnsi"/>
          <w:sz w:val="24"/>
          <w:szCs w:val="24"/>
        </w:rPr>
        <w:t xml:space="preserve"> V průběhu a po skončení akcí zabezpečujeme celkový úklid. Stejnou činnost </w:t>
      </w:r>
      <w:r w:rsidR="001518B6">
        <w:rPr>
          <w:rFonts w:asciiTheme="minorHAnsi" w:hAnsiTheme="minorHAnsi" w:cstheme="minorHAnsi"/>
          <w:sz w:val="24"/>
          <w:szCs w:val="24"/>
        </w:rPr>
        <w:t>praktikujeme</w:t>
      </w:r>
      <w:r w:rsidR="00ED1042">
        <w:rPr>
          <w:rFonts w:asciiTheme="minorHAnsi" w:hAnsiTheme="minorHAnsi" w:cstheme="minorHAnsi"/>
          <w:sz w:val="24"/>
          <w:szCs w:val="24"/>
        </w:rPr>
        <w:t xml:space="preserve"> při akcích pořádaných příspěvkovými a n</w:t>
      </w:r>
      <w:r w:rsidR="00595264">
        <w:rPr>
          <w:rFonts w:asciiTheme="minorHAnsi" w:hAnsiTheme="minorHAnsi" w:cstheme="minorHAnsi"/>
          <w:sz w:val="24"/>
          <w:szCs w:val="24"/>
        </w:rPr>
        <w:t>eziskovými organizacemi města (</w:t>
      </w:r>
      <w:r w:rsidR="006D5B0A">
        <w:rPr>
          <w:rFonts w:asciiTheme="minorHAnsi" w:hAnsiTheme="minorHAnsi" w:cstheme="minorHAnsi"/>
          <w:sz w:val="24"/>
          <w:szCs w:val="24"/>
        </w:rPr>
        <w:t>a</w:t>
      </w:r>
      <w:r w:rsidR="00DC3A96">
        <w:rPr>
          <w:rFonts w:asciiTheme="minorHAnsi" w:hAnsiTheme="minorHAnsi" w:cstheme="minorHAnsi"/>
          <w:sz w:val="24"/>
          <w:szCs w:val="24"/>
        </w:rPr>
        <w:t xml:space="preserve">kce v zámeckém parku, </w:t>
      </w:r>
      <w:proofErr w:type="spellStart"/>
      <w:r w:rsidR="00ED1042">
        <w:rPr>
          <w:rFonts w:asciiTheme="minorHAnsi" w:hAnsiTheme="minorHAnsi" w:cstheme="minorHAnsi"/>
          <w:sz w:val="24"/>
          <w:szCs w:val="24"/>
        </w:rPr>
        <w:t>Austerlitz</w:t>
      </w:r>
      <w:r w:rsidR="00595264">
        <w:rPr>
          <w:rFonts w:asciiTheme="minorHAnsi" w:hAnsiTheme="minorHAnsi" w:cstheme="minorHAnsi"/>
          <w:sz w:val="24"/>
          <w:szCs w:val="24"/>
        </w:rPr>
        <w:t>M</w:t>
      </w:r>
      <w:r w:rsidR="00ED1042">
        <w:rPr>
          <w:rFonts w:asciiTheme="minorHAnsi" w:hAnsiTheme="minorHAnsi" w:cstheme="minorHAnsi"/>
          <w:sz w:val="24"/>
          <w:szCs w:val="24"/>
        </w:rPr>
        <w:t>a</w:t>
      </w:r>
      <w:r w:rsidR="001518B6">
        <w:rPr>
          <w:rFonts w:asciiTheme="minorHAnsi" w:hAnsiTheme="minorHAnsi" w:cstheme="minorHAnsi"/>
          <w:sz w:val="24"/>
          <w:szCs w:val="24"/>
        </w:rPr>
        <w:t>n</w:t>
      </w:r>
      <w:proofErr w:type="spellEnd"/>
      <w:r w:rsidR="00ED1042">
        <w:rPr>
          <w:rFonts w:asciiTheme="minorHAnsi" w:hAnsiTheme="minorHAnsi" w:cstheme="minorHAnsi"/>
          <w:sz w:val="24"/>
          <w:szCs w:val="24"/>
        </w:rPr>
        <w:t xml:space="preserve">, </w:t>
      </w:r>
      <w:r w:rsidR="006D5B0A">
        <w:rPr>
          <w:rFonts w:asciiTheme="minorHAnsi" w:hAnsiTheme="minorHAnsi" w:cstheme="minorHAnsi"/>
          <w:sz w:val="24"/>
          <w:szCs w:val="24"/>
        </w:rPr>
        <w:t>l</w:t>
      </w:r>
      <w:r w:rsidR="00ED1042">
        <w:rPr>
          <w:rFonts w:asciiTheme="minorHAnsi" w:hAnsiTheme="minorHAnsi" w:cstheme="minorHAnsi"/>
          <w:sz w:val="24"/>
          <w:szCs w:val="24"/>
        </w:rPr>
        <w:t>am</w:t>
      </w:r>
      <w:r w:rsidR="00EA64E7">
        <w:rPr>
          <w:rFonts w:asciiTheme="minorHAnsi" w:hAnsiTheme="minorHAnsi" w:cstheme="minorHAnsi"/>
          <w:sz w:val="24"/>
          <w:szCs w:val="24"/>
        </w:rPr>
        <w:t>p</w:t>
      </w:r>
      <w:r w:rsidR="00ED1042">
        <w:rPr>
          <w:rFonts w:asciiTheme="minorHAnsi" w:hAnsiTheme="minorHAnsi" w:cstheme="minorHAnsi"/>
          <w:sz w:val="24"/>
          <w:szCs w:val="24"/>
        </w:rPr>
        <w:t xml:space="preserve">ionový průvod, </w:t>
      </w:r>
      <w:proofErr w:type="spellStart"/>
      <w:r w:rsidR="00ED1042">
        <w:rPr>
          <w:rFonts w:asciiTheme="minorHAnsi" w:hAnsiTheme="minorHAnsi" w:cstheme="minorHAnsi"/>
          <w:sz w:val="24"/>
          <w:szCs w:val="24"/>
        </w:rPr>
        <w:t>Cyklocros</w:t>
      </w:r>
      <w:proofErr w:type="spellEnd"/>
      <w:r w:rsidR="00ED1042">
        <w:rPr>
          <w:rFonts w:asciiTheme="minorHAnsi" w:hAnsiTheme="minorHAnsi" w:cstheme="minorHAnsi"/>
          <w:sz w:val="24"/>
          <w:szCs w:val="24"/>
        </w:rPr>
        <w:t xml:space="preserve">, </w:t>
      </w:r>
      <w:r w:rsidR="001518B6">
        <w:rPr>
          <w:rFonts w:asciiTheme="minorHAnsi" w:hAnsiTheme="minorHAnsi" w:cstheme="minorHAnsi"/>
          <w:sz w:val="24"/>
          <w:szCs w:val="24"/>
        </w:rPr>
        <w:t xml:space="preserve">poskytování </w:t>
      </w:r>
      <w:r w:rsidR="006D5B0A">
        <w:rPr>
          <w:rFonts w:asciiTheme="minorHAnsi" w:hAnsiTheme="minorHAnsi" w:cstheme="minorHAnsi"/>
          <w:sz w:val="24"/>
          <w:szCs w:val="24"/>
        </w:rPr>
        <w:t>zázemí pro předání</w:t>
      </w:r>
      <w:r w:rsidR="00DC3A96">
        <w:rPr>
          <w:rFonts w:asciiTheme="minorHAnsi" w:hAnsiTheme="minorHAnsi" w:cstheme="minorHAnsi"/>
          <w:sz w:val="24"/>
          <w:szCs w:val="24"/>
        </w:rPr>
        <w:t xml:space="preserve"> anglických chrtů, </w:t>
      </w:r>
      <w:r w:rsidR="00ED1042">
        <w:rPr>
          <w:rFonts w:asciiTheme="minorHAnsi" w:hAnsiTheme="minorHAnsi" w:cstheme="minorHAnsi"/>
          <w:sz w:val="24"/>
          <w:szCs w:val="24"/>
        </w:rPr>
        <w:t>P</w:t>
      </w:r>
      <w:r w:rsidR="00595264">
        <w:rPr>
          <w:rFonts w:asciiTheme="minorHAnsi" w:hAnsiTheme="minorHAnsi" w:cstheme="minorHAnsi"/>
          <w:sz w:val="24"/>
          <w:szCs w:val="24"/>
        </w:rPr>
        <w:t>álení čarodějnic atd.</w:t>
      </w:r>
      <w:r w:rsidR="00090642">
        <w:rPr>
          <w:rFonts w:asciiTheme="minorHAnsi" w:hAnsiTheme="minorHAnsi" w:cstheme="minorHAnsi"/>
          <w:sz w:val="24"/>
          <w:szCs w:val="24"/>
        </w:rPr>
        <w:t>).</w:t>
      </w:r>
      <w:r w:rsidR="00ED1042">
        <w:rPr>
          <w:rFonts w:asciiTheme="minorHAnsi" w:hAnsiTheme="minorHAnsi" w:cstheme="minorHAnsi"/>
          <w:sz w:val="24"/>
          <w:szCs w:val="24"/>
        </w:rPr>
        <w:t xml:space="preserve"> </w:t>
      </w:r>
      <w:r w:rsidR="0013314B">
        <w:rPr>
          <w:rFonts w:asciiTheme="minorHAnsi" w:hAnsiTheme="minorHAnsi" w:cstheme="minorHAnsi"/>
          <w:sz w:val="24"/>
          <w:szCs w:val="24"/>
        </w:rPr>
        <w:t>V </w:t>
      </w:r>
      <w:r w:rsidR="00F147B7">
        <w:rPr>
          <w:rFonts w:asciiTheme="minorHAnsi" w:hAnsiTheme="minorHAnsi" w:cstheme="minorHAnsi"/>
          <w:sz w:val="24"/>
          <w:szCs w:val="24"/>
        </w:rPr>
        <w:t xml:space="preserve">lednu jsme přispěli </w:t>
      </w:r>
      <w:r w:rsidR="001518B6">
        <w:rPr>
          <w:rFonts w:asciiTheme="minorHAnsi" w:hAnsiTheme="minorHAnsi" w:cstheme="minorHAnsi"/>
          <w:sz w:val="24"/>
          <w:szCs w:val="24"/>
        </w:rPr>
        <w:t>2,5m</w:t>
      </w:r>
      <w:r w:rsidR="001518B6" w:rsidRPr="001518B6">
        <w:rPr>
          <w:rFonts w:asciiTheme="minorHAnsi" w:hAnsiTheme="minorHAnsi" w:cstheme="minorHAnsi"/>
          <w:sz w:val="24"/>
          <w:szCs w:val="24"/>
          <w:vertAlign w:val="superscript"/>
        </w:rPr>
        <w:t>3</w:t>
      </w:r>
      <w:r w:rsidR="0013314B" w:rsidRPr="001518B6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="0013314B">
        <w:rPr>
          <w:rFonts w:asciiTheme="minorHAnsi" w:hAnsiTheme="minorHAnsi" w:cstheme="minorHAnsi"/>
          <w:sz w:val="24"/>
          <w:szCs w:val="24"/>
        </w:rPr>
        <w:t>kontejnerem štípaného palivového dřeva do tomboly městského plesu</w:t>
      </w:r>
      <w:r w:rsidR="001518B6">
        <w:rPr>
          <w:rFonts w:asciiTheme="minorHAnsi" w:hAnsiTheme="minorHAnsi" w:cstheme="minorHAnsi"/>
          <w:sz w:val="24"/>
          <w:szCs w:val="24"/>
        </w:rPr>
        <w:t xml:space="preserve"> a darováním</w:t>
      </w:r>
      <w:r w:rsidR="00595264">
        <w:rPr>
          <w:rFonts w:asciiTheme="minorHAnsi" w:hAnsiTheme="minorHAnsi" w:cstheme="minorHAnsi"/>
          <w:sz w:val="24"/>
          <w:szCs w:val="24"/>
        </w:rPr>
        <w:t xml:space="preserve"> celodenních volných vstupů</w:t>
      </w:r>
      <w:r w:rsidR="0013314B">
        <w:rPr>
          <w:rFonts w:asciiTheme="minorHAnsi" w:hAnsiTheme="minorHAnsi" w:cstheme="minorHAnsi"/>
          <w:sz w:val="24"/>
          <w:szCs w:val="24"/>
        </w:rPr>
        <w:t xml:space="preserve"> na koupaliště.</w:t>
      </w:r>
    </w:p>
    <w:p w:rsidR="00BB3DA5" w:rsidRDefault="00BB3DA5" w:rsidP="00004EAF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322752" w:rsidRDefault="00322752" w:rsidP="00004EAF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E310D0" w:rsidRPr="000C5607" w:rsidRDefault="00E310D0" w:rsidP="00E310D0">
      <w:pPr>
        <w:pStyle w:val="Normlnweb"/>
        <w:numPr>
          <w:ilvl w:val="0"/>
          <w:numId w:val="42"/>
        </w:numPr>
        <w:spacing w:before="0" w:beforeAutospacing="0" w:after="0"/>
        <w:jc w:val="both"/>
        <w:rPr>
          <w:rFonts w:asciiTheme="minorHAnsi" w:hAnsiTheme="minorHAnsi" w:cstheme="minorHAnsi"/>
          <w:b/>
          <w:sz w:val="44"/>
          <w:szCs w:val="44"/>
        </w:rPr>
      </w:pPr>
      <w:r w:rsidRPr="000C5607">
        <w:rPr>
          <w:rFonts w:asciiTheme="minorHAnsi" w:hAnsiTheme="minorHAnsi" w:cstheme="minorHAnsi"/>
          <w:b/>
          <w:sz w:val="44"/>
          <w:szCs w:val="44"/>
        </w:rPr>
        <w:t>Plnění úkolů v personální oblasti</w:t>
      </w: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6"/>
        <w:gridCol w:w="852"/>
        <w:gridCol w:w="851"/>
        <w:gridCol w:w="283"/>
        <w:gridCol w:w="859"/>
        <w:gridCol w:w="984"/>
        <w:gridCol w:w="568"/>
        <w:gridCol w:w="2833"/>
        <w:gridCol w:w="29"/>
      </w:tblGrid>
      <w:tr w:rsidR="00E310D0" w:rsidRPr="00E310D0" w:rsidTr="00055D4D">
        <w:tc>
          <w:tcPr>
            <w:tcW w:w="3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Stálí zaměstnanci TSMS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Počet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Období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Platová třída/stupeň</w:t>
            </w:r>
          </w:p>
        </w:tc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Poznámka</w:t>
            </w:r>
          </w:p>
        </w:tc>
      </w:tr>
      <w:tr w:rsidR="00E310D0" w:rsidRPr="00E310D0" w:rsidTr="00055D4D">
        <w:tc>
          <w:tcPr>
            <w:tcW w:w="3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Ředitel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Celý rok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11/12</w:t>
            </w:r>
          </w:p>
        </w:tc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Smlouva na dobu neurčitou</w:t>
            </w:r>
          </w:p>
        </w:tc>
      </w:tr>
      <w:tr w:rsidR="00E310D0" w:rsidRPr="00E310D0" w:rsidTr="00055D4D">
        <w:tc>
          <w:tcPr>
            <w:tcW w:w="3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Ekonom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Celý rok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10/12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Smlouva na dobu určitou</w:t>
            </w:r>
          </w:p>
        </w:tc>
      </w:tr>
      <w:tr w:rsidR="00E310D0" w:rsidRPr="00E310D0" w:rsidTr="00055D4D">
        <w:tc>
          <w:tcPr>
            <w:tcW w:w="3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Účetní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Celý rok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8/12</w:t>
            </w:r>
          </w:p>
        </w:tc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Smlouva na dobu neurčitou</w:t>
            </w:r>
          </w:p>
        </w:tc>
      </w:tr>
      <w:tr w:rsidR="00E310D0" w:rsidRPr="00E310D0" w:rsidTr="00055D4D">
        <w:tc>
          <w:tcPr>
            <w:tcW w:w="3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Statutární zástupce – správce stromů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Celý rok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10/12</w:t>
            </w:r>
          </w:p>
        </w:tc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Smlouva na dobu neurčitou</w:t>
            </w:r>
          </w:p>
        </w:tc>
      </w:tr>
      <w:tr w:rsidR="00E310D0" w:rsidRPr="00E310D0" w:rsidTr="00055D4D">
        <w:tc>
          <w:tcPr>
            <w:tcW w:w="3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Kompostárna, nakládání s BRO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2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Celý rok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5/12</w:t>
            </w:r>
          </w:p>
        </w:tc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Smlouva na dobu neurčitou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310D0" w:rsidRPr="00E310D0" w:rsidTr="00A56D63">
        <w:trPr>
          <w:trHeight w:val="2126"/>
        </w:trPr>
        <w:tc>
          <w:tcPr>
            <w:tcW w:w="3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Čistota města a údržba veřejné zeleně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7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1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1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1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1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1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1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2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1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1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lastRenderedPageBreak/>
              <w:t>Celý rok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Celý rok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Celý rok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Celý rok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Celý rok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Celý rok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Celý rok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Celý rok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Celý rok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Celý rok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Celý rok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lastRenderedPageBreak/>
              <w:t>5/12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6/8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5/5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5/7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5/10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5/2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5/8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5/11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5/1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4/8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4/11</w:t>
            </w:r>
          </w:p>
        </w:tc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lastRenderedPageBreak/>
              <w:t>Smlouva na dobu určitou, neurčitou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Smlouva na dobu neurčitou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Smlouva na dobu určitou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Smlouva na dobu určitou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Smlouva na dobu neurčitou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Smlouva na dobu určitou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Smlouva na dobu neurčitou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Smlouva na dobu určitou, neurčitou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Smlouva na dobu určitou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lastRenderedPageBreak/>
              <w:t>Smlouva na dobu neurčitou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Smlouva na dobu určitou</w:t>
            </w:r>
          </w:p>
        </w:tc>
      </w:tr>
      <w:tr w:rsidR="00E310D0" w:rsidRPr="00E310D0" w:rsidTr="00055D4D">
        <w:tc>
          <w:tcPr>
            <w:tcW w:w="3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lastRenderedPageBreak/>
              <w:t>Koupaliště, správce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2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Celý rok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5/12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Smlouva na dobu neurčitou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310D0" w:rsidRPr="00E310D0" w:rsidTr="00055D4D">
        <w:tc>
          <w:tcPr>
            <w:tcW w:w="3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Stadion, správce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2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3-11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2/12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</w:tc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Smlouva na dobu určitou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Starobní důchod</w:t>
            </w:r>
          </w:p>
        </w:tc>
      </w:tr>
      <w:tr w:rsidR="00E310D0" w:rsidRPr="00E310D0" w:rsidTr="00055D4D">
        <w:tc>
          <w:tcPr>
            <w:tcW w:w="3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right"/>
              <w:rPr>
                <w:rFonts w:asciiTheme="minorHAnsi" w:hAnsiTheme="minorHAnsi" w:cstheme="minorHAnsi"/>
                <w:b/>
              </w:rPr>
            </w:pPr>
            <w:r w:rsidRPr="00E310D0">
              <w:rPr>
                <w:rFonts w:asciiTheme="minorHAnsi" w:hAnsiTheme="minorHAnsi" w:cstheme="minorHAnsi"/>
                <w:b/>
              </w:rPr>
              <w:t xml:space="preserve">Celkem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 w:rsidRPr="00E310D0">
              <w:rPr>
                <w:rFonts w:asciiTheme="minorHAnsi" w:hAnsiTheme="minorHAnsi" w:cstheme="minorHAnsi"/>
                <w:b/>
              </w:rPr>
              <w:t>28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E310D0" w:rsidRPr="00E310D0" w:rsidTr="00055D4D">
        <w:trPr>
          <w:gridAfter w:val="1"/>
          <w:wAfter w:w="29" w:type="dxa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Sezónní zaměstnanci TSMS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Počet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Období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Ohodnocení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Poznámka</w:t>
            </w:r>
          </w:p>
        </w:tc>
      </w:tr>
      <w:tr w:rsidR="00E310D0" w:rsidRPr="00E310D0" w:rsidTr="00055D4D">
        <w:trPr>
          <w:gridAfter w:val="1"/>
          <w:wAfter w:w="29" w:type="dxa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Hřbitov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1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Celý rok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 xml:space="preserve">8 -11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2500,- Kč/</w:t>
            </w:r>
            <w:proofErr w:type="spellStart"/>
            <w:r w:rsidRPr="00E310D0">
              <w:rPr>
                <w:rFonts w:asciiTheme="minorHAnsi" w:hAnsiTheme="minorHAnsi" w:cstheme="minorHAnsi"/>
              </w:rPr>
              <w:t>měs</w:t>
            </w:r>
            <w:proofErr w:type="spellEnd"/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140,- Kč/hod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Odemykání a zamykání vchodů</w:t>
            </w:r>
          </w:p>
          <w:p w:rsidR="00E310D0" w:rsidRPr="00E310D0" w:rsidRDefault="00E310D0" w:rsidP="00E310D0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 xml:space="preserve">Úklid a údržba měst. </w:t>
            </w:r>
            <w:proofErr w:type="gramStart"/>
            <w:r w:rsidRPr="00E310D0">
              <w:rPr>
                <w:rFonts w:asciiTheme="minorHAnsi" w:hAnsiTheme="minorHAnsi" w:cstheme="minorHAnsi"/>
              </w:rPr>
              <w:t>hřbitova</w:t>
            </w:r>
            <w:proofErr w:type="gramEnd"/>
          </w:p>
        </w:tc>
      </w:tr>
      <w:tr w:rsidR="00E310D0" w:rsidRPr="00E310D0" w:rsidTr="00055D4D">
        <w:trPr>
          <w:gridAfter w:val="1"/>
          <w:wAfter w:w="29" w:type="dxa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Koupaliště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6 - 9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140,-Kč/hod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4x pokladní, 3x úklid, 9x plavčík</w:t>
            </w:r>
          </w:p>
        </w:tc>
      </w:tr>
      <w:tr w:rsidR="00E310D0" w:rsidRPr="00E310D0" w:rsidTr="00055D4D">
        <w:trPr>
          <w:gridAfter w:val="1"/>
          <w:wAfter w:w="29" w:type="dxa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right"/>
              <w:rPr>
                <w:rFonts w:asciiTheme="minorHAnsi" w:hAnsiTheme="minorHAnsi" w:cstheme="minorHAnsi"/>
                <w:b/>
              </w:rPr>
            </w:pPr>
            <w:r w:rsidRPr="00E310D0">
              <w:rPr>
                <w:rFonts w:asciiTheme="minorHAnsi" w:hAnsiTheme="minorHAnsi" w:cstheme="minorHAnsi"/>
                <w:b/>
              </w:rPr>
              <w:t>Celkem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 w:rsidRPr="00E310D0">
              <w:rPr>
                <w:rFonts w:asciiTheme="minorHAnsi" w:hAnsiTheme="minorHAnsi" w:cstheme="minorHAnsi"/>
                <w:b/>
              </w:rPr>
              <w:t>18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</w:tbl>
    <w:p w:rsidR="00E310D0" w:rsidRDefault="00E310D0" w:rsidP="00E310D0">
      <w:pPr>
        <w:spacing w:after="0"/>
        <w:jc w:val="both"/>
        <w:rPr>
          <w:rFonts w:asciiTheme="minorHAnsi" w:eastAsia="Lucida Sans Unicode" w:hAnsiTheme="minorHAnsi" w:cstheme="minorHAnsi"/>
          <w:b/>
          <w:color w:val="FF0000"/>
          <w:sz w:val="32"/>
          <w:szCs w:val="28"/>
        </w:rPr>
      </w:pPr>
    </w:p>
    <w:p w:rsidR="00E310D0" w:rsidRDefault="00E310D0" w:rsidP="00E310D0">
      <w:pPr>
        <w:spacing w:after="0"/>
        <w:jc w:val="both"/>
        <w:rPr>
          <w:rFonts w:asciiTheme="minorHAnsi" w:eastAsia="Lucida Sans Unicode" w:hAnsiTheme="minorHAnsi" w:cstheme="minorHAnsi"/>
          <w:b/>
          <w:color w:val="FF0000"/>
          <w:sz w:val="32"/>
          <w:szCs w:val="28"/>
        </w:rPr>
      </w:pPr>
    </w:p>
    <w:p w:rsidR="00E310D0" w:rsidRPr="00E310D0" w:rsidRDefault="00E310D0" w:rsidP="00E310D0">
      <w:pPr>
        <w:spacing w:after="0"/>
        <w:jc w:val="both"/>
        <w:rPr>
          <w:rFonts w:asciiTheme="minorHAnsi" w:eastAsia="Lucida Sans Unicode" w:hAnsiTheme="minorHAnsi" w:cstheme="minorHAnsi"/>
          <w:b/>
          <w:sz w:val="28"/>
          <w:szCs w:val="28"/>
          <w:u w:val="single"/>
        </w:rPr>
      </w:pPr>
      <w:r w:rsidRPr="00E310D0">
        <w:rPr>
          <w:rFonts w:asciiTheme="minorHAnsi" w:eastAsia="Lucida Sans Unicode" w:hAnsiTheme="minorHAnsi" w:cstheme="minorHAnsi"/>
          <w:b/>
          <w:sz w:val="28"/>
          <w:szCs w:val="28"/>
          <w:u w:val="single"/>
        </w:rPr>
        <w:t>Odpracovaná doba v hodinách za jednotlivá nákladová střediska</w:t>
      </w:r>
    </w:p>
    <w:p w:rsidR="00E310D0" w:rsidRDefault="00E310D0" w:rsidP="00E310D0">
      <w:pPr>
        <w:pStyle w:val="Standard"/>
      </w:pPr>
    </w:p>
    <w:tbl>
      <w:tblPr>
        <w:tblW w:w="10020" w:type="dxa"/>
        <w:tblInd w:w="-1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2"/>
        <w:gridCol w:w="1474"/>
        <w:gridCol w:w="1536"/>
        <w:gridCol w:w="1412"/>
        <w:gridCol w:w="1699"/>
        <w:gridCol w:w="2087"/>
      </w:tblGrid>
      <w:tr w:rsidR="00E310D0" w:rsidRPr="00E310D0" w:rsidTr="00E310D0">
        <w:trPr>
          <w:trHeight w:val="625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310D0" w:rsidRPr="00E310D0" w:rsidRDefault="00E310D0" w:rsidP="00E310D0">
            <w:pPr>
              <w:pStyle w:val="TableContents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čtvrtletí</w:t>
            </w:r>
          </w:p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I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čtvrtletí</w:t>
            </w:r>
          </w:p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II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čtvrtletí</w:t>
            </w:r>
          </w:p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III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čtvrtletí</w:t>
            </w:r>
          </w:p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IV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celkem</w:t>
            </w:r>
          </w:p>
        </w:tc>
      </w:tr>
      <w:tr w:rsidR="00E310D0" w:rsidRPr="00E310D0" w:rsidTr="00E310D0">
        <w:tc>
          <w:tcPr>
            <w:tcW w:w="18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Čistota města</w:t>
            </w:r>
          </w:p>
        </w:tc>
        <w:tc>
          <w:tcPr>
            <w:tcW w:w="14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4630</w:t>
            </w:r>
          </w:p>
        </w:tc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1974</w:t>
            </w:r>
          </w:p>
        </w:tc>
        <w:tc>
          <w:tcPr>
            <w:tcW w:w="14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2648</w:t>
            </w:r>
          </w:p>
        </w:tc>
        <w:tc>
          <w:tcPr>
            <w:tcW w:w="16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2214,04</w:t>
            </w:r>
          </w:p>
        </w:tc>
        <w:tc>
          <w:tcPr>
            <w:tcW w:w="2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11466,04</w:t>
            </w:r>
          </w:p>
        </w:tc>
      </w:tr>
      <w:tr w:rsidR="00E310D0" w:rsidRPr="00E310D0" w:rsidTr="00E310D0">
        <w:tc>
          <w:tcPr>
            <w:tcW w:w="18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Zeleň</w:t>
            </w:r>
          </w:p>
        </w:tc>
        <w:tc>
          <w:tcPr>
            <w:tcW w:w="14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428</w:t>
            </w:r>
          </w:p>
        </w:tc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6593,5</w:t>
            </w:r>
          </w:p>
        </w:tc>
        <w:tc>
          <w:tcPr>
            <w:tcW w:w="14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7925</w:t>
            </w:r>
          </w:p>
        </w:tc>
        <w:tc>
          <w:tcPr>
            <w:tcW w:w="16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5142</w:t>
            </w:r>
          </w:p>
        </w:tc>
        <w:tc>
          <w:tcPr>
            <w:tcW w:w="2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20088,5</w:t>
            </w:r>
          </w:p>
        </w:tc>
      </w:tr>
      <w:tr w:rsidR="00E310D0" w:rsidRPr="00E310D0" w:rsidTr="00E310D0">
        <w:tc>
          <w:tcPr>
            <w:tcW w:w="18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Správa TS</w:t>
            </w:r>
          </w:p>
        </w:tc>
        <w:tc>
          <w:tcPr>
            <w:tcW w:w="14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1441,5</w:t>
            </w:r>
          </w:p>
        </w:tc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1443,5</w:t>
            </w:r>
          </w:p>
        </w:tc>
        <w:tc>
          <w:tcPr>
            <w:tcW w:w="14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1304</w:t>
            </w:r>
          </w:p>
        </w:tc>
        <w:tc>
          <w:tcPr>
            <w:tcW w:w="16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1287</w:t>
            </w:r>
          </w:p>
        </w:tc>
        <w:tc>
          <w:tcPr>
            <w:tcW w:w="2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5473</w:t>
            </w:r>
          </w:p>
        </w:tc>
      </w:tr>
      <w:tr w:rsidR="00E310D0" w:rsidRPr="00E310D0" w:rsidTr="00E310D0">
        <w:tc>
          <w:tcPr>
            <w:tcW w:w="18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Koupaliště</w:t>
            </w:r>
          </w:p>
        </w:tc>
        <w:tc>
          <w:tcPr>
            <w:tcW w:w="14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971</w:t>
            </w:r>
          </w:p>
        </w:tc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1678,5</w:t>
            </w:r>
          </w:p>
        </w:tc>
        <w:tc>
          <w:tcPr>
            <w:tcW w:w="14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2689,5</w:t>
            </w:r>
          </w:p>
        </w:tc>
        <w:tc>
          <w:tcPr>
            <w:tcW w:w="16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874</w:t>
            </w:r>
          </w:p>
        </w:tc>
        <w:tc>
          <w:tcPr>
            <w:tcW w:w="2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6213</w:t>
            </w:r>
          </w:p>
        </w:tc>
      </w:tr>
      <w:tr w:rsidR="00E310D0" w:rsidRPr="00E310D0" w:rsidTr="00E310D0">
        <w:trPr>
          <w:trHeight w:val="635"/>
        </w:trPr>
        <w:tc>
          <w:tcPr>
            <w:tcW w:w="18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Kompostárna BRO svoz</w:t>
            </w:r>
          </w:p>
        </w:tc>
        <w:tc>
          <w:tcPr>
            <w:tcW w:w="14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1003</w:t>
            </w:r>
          </w:p>
        </w:tc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1460</w:t>
            </w:r>
          </w:p>
        </w:tc>
        <w:tc>
          <w:tcPr>
            <w:tcW w:w="14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1732</w:t>
            </w:r>
          </w:p>
        </w:tc>
        <w:tc>
          <w:tcPr>
            <w:tcW w:w="16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1301,5</w:t>
            </w:r>
          </w:p>
        </w:tc>
        <w:tc>
          <w:tcPr>
            <w:tcW w:w="2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5496,5</w:t>
            </w:r>
          </w:p>
        </w:tc>
      </w:tr>
      <w:tr w:rsidR="00E310D0" w:rsidRPr="00E310D0" w:rsidTr="00E310D0">
        <w:tc>
          <w:tcPr>
            <w:tcW w:w="18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Hřbitov</w:t>
            </w:r>
          </w:p>
        </w:tc>
        <w:tc>
          <w:tcPr>
            <w:tcW w:w="14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45</w:t>
            </w:r>
          </w:p>
        </w:tc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88,5</w:t>
            </w:r>
          </w:p>
        </w:tc>
        <w:tc>
          <w:tcPr>
            <w:tcW w:w="14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102,5</w:t>
            </w:r>
          </w:p>
        </w:tc>
        <w:tc>
          <w:tcPr>
            <w:tcW w:w="16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74</w:t>
            </w:r>
          </w:p>
        </w:tc>
        <w:tc>
          <w:tcPr>
            <w:tcW w:w="2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310</w:t>
            </w:r>
          </w:p>
        </w:tc>
      </w:tr>
      <w:tr w:rsidR="00E310D0" w:rsidRPr="00E310D0" w:rsidTr="00E310D0">
        <w:trPr>
          <w:trHeight w:val="249"/>
        </w:trPr>
        <w:tc>
          <w:tcPr>
            <w:tcW w:w="18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Stadion</w:t>
            </w:r>
          </w:p>
        </w:tc>
        <w:tc>
          <w:tcPr>
            <w:tcW w:w="14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42</w:t>
            </w:r>
          </w:p>
        </w:tc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1040</w:t>
            </w:r>
          </w:p>
        </w:tc>
        <w:tc>
          <w:tcPr>
            <w:tcW w:w="14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1392</w:t>
            </w:r>
          </w:p>
        </w:tc>
        <w:tc>
          <w:tcPr>
            <w:tcW w:w="16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478</w:t>
            </w:r>
          </w:p>
        </w:tc>
        <w:tc>
          <w:tcPr>
            <w:tcW w:w="2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310D0" w:rsidRPr="00E310D0" w:rsidRDefault="00E310D0" w:rsidP="00E310D0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10D0">
              <w:rPr>
                <w:rFonts w:asciiTheme="minorHAnsi" w:hAnsiTheme="minorHAnsi" w:cstheme="minorHAnsi"/>
                <w:color w:val="000000"/>
              </w:rPr>
              <w:t>2952</w:t>
            </w:r>
          </w:p>
        </w:tc>
      </w:tr>
    </w:tbl>
    <w:p w:rsidR="00E310D0" w:rsidRDefault="00E310D0" w:rsidP="00E310D0">
      <w:pPr>
        <w:rPr>
          <w:rFonts w:asciiTheme="minorHAnsi" w:hAnsiTheme="minorHAnsi" w:cstheme="minorHAnsi"/>
          <w:b/>
          <w:sz w:val="28"/>
          <w:szCs w:val="28"/>
        </w:rPr>
      </w:pPr>
    </w:p>
    <w:p w:rsidR="00A56D63" w:rsidRDefault="00A56D63" w:rsidP="00E310D0">
      <w:pPr>
        <w:rPr>
          <w:rFonts w:asciiTheme="minorHAnsi" w:hAnsiTheme="minorHAnsi" w:cstheme="minorHAnsi"/>
          <w:b/>
          <w:sz w:val="28"/>
          <w:szCs w:val="28"/>
        </w:rPr>
      </w:pPr>
    </w:p>
    <w:p w:rsidR="00A56D63" w:rsidRDefault="00A56D63" w:rsidP="00E310D0">
      <w:pPr>
        <w:rPr>
          <w:rFonts w:asciiTheme="minorHAnsi" w:hAnsiTheme="minorHAnsi" w:cstheme="minorHAnsi"/>
          <w:b/>
          <w:sz w:val="28"/>
          <w:szCs w:val="28"/>
        </w:rPr>
      </w:pPr>
    </w:p>
    <w:p w:rsidR="00A56D63" w:rsidRDefault="00A56D63" w:rsidP="00E310D0">
      <w:pPr>
        <w:rPr>
          <w:rFonts w:asciiTheme="minorHAnsi" w:hAnsiTheme="minorHAnsi" w:cstheme="minorHAnsi"/>
          <w:b/>
          <w:sz w:val="28"/>
          <w:szCs w:val="28"/>
        </w:rPr>
      </w:pPr>
    </w:p>
    <w:p w:rsidR="00A56D63" w:rsidRPr="00E310D0" w:rsidRDefault="00A56D63" w:rsidP="00E310D0">
      <w:pPr>
        <w:rPr>
          <w:rFonts w:asciiTheme="minorHAnsi" w:hAnsiTheme="minorHAnsi" w:cstheme="minorHAnsi"/>
          <w:b/>
          <w:sz w:val="28"/>
          <w:szCs w:val="28"/>
        </w:rPr>
      </w:pPr>
    </w:p>
    <w:p w:rsidR="00E310D0" w:rsidRPr="00E310D0" w:rsidRDefault="00E310D0" w:rsidP="00E310D0">
      <w:pPr>
        <w:rPr>
          <w:rFonts w:ascii="Times New Roman" w:hAnsi="Times New Roman"/>
          <w:b/>
          <w:sz w:val="28"/>
          <w:szCs w:val="28"/>
        </w:rPr>
      </w:pPr>
      <w:r w:rsidRPr="00E310D0">
        <w:rPr>
          <w:rFonts w:asciiTheme="minorHAnsi" w:hAnsiTheme="minorHAnsi" w:cstheme="minorHAnsi"/>
          <w:b/>
          <w:sz w:val="28"/>
          <w:szCs w:val="28"/>
        </w:rPr>
        <w:lastRenderedPageBreak/>
        <w:t xml:space="preserve">Přímé náklady </w:t>
      </w:r>
    </w:p>
    <w:p w:rsidR="00E310D0" w:rsidRPr="00E310D0" w:rsidRDefault="00E310D0" w:rsidP="00E310D0">
      <w:pPr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</w:pPr>
      <w:r w:rsidRPr="00E310D0">
        <w:rPr>
          <w:rFonts w:asciiTheme="minorHAnsi" w:eastAsia="Times New Roman" w:hAnsiTheme="minorHAnsi" w:cstheme="minorHAnsi"/>
          <w:b/>
          <w:bCs/>
          <w:sz w:val="28"/>
          <w:szCs w:val="28"/>
          <w:lang w:eastAsia="cs-CZ"/>
        </w:rPr>
        <w:t>Kalkulace hodinové mzdy pracovníka ČM + VZ a kompostárny</w:t>
      </w:r>
    </w:p>
    <w:tbl>
      <w:tblPr>
        <w:tblW w:w="5475" w:type="pct"/>
        <w:tblCellSpacing w:w="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5"/>
        <w:gridCol w:w="1578"/>
        <w:gridCol w:w="1560"/>
        <w:gridCol w:w="1560"/>
        <w:gridCol w:w="1701"/>
        <w:gridCol w:w="1699"/>
      </w:tblGrid>
      <w:tr w:rsidR="00E310D0" w:rsidRPr="00E310D0" w:rsidTr="00E310D0">
        <w:trPr>
          <w:tblCellSpacing w:w="0" w:type="dxa"/>
        </w:trPr>
        <w:tc>
          <w:tcPr>
            <w:tcW w:w="920" w:type="pct"/>
            <w:shd w:val="clear" w:color="auto" w:fill="BDD6EE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10D0" w:rsidRPr="00E310D0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795" w:type="pct"/>
            <w:shd w:val="clear" w:color="auto" w:fill="BDD6EE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Rok 2021</w:t>
            </w:r>
          </w:p>
        </w:tc>
        <w:tc>
          <w:tcPr>
            <w:tcW w:w="786" w:type="pct"/>
            <w:shd w:val="clear" w:color="auto" w:fill="BDD6EE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Rok 2022</w:t>
            </w:r>
          </w:p>
        </w:tc>
        <w:tc>
          <w:tcPr>
            <w:tcW w:w="786" w:type="pct"/>
            <w:shd w:val="clear" w:color="auto" w:fill="BDD6EE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Rok 2023</w:t>
            </w:r>
          </w:p>
        </w:tc>
        <w:tc>
          <w:tcPr>
            <w:tcW w:w="857" w:type="pct"/>
            <w:shd w:val="clear" w:color="auto" w:fill="BDD6EE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Rok 2024</w:t>
            </w:r>
          </w:p>
        </w:tc>
        <w:tc>
          <w:tcPr>
            <w:tcW w:w="856" w:type="pct"/>
            <w:shd w:val="clear" w:color="auto" w:fill="BDD6EE"/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Rok 2025</w:t>
            </w:r>
          </w:p>
        </w:tc>
      </w:tr>
      <w:tr w:rsidR="00E310D0" w:rsidRPr="00E310D0" w:rsidTr="00E310D0">
        <w:trPr>
          <w:tblCellSpacing w:w="0" w:type="dxa"/>
        </w:trPr>
        <w:tc>
          <w:tcPr>
            <w:tcW w:w="920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10D0" w:rsidRPr="00E310D0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HM </w:t>
            </w:r>
          </w:p>
          <w:p w:rsidR="00E310D0" w:rsidRPr="00E310D0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odvody SP + ZP</w:t>
            </w:r>
          </w:p>
          <w:p w:rsidR="00E310D0" w:rsidRPr="00E310D0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79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6 363 748,00</w:t>
            </w:r>
          </w:p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2 133 991,00</w:t>
            </w:r>
          </w:p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315 408,00</w:t>
            </w:r>
          </w:p>
        </w:tc>
        <w:tc>
          <w:tcPr>
            <w:tcW w:w="786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6 018 779,00</w:t>
            </w:r>
          </w:p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2 033 128,03</w:t>
            </w:r>
          </w:p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128 466,00</w:t>
            </w:r>
          </w:p>
        </w:tc>
        <w:tc>
          <w:tcPr>
            <w:tcW w:w="786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6 539 474,00</w:t>
            </w:r>
          </w:p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2 210 346,10</w:t>
            </w:r>
          </w:p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134 706,00</w:t>
            </w:r>
          </w:p>
        </w:tc>
        <w:tc>
          <w:tcPr>
            <w:tcW w:w="857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7 391 816,00</w:t>
            </w:r>
          </w:p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2 631 610,73</w:t>
            </w:r>
          </w:p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158 999,00</w:t>
            </w:r>
          </w:p>
        </w:tc>
        <w:tc>
          <w:tcPr>
            <w:tcW w:w="856" w:type="pct"/>
            <w:shd w:val="clear" w:color="auto" w:fill="FFFFFF" w:themeFill="background1"/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8 739 217,00</w:t>
            </w:r>
          </w:p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2 162 513,00</w:t>
            </w:r>
          </w:p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786 533,00</w:t>
            </w:r>
          </w:p>
        </w:tc>
      </w:tr>
      <w:tr w:rsidR="00E310D0" w:rsidRPr="00E310D0" w:rsidTr="00E310D0">
        <w:trPr>
          <w:tblCellSpacing w:w="0" w:type="dxa"/>
        </w:trPr>
        <w:tc>
          <w:tcPr>
            <w:tcW w:w="920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10D0" w:rsidRPr="00E310D0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79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8 813 147,00</w:t>
            </w:r>
          </w:p>
        </w:tc>
        <w:tc>
          <w:tcPr>
            <w:tcW w:w="786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8 180 373,03</w:t>
            </w:r>
          </w:p>
        </w:tc>
        <w:tc>
          <w:tcPr>
            <w:tcW w:w="786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8 884 526,1</w:t>
            </w:r>
          </w:p>
        </w:tc>
        <w:tc>
          <w:tcPr>
            <w:tcW w:w="857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10 182 425,73</w:t>
            </w:r>
          </w:p>
        </w:tc>
        <w:tc>
          <w:tcPr>
            <w:tcW w:w="856" w:type="pct"/>
            <w:shd w:val="clear" w:color="auto" w:fill="FFFFFF" w:themeFill="background1"/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11 688 263,00</w:t>
            </w:r>
          </w:p>
        </w:tc>
      </w:tr>
      <w:tr w:rsidR="00E310D0" w:rsidRPr="00E310D0" w:rsidTr="00E310D0">
        <w:trPr>
          <w:tblCellSpacing w:w="0" w:type="dxa"/>
        </w:trPr>
        <w:tc>
          <w:tcPr>
            <w:tcW w:w="920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10D0" w:rsidRPr="00E310D0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proofErr w:type="spellStart"/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Odpr</w:t>
            </w:r>
            <w:proofErr w:type="spellEnd"/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 hodiny</w:t>
            </w:r>
          </w:p>
        </w:tc>
        <w:tc>
          <w:tcPr>
            <w:tcW w:w="79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31 909</w:t>
            </w:r>
          </w:p>
        </w:tc>
        <w:tc>
          <w:tcPr>
            <w:tcW w:w="786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29 886</w:t>
            </w:r>
          </w:p>
        </w:tc>
        <w:tc>
          <w:tcPr>
            <w:tcW w:w="786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31 271</w:t>
            </w:r>
          </w:p>
        </w:tc>
        <w:tc>
          <w:tcPr>
            <w:tcW w:w="857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31 469</w:t>
            </w:r>
          </w:p>
        </w:tc>
        <w:tc>
          <w:tcPr>
            <w:tcW w:w="856" w:type="pct"/>
            <w:shd w:val="clear" w:color="auto" w:fill="FFFFFF" w:themeFill="background1"/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37 051,04</w:t>
            </w:r>
          </w:p>
        </w:tc>
      </w:tr>
      <w:tr w:rsidR="00E310D0" w:rsidRPr="00E310D0" w:rsidTr="00E310D0">
        <w:trPr>
          <w:trHeight w:val="595"/>
          <w:tblCellSpacing w:w="0" w:type="dxa"/>
        </w:trPr>
        <w:tc>
          <w:tcPr>
            <w:tcW w:w="920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10D0" w:rsidRPr="00E310D0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přímé náklady na 1 </w:t>
            </w:r>
            <w:proofErr w:type="spellStart"/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pracov</w:t>
            </w:r>
            <w:proofErr w:type="spellEnd"/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./hod.</w:t>
            </w:r>
          </w:p>
        </w:tc>
        <w:tc>
          <w:tcPr>
            <w:tcW w:w="79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</w:p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276,20</w:t>
            </w:r>
          </w:p>
        </w:tc>
        <w:tc>
          <w:tcPr>
            <w:tcW w:w="786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273,72</w:t>
            </w:r>
          </w:p>
        </w:tc>
        <w:tc>
          <w:tcPr>
            <w:tcW w:w="786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284,11</w:t>
            </w:r>
          </w:p>
        </w:tc>
        <w:tc>
          <w:tcPr>
            <w:tcW w:w="857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323,57</w:t>
            </w:r>
          </w:p>
        </w:tc>
        <w:tc>
          <w:tcPr>
            <w:tcW w:w="856" w:type="pct"/>
            <w:shd w:val="clear" w:color="auto" w:fill="FFFFFF" w:themeFill="background1"/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</w:p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</w:p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315,46</w:t>
            </w:r>
          </w:p>
        </w:tc>
      </w:tr>
      <w:tr w:rsidR="00E310D0" w:rsidRPr="00E310D0" w:rsidTr="00E310D0">
        <w:trPr>
          <w:tblCellSpacing w:w="0" w:type="dxa"/>
        </w:trPr>
        <w:tc>
          <w:tcPr>
            <w:tcW w:w="920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10D0" w:rsidRPr="00E310D0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proofErr w:type="spellStart"/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Celk</w:t>
            </w:r>
            <w:proofErr w:type="spellEnd"/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 nákl. TSMS</w:t>
            </w:r>
          </w:p>
          <w:p w:rsidR="00E310D0" w:rsidRPr="00E310D0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náklady správy TS</w:t>
            </w:r>
          </w:p>
        </w:tc>
        <w:tc>
          <w:tcPr>
            <w:tcW w:w="79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24 771 383,00</w:t>
            </w:r>
          </w:p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3 529 934,00</w:t>
            </w:r>
          </w:p>
        </w:tc>
        <w:tc>
          <w:tcPr>
            <w:tcW w:w="786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25 231490,87</w:t>
            </w:r>
          </w:p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3 878 156,83</w:t>
            </w:r>
          </w:p>
        </w:tc>
        <w:tc>
          <w:tcPr>
            <w:tcW w:w="786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29 051 355,21</w:t>
            </w:r>
          </w:p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3 943 826,66</w:t>
            </w:r>
          </w:p>
        </w:tc>
        <w:tc>
          <w:tcPr>
            <w:tcW w:w="857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34 373 430,13</w:t>
            </w:r>
          </w:p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4 097 838,54</w:t>
            </w:r>
          </w:p>
        </w:tc>
        <w:tc>
          <w:tcPr>
            <w:tcW w:w="856" w:type="pct"/>
            <w:shd w:val="clear" w:color="auto" w:fill="FFFFFF" w:themeFill="background1"/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38 843 900,44</w:t>
            </w:r>
          </w:p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4 455 983,42</w:t>
            </w:r>
          </w:p>
        </w:tc>
      </w:tr>
      <w:tr w:rsidR="00E310D0" w:rsidRPr="00E310D0" w:rsidTr="00E310D0">
        <w:trPr>
          <w:tblCellSpacing w:w="0" w:type="dxa"/>
        </w:trPr>
        <w:tc>
          <w:tcPr>
            <w:tcW w:w="920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10D0" w:rsidRPr="00E310D0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správní režie v%</w:t>
            </w:r>
          </w:p>
        </w:tc>
        <w:tc>
          <w:tcPr>
            <w:tcW w:w="795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14,25 %</w:t>
            </w:r>
          </w:p>
        </w:tc>
        <w:tc>
          <w:tcPr>
            <w:tcW w:w="786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15,37 %</w:t>
            </w:r>
          </w:p>
        </w:tc>
        <w:tc>
          <w:tcPr>
            <w:tcW w:w="786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13,58 %</w:t>
            </w:r>
          </w:p>
        </w:tc>
        <w:tc>
          <w:tcPr>
            <w:tcW w:w="857" w:type="pct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11,92 %</w:t>
            </w:r>
          </w:p>
        </w:tc>
        <w:tc>
          <w:tcPr>
            <w:tcW w:w="856" w:type="pct"/>
            <w:shd w:val="clear" w:color="auto" w:fill="FFFFFF" w:themeFill="background1"/>
          </w:tcPr>
          <w:p w:rsidR="00E310D0" w:rsidRPr="00E310D0" w:rsidRDefault="00E310D0" w:rsidP="00E310D0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E310D0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11,47 %</w:t>
            </w:r>
          </w:p>
        </w:tc>
      </w:tr>
    </w:tbl>
    <w:p w:rsidR="00BB3DA5" w:rsidRDefault="00BB3DA5" w:rsidP="00BB3DA5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</w:p>
    <w:p w:rsidR="00BB3DA5" w:rsidRDefault="00BB3DA5" w:rsidP="00BB3DA5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</w:p>
    <w:p w:rsidR="00E310D0" w:rsidRPr="00E310D0" w:rsidRDefault="00E310D0" w:rsidP="00E310D0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</w:rPr>
      </w:pPr>
      <w:r w:rsidRPr="00E310D0">
        <w:rPr>
          <w:rFonts w:asciiTheme="minorHAnsi" w:hAnsiTheme="minorHAnsi" w:cstheme="minorHAnsi"/>
        </w:rPr>
        <w:t>Celkem zaměstnanci TSMS odpracovali 51 999,04 hodin, z toho OON odpracovali 2 965,5 a na koupališti to bylo 2 530,50 hodin. Uvedená tabulka uvádí přímé náklady na zaměstnance čistoty města, veřejné zeleně a kompostárny, kteří dohromady odpracovali 37 051,04 hodiny. V uvedené tabulce rok 2025 nejvíce koresponduje s rokem 2021, co se týče přesných výpočtů, roky 2022, 2023 a 2024 se zcela odchylují od reálných hodnot. Nárůst odpracované doby v roce 2025 byl způsoben výjezdy v zimní pohotovosti při údržbě veřejných komunikací, převážně na sklonku roku.</w:t>
      </w:r>
    </w:p>
    <w:p w:rsidR="00E310D0" w:rsidRPr="00E310D0" w:rsidRDefault="00E310D0" w:rsidP="00E310D0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</w:rPr>
      </w:pPr>
      <w:r w:rsidRPr="00E310D0">
        <w:rPr>
          <w:rFonts w:asciiTheme="minorHAnsi" w:hAnsiTheme="minorHAnsi" w:cstheme="minorHAnsi"/>
        </w:rPr>
        <w:t xml:space="preserve">Dále zaměstnanci jsou pravidelně proškolování v oblasti BOZP a PO. Každoročně probíhají zkoušky řidičů referentských vozidel a zkoušky řidičů s profesní způsobilostí. V pravidelných intervalech probíhají odborná školení strojníků, práce na zvedací plošině, obsluha nakladače, svářečského oprávnění, práce s řetězovými stroji a křovinořezy. Průběžně probíhají preventivní a mimořádné lékařské prohlídky u závodního lékaře. </w:t>
      </w:r>
    </w:p>
    <w:p w:rsidR="00E310D0" w:rsidRPr="00E310D0" w:rsidRDefault="00E310D0" w:rsidP="00E310D0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</w:rPr>
      </w:pPr>
    </w:p>
    <w:p w:rsidR="00E310D0" w:rsidRPr="00E310D0" w:rsidRDefault="00E310D0" w:rsidP="00E310D0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E310D0">
        <w:rPr>
          <w:rFonts w:asciiTheme="minorHAnsi" w:hAnsiTheme="minorHAnsi" w:cstheme="minorHAnsi"/>
          <w:b/>
          <w:sz w:val="28"/>
          <w:szCs w:val="28"/>
        </w:rPr>
        <w:t>3. Plnění úkolů v oblasti hospodaření</w:t>
      </w:r>
    </w:p>
    <w:p w:rsidR="00E310D0" w:rsidRPr="00E310D0" w:rsidRDefault="00E310D0" w:rsidP="00E310D0">
      <w:pPr>
        <w:pStyle w:val="Odstavecseseznamem"/>
        <w:ind w:left="0"/>
        <w:jc w:val="both"/>
        <w:rPr>
          <w:rFonts w:asciiTheme="minorHAnsi" w:hAnsiTheme="minorHAnsi" w:cstheme="minorHAnsi"/>
          <w:b/>
          <w:sz w:val="28"/>
          <w:szCs w:val="28"/>
        </w:rPr>
      </w:pPr>
      <w:r w:rsidRPr="00E310D0">
        <w:rPr>
          <w:rFonts w:asciiTheme="minorHAnsi" w:hAnsiTheme="minorHAnsi" w:cstheme="minorHAnsi"/>
          <w:b/>
          <w:sz w:val="28"/>
          <w:szCs w:val="28"/>
        </w:rPr>
        <w:t>3.1. Výrazné odchylky ve vývoji položek nákladů a výnosů k původnímu rozpočtu</w:t>
      </w:r>
    </w:p>
    <w:p w:rsidR="00E310D0" w:rsidRPr="00E310D0" w:rsidRDefault="00E310D0" w:rsidP="00E310D0">
      <w:pPr>
        <w:spacing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E310D0">
        <w:rPr>
          <w:rFonts w:asciiTheme="minorHAnsi" w:hAnsiTheme="minorHAnsi" w:cstheme="minorHAnsi"/>
          <w:sz w:val="24"/>
          <w:szCs w:val="24"/>
        </w:rPr>
        <w:t>Hospodaření TS se řídí rozpočtem schváleným Ra</w:t>
      </w:r>
      <w:r w:rsidR="00BB3DA5">
        <w:rPr>
          <w:rFonts w:asciiTheme="minorHAnsi" w:hAnsiTheme="minorHAnsi" w:cstheme="minorHAnsi"/>
          <w:sz w:val="24"/>
          <w:szCs w:val="24"/>
        </w:rPr>
        <w:t xml:space="preserve">dou města na 48. schůzi dne </w:t>
      </w:r>
      <w:proofErr w:type="gramStart"/>
      <w:r w:rsidR="00BB3DA5">
        <w:rPr>
          <w:rFonts w:asciiTheme="minorHAnsi" w:hAnsiTheme="minorHAnsi" w:cstheme="minorHAnsi"/>
          <w:sz w:val="24"/>
          <w:szCs w:val="24"/>
        </w:rPr>
        <w:t>18.12.</w:t>
      </w:r>
      <w:r w:rsidRPr="00E310D0">
        <w:rPr>
          <w:rFonts w:asciiTheme="minorHAnsi" w:hAnsiTheme="minorHAnsi" w:cstheme="minorHAnsi"/>
          <w:sz w:val="24"/>
          <w:szCs w:val="24"/>
        </w:rPr>
        <w:t>2024</w:t>
      </w:r>
      <w:proofErr w:type="gramEnd"/>
      <w:r w:rsidRPr="00E310D0">
        <w:rPr>
          <w:rFonts w:asciiTheme="minorHAnsi" w:hAnsiTheme="minorHAnsi" w:cstheme="minorHAnsi"/>
          <w:sz w:val="24"/>
          <w:szCs w:val="24"/>
        </w:rPr>
        <w:t xml:space="preserve"> pod číslem usnesení 1370/84/RM/2024. Změny v rozpočtu byly prováděny v souladu se směrnicí č. 5/2025 určující vztahy a hospodaření příspěvkových organizací</w:t>
      </w:r>
      <w:r w:rsidR="00BB3DA5">
        <w:rPr>
          <w:rFonts w:asciiTheme="minorHAnsi" w:hAnsiTheme="minorHAnsi" w:cstheme="minorHAnsi"/>
          <w:sz w:val="24"/>
          <w:szCs w:val="24"/>
        </w:rPr>
        <w:t>.</w:t>
      </w:r>
    </w:p>
    <w:p w:rsidR="00E310D0" w:rsidRPr="00E310D0" w:rsidRDefault="00E310D0" w:rsidP="00E310D0">
      <w:pPr>
        <w:pStyle w:val="Odstavecseseznamem"/>
        <w:numPr>
          <w:ilvl w:val="0"/>
          <w:numId w:val="4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310D0">
        <w:rPr>
          <w:rFonts w:asciiTheme="minorHAnsi" w:hAnsiTheme="minorHAnsi" w:cstheme="minorHAnsi"/>
          <w:sz w:val="24"/>
          <w:szCs w:val="24"/>
        </w:rPr>
        <w:t xml:space="preserve">Rozpočtovým opatřením č. 1 byla ve výši 833 000,00 </w:t>
      </w:r>
      <w:r w:rsidR="00BB3DA5">
        <w:rPr>
          <w:rFonts w:asciiTheme="minorHAnsi" w:hAnsiTheme="minorHAnsi" w:cstheme="minorHAnsi"/>
          <w:sz w:val="24"/>
          <w:szCs w:val="24"/>
        </w:rPr>
        <w:t xml:space="preserve">Kč </w:t>
      </w:r>
      <w:r w:rsidRPr="00E310D0">
        <w:rPr>
          <w:rFonts w:asciiTheme="minorHAnsi" w:hAnsiTheme="minorHAnsi" w:cstheme="minorHAnsi"/>
          <w:sz w:val="24"/>
          <w:szCs w:val="24"/>
        </w:rPr>
        <w:t xml:space="preserve">posílena položka závazného ukazatele opravy a udržování na opravy veřejného osvětlení a městského rozhlasu, dále posílena položka zákonné sociální náklady v částce 85 000,00 Kč na vzdělávání </w:t>
      </w:r>
      <w:r w:rsidRPr="00E310D0">
        <w:rPr>
          <w:rFonts w:asciiTheme="minorHAnsi" w:hAnsiTheme="minorHAnsi" w:cstheme="minorHAnsi"/>
          <w:sz w:val="24"/>
          <w:szCs w:val="24"/>
        </w:rPr>
        <w:lastRenderedPageBreak/>
        <w:t xml:space="preserve">zaměstnanců a navýšení výnosové položky čerpání fondů ve výši 918 000,00 Kč schváleno pod číslem usnesení 1550/94/RM/2025. </w:t>
      </w:r>
    </w:p>
    <w:p w:rsidR="00E310D0" w:rsidRPr="00E310D0" w:rsidRDefault="00E310D0" w:rsidP="00E310D0">
      <w:pPr>
        <w:pStyle w:val="Odstavecseseznamem"/>
        <w:numPr>
          <w:ilvl w:val="0"/>
          <w:numId w:val="4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310D0">
        <w:rPr>
          <w:rFonts w:asciiTheme="minorHAnsi" w:hAnsiTheme="minorHAnsi" w:cstheme="minorHAnsi"/>
          <w:sz w:val="24"/>
          <w:szCs w:val="24"/>
        </w:rPr>
        <w:t>Rozpočtové opatření č. 2, viz rozpočtové opatření č. 9.</w:t>
      </w:r>
    </w:p>
    <w:p w:rsidR="00E310D0" w:rsidRPr="00E310D0" w:rsidRDefault="00E310D0" w:rsidP="00E310D0">
      <w:pPr>
        <w:pStyle w:val="Odstavecseseznamem"/>
        <w:numPr>
          <w:ilvl w:val="0"/>
          <w:numId w:val="4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310D0">
        <w:rPr>
          <w:rFonts w:asciiTheme="minorHAnsi" w:hAnsiTheme="minorHAnsi" w:cstheme="minorHAnsi"/>
          <w:sz w:val="24"/>
          <w:szCs w:val="24"/>
        </w:rPr>
        <w:t>Rozpočtové opatření č. 3 schválené Usnesením 1804/113/RM/2025. Jednalo se o posílení závazného ukazatele opravy a udržování ve výši 500 000,00 Kč na opravu betonu středního bazénu a současně navýšení tržeb z koupaliště ve výši 500 000,00 Kč.</w:t>
      </w:r>
    </w:p>
    <w:p w:rsidR="00E310D0" w:rsidRPr="00E310D0" w:rsidRDefault="00E310D0" w:rsidP="00E310D0">
      <w:pPr>
        <w:pStyle w:val="Odstavecseseznamem"/>
        <w:numPr>
          <w:ilvl w:val="0"/>
          <w:numId w:val="4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310D0">
        <w:rPr>
          <w:rFonts w:asciiTheme="minorHAnsi" w:hAnsiTheme="minorHAnsi" w:cstheme="minorHAnsi"/>
          <w:sz w:val="24"/>
          <w:szCs w:val="24"/>
        </w:rPr>
        <w:t xml:space="preserve">Rozpočtové opatření </w:t>
      </w:r>
      <w:proofErr w:type="gramStart"/>
      <w:r w:rsidRPr="00E310D0">
        <w:rPr>
          <w:rFonts w:asciiTheme="minorHAnsi" w:hAnsiTheme="minorHAnsi" w:cstheme="minorHAnsi"/>
          <w:sz w:val="24"/>
          <w:szCs w:val="24"/>
        </w:rPr>
        <w:t>č.4</w:t>
      </w:r>
      <w:r w:rsidR="00676840">
        <w:rPr>
          <w:rFonts w:asciiTheme="minorHAnsi" w:hAnsiTheme="minorHAnsi" w:cstheme="minorHAnsi"/>
          <w:sz w:val="24"/>
          <w:szCs w:val="24"/>
        </w:rPr>
        <w:t xml:space="preserve"> </w:t>
      </w:r>
      <w:r w:rsidRPr="00E310D0">
        <w:rPr>
          <w:rFonts w:asciiTheme="minorHAnsi" w:hAnsiTheme="minorHAnsi" w:cstheme="minorHAnsi"/>
          <w:sz w:val="24"/>
          <w:szCs w:val="24"/>
        </w:rPr>
        <w:t>schválené</w:t>
      </w:r>
      <w:proofErr w:type="gramEnd"/>
      <w:r w:rsidRPr="00E310D0">
        <w:rPr>
          <w:rFonts w:asciiTheme="minorHAnsi" w:hAnsiTheme="minorHAnsi" w:cstheme="minorHAnsi"/>
          <w:sz w:val="24"/>
          <w:szCs w:val="24"/>
        </w:rPr>
        <w:t xml:space="preserve"> Usnesením 1804/113/RM/2025.</w:t>
      </w:r>
      <w:r w:rsidR="00676840">
        <w:rPr>
          <w:rFonts w:asciiTheme="minorHAnsi" w:hAnsiTheme="minorHAnsi" w:cstheme="minorHAnsi"/>
          <w:sz w:val="24"/>
          <w:szCs w:val="24"/>
        </w:rPr>
        <w:t xml:space="preserve"> </w:t>
      </w:r>
      <w:r w:rsidRPr="00E310D0">
        <w:rPr>
          <w:rFonts w:asciiTheme="minorHAnsi" w:hAnsiTheme="minorHAnsi" w:cstheme="minorHAnsi"/>
          <w:sz w:val="24"/>
          <w:szCs w:val="24"/>
        </w:rPr>
        <w:t>Jednalo se o posílení položky drobný dlouhodobý majetek ve výši 500 000,00 Kč na pořízení nových odpadkových košů, kryté z navýšených tržeb koupaliště ve výši 390 000,00 Kč a prodeje kompostu ve výši 110 000,00 Kč.</w:t>
      </w:r>
    </w:p>
    <w:p w:rsidR="00E310D0" w:rsidRPr="00E310D0" w:rsidRDefault="00E310D0" w:rsidP="00E310D0">
      <w:pPr>
        <w:pStyle w:val="Odstavecseseznamem"/>
        <w:numPr>
          <w:ilvl w:val="0"/>
          <w:numId w:val="4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310D0">
        <w:rPr>
          <w:rFonts w:asciiTheme="minorHAnsi" w:hAnsiTheme="minorHAnsi" w:cstheme="minorHAnsi"/>
          <w:sz w:val="24"/>
          <w:szCs w:val="24"/>
        </w:rPr>
        <w:t xml:space="preserve">Rozpočtovým opatřením č. 5 došlo k posílení položky spotřeby materiálu ve výši 50 000,00 Kč na </w:t>
      </w:r>
      <w:r w:rsidR="00BB3DA5">
        <w:rPr>
          <w:rFonts w:asciiTheme="minorHAnsi" w:hAnsiTheme="minorHAnsi" w:cstheme="minorHAnsi"/>
          <w:sz w:val="24"/>
          <w:szCs w:val="24"/>
        </w:rPr>
        <w:t xml:space="preserve">povinné </w:t>
      </w:r>
      <w:r w:rsidRPr="00E310D0">
        <w:rPr>
          <w:rFonts w:asciiTheme="minorHAnsi" w:hAnsiTheme="minorHAnsi" w:cstheme="minorHAnsi"/>
          <w:sz w:val="24"/>
          <w:szCs w:val="24"/>
        </w:rPr>
        <w:t xml:space="preserve">ochranné </w:t>
      </w:r>
      <w:r w:rsidR="00BB3DA5">
        <w:rPr>
          <w:rFonts w:asciiTheme="minorHAnsi" w:hAnsiTheme="minorHAnsi" w:cstheme="minorHAnsi"/>
          <w:sz w:val="24"/>
          <w:szCs w:val="24"/>
        </w:rPr>
        <w:t xml:space="preserve">pracovní </w:t>
      </w:r>
      <w:r w:rsidRPr="00E310D0">
        <w:rPr>
          <w:rFonts w:asciiTheme="minorHAnsi" w:hAnsiTheme="minorHAnsi" w:cstheme="minorHAnsi"/>
          <w:sz w:val="24"/>
          <w:szCs w:val="24"/>
        </w:rPr>
        <w:t xml:space="preserve">pomůcky zaměstnancům, dále pak posílení položky opravy a udržování ve výši 100 000,00 Kč na opravu traktoru AEBI a současně navýšení výnosové položky čerpání fondů ve výši 150 000,00 Kč (čerpání rezervního fondu).   </w:t>
      </w:r>
    </w:p>
    <w:p w:rsidR="00E310D0" w:rsidRPr="00E310D0" w:rsidRDefault="00E310D0" w:rsidP="00E310D0">
      <w:pPr>
        <w:pStyle w:val="Odstavecseseznamem"/>
        <w:numPr>
          <w:ilvl w:val="0"/>
          <w:numId w:val="4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310D0">
        <w:rPr>
          <w:rFonts w:asciiTheme="minorHAnsi" w:hAnsiTheme="minorHAnsi" w:cstheme="minorHAnsi"/>
          <w:sz w:val="24"/>
          <w:szCs w:val="24"/>
        </w:rPr>
        <w:t>Rozpočtovým opa</w:t>
      </w:r>
      <w:r w:rsidR="00BB3DA5">
        <w:rPr>
          <w:rFonts w:asciiTheme="minorHAnsi" w:hAnsiTheme="minorHAnsi" w:cstheme="minorHAnsi"/>
          <w:sz w:val="24"/>
          <w:szCs w:val="24"/>
        </w:rPr>
        <w:t>třením č. 6 schváleným na schůzi</w:t>
      </w:r>
      <w:r w:rsidRPr="00E310D0">
        <w:rPr>
          <w:rFonts w:asciiTheme="minorHAnsi" w:hAnsiTheme="minorHAnsi" w:cstheme="minorHAnsi"/>
          <w:sz w:val="24"/>
          <w:szCs w:val="24"/>
        </w:rPr>
        <w:t xml:space="preserve"> 1883/118/RM/2025 došlo v souvislosti s čerpáním FKSP ve výši 130 000,00 </w:t>
      </w:r>
      <w:r w:rsidR="00BB3DA5">
        <w:rPr>
          <w:rFonts w:asciiTheme="minorHAnsi" w:hAnsiTheme="minorHAnsi" w:cstheme="minorHAnsi"/>
          <w:sz w:val="24"/>
          <w:szCs w:val="24"/>
        </w:rPr>
        <w:t xml:space="preserve">Kč </w:t>
      </w:r>
      <w:r w:rsidRPr="00E310D0">
        <w:rPr>
          <w:rFonts w:asciiTheme="minorHAnsi" w:hAnsiTheme="minorHAnsi" w:cstheme="minorHAnsi"/>
          <w:sz w:val="24"/>
          <w:szCs w:val="24"/>
        </w:rPr>
        <w:t>k posílení položky závazného ukazatele jiné sociální náklady ve výši 96 000,00 Kč, dále navýšení nákladové položky spotřeba materiálu ve výši 34 000,00 Kč</w:t>
      </w:r>
      <w:r w:rsidR="00676840">
        <w:rPr>
          <w:rFonts w:asciiTheme="minorHAnsi" w:hAnsiTheme="minorHAnsi" w:cstheme="minorHAnsi"/>
          <w:sz w:val="24"/>
          <w:szCs w:val="24"/>
        </w:rPr>
        <w:t xml:space="preserve"> </w:t>
      </w:r>
      <w:r w:rsidRPr="00E310D0">
        <w:rPr>
          <w:rFonts w:asciiTheme="minorHAnsi" w:hAnsiTheme="minorHAnsi" w:cstheme="minorHAnsi"/>
          <w:sz w:val="24"/>
          <w:szCs w:val="24"/>
        </w:rPr>
        <w:t>na nákup zimních ochranných pomůcek pro zaměstnance a současně navýšení výnosové položky čerpání fondu o 130 000,00</w:t>
      </w:r>
      <w:r w:rsidR="00676840">
        <w:rPr>
          <w:rFonts w:asciiTheme="minorHAnsi" w:hAnsiTheme="minorHAnsi" w:cstheme="minorHAnsi"/>
          <w:sz w:val="24"/>
          <w:szCs w:val="24"/>
        </w:rPr>
        <w:t xml:space="preserve"> Kč</w:t>
      </w:r>
      <w:r w:rsidRPr="00E310D0">
        <w:rPr>
          <w:rFonts w:asciiTheme="minorHAnsi" w:hAnsiTheme="minorHAnsi" w:cstheme="minorHAnsi"/>
          <w:sz w:val="24"/>
          <w:szCs w:val="24"/>
        </w:rPr>
        <w:t>.</w:t>
      </w:r>
    </w:p>
    <w:p w:rsidR="00E310D0" w:rsidRPr="00E310D0" w:rsidRDefault="00676840" w:rsidP="00E310D0">
      <w:pPr>
        <w:pStyle w:val="Odstavecseseznamem"/>
        <w:numPr>
          <w:ilvl w:val="0"/>
          <w:numId w:val="45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Rozpočtové opatření </w:t>
      </w:r>
      <w:proofErr w:type="gramStart"/>
      <w:r>
        <w:rPr>
          <w:rFonts w:asciiTheme="minorHAnsi" w:hAnsiTheme="minorHAnsi" w:cstheme="minorHAnsi"/>
          <w:sz w:val="24"/>
          <w:szCs w:val="24"/>
        </w:rPr>
        <w:t>č.7</w:t>
      </w:r>
      <w:r w:rsidR="00F147B7">
        <w:rPr>
          <w:rFonts w:asciiTheme="minorHAnsi" w:hAnsiTheme="minorHAnsi" w:cstheme="minorHAnsi"/>
          <w:sz w:val="24"/>
          <w:szCs w:val="24"/>
        </w:rPr>
        <w:t xml:space="preserve"> </w:t>
      </w:r>
      <w:r w:rsidR="00E310D0" w:rsidRPr="00E310D0">
        <w:rPr>
          <w:rFonts w:asciiTheme="minorHAnsi" w:hAnsiTheme="minorHAnsi" w:cstheme="minorHAnsi"/>
          <w:sz w:val="24"/>
          <w:szCs w:val="24"/>
        </w:rPr>
        <w:t>schválené</w:t>
      </w:r>
      <w:proofErr w:type="gramEnd"/>
      <w:r w:rsidR="00E310D0" w:rsidRPr="00E310D0">
        <w:rPr>
          <w:rFonts w:asciiTheme="minorHAnsi" w:hAnsiTheme="minorHAnsi" w:cstheme="minorHAnsi"/>
          <w:sz w:val="24"/>
          <w:szCs w:val="24"/>
        </w:rPr>
        <w:t xml:space="preserve"> pod číslem Usnesení 1524/93/RM/2025 v souvislosti s čerpáním fondu odměn ve výši 200 500,00 Kč k posílení závazného ukazatele mzdové náklady ve výši 132 300,00 Kč a posílení závazného ukazatele zákonné sociální pojištění ve výši 68 200,00 Kč a současně navýšení výnosové položky čerpání fondů ve výši 200 500,00 Kč.</w:t>
      </w:r>
    </w:p>
    <w:p w:rsidR="00E310D0" w:rsidRPr="00E310D0" w:rsidRDefault="00E310D0" w:rsidP="00E310D0">
      <w:pPr>
        <w:pStyle w:val="Odstavecseseznamem"/>
        <w:numPr>
          <w:ilvl w:val="0"/>
          <w:numId w:val="4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310D0">
        <w:rPr>
          <w:rFonts w:asciiTheme="minorHAnsi" w:hAnsiTheme="minorHAnsi" w:cstheme="minorHAnsi"/>
          <w:sz w:val="24"/>
          <w:szCs w:val="24"/>
        </w:rPr>
        <w:t xml:space="preserve">K rozpočtovému opatření č. 8 došlo v souvislosti se souborem rozpočtových opatření </w:t>
      </w:r>
      <w:proofErr w:type="gramStart"/>
      <w:r w:rsidRPr="00E310D0">
        <w:rPr>
          <w:rFonts w:asciiTheme="minorHAnsi" w:hAnsiTheme="minorHAnsi" w:cstheme="minorHAnsi"/>
          <w:sz w:val="24"/>
          <w:szCs w:val="24"/>
        </w:rPr>
        <w:t>č.1-9 chválených</w:t>
      </w:r>
      <w:proofErr w:type="gramEnd"/>
      <w:r w:rsidRPr="00E310D0">
        <w:rPr>
          <w:rFonts w:asciiTheme="minorHAnsi" w:hAnsiTheme="minorHAnsi" w:cstheme="minorHAnsi"/>
          <w:sz w:val="24"/>
          <w:szCs w:val="24"/>
        </w:rPr>
        <w:t xml:space="preserve"> na schůz</w:t>
      </w:r>
      <w:r w:rsidR="00676840">
        <w:rPr>
          <w:rFonts w:asciiTheme="minorHAnsi" w:hAnsiTheme="minorHAnsi" w:cstheme="minorHAnsi"/>
          <w:sz w:val="24"/>
          <w:szCs w:val="24"/>
        </w:rPr>
        <w:t>i</w:t>
      </w:r>
      <w:r w:rsidRPr="00E310D0">
        <w:rPr>
          <w:rFonts w:asciiTheme="minorHAnsi" w:hAnsiTheme="minorHAnsi" w:cstheme="minorHAnsi"/>
          <w:sz w:val="24"/>
          <w:szCs w:val="24"/>
        </w:rPr>
        <w:t xml:space="preserve"> 300/20/ZM/2025. Rozpočtovým opatřením došlo k navýšení závazného ukazatele mzdové náklady ve výši 440 900,00 Kč a závazného ukazatele zákonné sociální pojištění ve výši 149 100,00 Kč a současně k navýšení položky výnosy územních rozpočtů z transferů v celkové výši 590 000,00 Kč.</w:t>
      </w:r>
    </w:p>
    <w:p w:rsidR="00E310D0" w:rsidRPr="00E310D0" w:rsidRDefault="00E310D0" w:rsidP="00E310D0">
      <w:pPr>
        <w:pStyle w:val="Odstavecseseznamem"/>
        <w:numPr>
          <w:ilvl w:val="0"/>
          <w:numId w:val="4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310D0">
        <w:rPr>
          <w:rFonts w:asciiTheme="minorHAnsi" w:hAnsiTheme="minorHAnsi" w:cstheme="minorHAnsi"/>
          <w:sz w:val="24"/>
          <w:szCs w:val="24"/>
        </w:rPr>
        <w:t>Rozpočtovým opatřením č. 9 schváleným Usnesením 1940/120/RM/2025 došlo v souvislosti s navýšením tržeb z prodeje kompostu v hlavní činnosti ve výši 220 654,00 Kč a navýšením tržeb z koupaliště ve výši 64 641,00 Kč, a tím došlo k posílení závazného ukazatele mzdové náklady ve výši 220 654,00 Kč a posílení závazného ukazatele zákonné sociální pojištění ve výši 64 641,00 Kč. Dále došlo k přesunu prostředků z položky zákonné sociální náklady ve výši 20 700,00 Kč na položku jiné sociální náklady ve stejné výši na stravné zaměstnanců.  V doplňkové činnosti bylo nutné navýšit mzdové náklady ve výši 120 000,00 Kč a zákonné sociální pojištění ve výši 30 000,00 Kč navýšením tržeb z pronájm</w:t>
      </w:r>
      <w:r w:rsidR="00E334FE">
        <w:rPr>
          <w:rFonts w:asciiTheme="minorHAnsi" w:hAnsiTheme="minorHAnsi" w:cstheme="minorHAnsi"/>
          <w:sz w:val="24"/>
          <w:szCs w:val="24"/>
        </w:rPr>
        <w:t>u kontejnerů ve výši 150 000,00</w:t>
      </w:r>
      <w:r w:rsidRPr="00E310D0">
        <w:rPr>
          <w:rFonts w:asciiTheme="minorHAnsi" w:hAnsiTheme="minorHAnsi" w:cstheme="minorHAnsi"/>
          <w:sz w:val="24"/>
          <w:szCs w:val="24"/>
        </w:rPr>
        <w:t xml:space="preserve"> Kč.</w:t>
      </w:r>
    </w:p>
    <w:p w:rsidR="00E310D0" w:rsidRPr="00E310D0" w:rsidRDefault="00E310D0" w:rsidP="00E310D0">
      <w:pPr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E310D0">
        <w:rPr>
          <w:rFonts w:asciiTheme="minorHAnsi" w:hAnsiTheme="minorHAnsi" w:cstheme="minorHAnsi"/>
          <w:sz w:val="24"/>
          <w:szCs w:val="24"/>
        </w:rPr>
        <w:t xml:space="preserve">Dále během celého roku proběhly přesuny položek v rámci analytických účtů pro účely manažerského sledování. </w:t>
      </w:r>
    </w:p>
    <w:p w:rsidR="00E310D0" w:rsidRPr="00E310D0" w:rsidRDefault="00E310D0" w:rsidP="00E310D0">
      <w:pPr>
        <w:spacing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E310D0">
        <w:rPr>
          <w:rFonts w:asciiTheme="minorHAnsi" w:hAnsiTheme="minorHAnsi" w:cstheme="minorHAnsi"/>
          <w:sz w:val="24"/>
          <w:szCs w:val="24"/>
        </w:rPr>
        <w:lastRenderedPageBreak/>
        <w:t xml:space="preserve">Celkové výnosy v rámci schváleného rozpočtu byly ve výši 32 520 000,00 Kč, které tvořily kapitoly z vlastní činnosti, především tržby ze vstupného koupaliště ve výši 2 528 645,00 Kč, což je plnění na 179,33 % oproti schválenému rozpočtu.  Sezóna letního koupaliště byla zahájena </w:t>
      </w:r>
      <w:proofErr w:type="gramStart"/>
      <w:r w:rsidRPr="00E310D0">
        <w:rPr>
          <w:rFonts w:asciiTheme="minorHAnsi" w:hAnsiTheme="minorHAnsi" w:cstheme="minorHAnsi"/>
          <w:sz w:val="24"/>
          <w:szCs w:val="24"/>
        </w:rPr>
        <w:t>13.</w:t>
      </w:r>
      <w:r w:rsidR="00416CC8">
        <w:rPr>
          <w:rFonts w:asciiTheme="minorHAnsi" w:hAnsiTheme="minorHAnsi" w:cstheme="minorHAnsi"/>
          <w:sz w:val="24"/>
          <w:szCs w:val="24"/>
        </w:rPr>
        <w:t>6.</w:t>
      </w:r>
      <w:r w:rsidRPr="00E310D0">
        <w:rPr>
          <w:rFonts w:asciiTheme="minorHAnsi" w:hAnsiTheme="minorHAnsi" w:cstheme="minorHAnsi"/>
          <w:sz w:val="24"/>
          <w:szCs w:val="24"/>
        </w:rPr>
        <w:t>2025</w:t>
      </w:r>
      <w:proofErr w:type="gramEnd"/>
      <w:r w:rsidRPr="00E310D0">
        <w:rPr>
          <w:rFonts w:asciiTheme="minorHAnsi" w:hAnsiTheme="minorHAnsi" w:cstheme="minorHAnsi"/>
          <w:sz w:val="24"/>
          <w:szCs w:val="24"/>
        </w:rPr>
        <w:t xml:space="preserve"> a ukončena 31.</w:t>
      </w:r>
      <w:r w:rsidR="00416CC8">
        <w:rPr>
          <w:rFonts w:asciiTheme="minorHAnsi" w:hAnsiTheme="minorHAnsi" w:cstheme="minorHAnsi"/>
          <w:sz w:val="24"/>
          <w:szCs w:val="24"/>
        </w:rPr>
        <w:t>8.</w:t>
      </w:r>
      <w:r w:rsidRPr="00E310D0">
        <w:rPr>
          <w:rFonts w:asciiTheme="minorHAnsi" w:hAnsiTheme="minorHAnsi" w:cstheme="minorHAnsi"/>
          <w:sz w:val="24"/>
          <w:szCs w:val="24"/>
        </w:rPr>
        <w:t>2025, návštěvnost byla 25 235 osob. Z prodeje kompostu bylo dosaženo 371 254,00 tj. plnění na 247,50 % oproti schválenému rozpočtu.</w:t>
      </w:r>
    </w:p>
    <w:p w:rsidR="00E310D0" w:rsidRPr="00E310D0" w:rsidRDefault="00E310D0" w:rsidP="00E310D0">
      <w:pPr>
        <w:spacing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E310D0">
        <w:rPr>
          <w:rFonts w:asciiTheme="minorHAnsi" w:hAnsiTheme="minorHAnsi" w:cstheme="minorHAnsi"/>
          <w:sz w:val="24"/>
          <w:szCs w:val="24"/>
        </w:rPr>
        <w:t>Z doplňkové činnosti se jednalo o výnosy z pronájmu velkoobjemových kontejnerů a vlastních výkonů bylo dosaženo 114 000,00 Kč. Uvedené výnosy z doplňkové činnosti nebyly zahrnuty do tvorby rozpočtu v roce 2024.</w:t>
      </w:r>
    </w:p>
    <w:p w:rsidR="00E310D0" w:rsidRDefault="00E310D0" w:rsidP="00E310D0">
      <w:pPr>
        <w:spacing w:after="0"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E310D0">
        <w:rPr>
          <w:rFonts w:asciiTheme="minorHAnsi" w:hAnsiTheme="minorHAnsi" w:cstheme="minorHAnsi"/>
          <w:sz w:val="24"/>
          <w:szCs w:val="24"/>
        </w:rPr>
        <w:t xml:space="preserve">Celkové náklady v rámci rozpočtu byly schváleny ve výši 32 371 000,00 Kč a rozpočtovými změnami upraveny na 40 300 259,00 Kč a vyčerpány ve výši 38 994 906,89 Kč, což představuje 120,46 % oproti schválenému rozpočtu. K výraznému navýšení nákladových položek došlo u účtu 501 z důvodu pořízení materiálu na etapovou opravu chodníků Zlatá Hora s konečným čerpáním ve výši 5 109 956,45 Kč, tj. o 200,39 % oproti schválenému rozpočtu. Dále se jednalo o položku závazného ukazatele opravy a udržování v celkové výši 6 533 325,39 Kč, u které představovalo dosažené čerpání oproti schválenému rozpočtu 191,31 %. </w:t>
      </w:r>
    </w:p>
    <w:p w:rsidR="001E2D6C" w:rsidRDefault="001E2D6C" w:rsidP="00E310D0">
      <w:pPr>
        <w:spacing w:after="0"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:rsidR="001E2D6C" w:rsidRPr="00E310D0" w:rsidRDefault="001E2D6C" w:rsidP="00E310D0">
      <w:pPr>
        <w:spacing w:after="0"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:rsidR="00E310D0" w:rsidRPr="00E310D0" w:rsidRDefault="00E310D0" w:rsidP="00E310D0">
      <w:pPr>
        <w:spacing w:after="0"/>
        <w:rPr>
          <w:rFonts w:asciiTheme="minorHAnsi" w:eastAsia="Lucida Sans Unicode" w:hAnsiTheme="minorHAnsi" w:cstheme="minorHAnsi"/>
          <w:b/>
          <w:iCs/>
          <w:sz w:val="28"/>
          <w:szCs w:val="28"/>
        </w:rPr>
      </w:pPr>
      <w:r w:rsidRPr="00E310D0">
        <w:rPr>
          <w:rFonts w:asciiTheme="minorHAnsi" w:eastAsia="Lucida Sans Unicode" w:hAnsiTheme="minorHAnsi" w:cstheme="minorHAnsi"/>
          <w:b/>
          <w:iCs/>
          <w:sz w:val="28"/>
          <w:szCs w:val="28"/>
        </w:rPr>
        <w:t xml:space="preserve">3.1.1. Přehled spotřeby el. </w:t>
      </w:r>
      <w:proofErr w:type="gramStart"/>
      <w:r w:rsidRPr="00E310D0">
        <w:rPr>
          <w:rFonts w:asciiTheme="minorHAnsi" w:eastAsia="Lucida Sans Unicode" w:hAnsiTheme="minorHAnsi" w:cstheme="minorHAnsi"/>
          <w:b/>
          <w:iCs/>
          <w:sz w:val="28"/>
          <w:szCs w:val="28"/>
        </w:rPr>
        <w:t>energie</w:t>
      </w:r>
      <w:proofErr w:type="gramEnd"/>
      <w:r w:rsidRPr="00E310D0">
        <w:rPr>
          <w:rFonts w:asciiTheme="minorHAnsi" w:eastAsia="Lucida Sans Unicode" w:hAnsiTheme="minorHAnsi" w:cstheme="minorHAnsi"/>
          <w:b/>
          <w:iCs/>
          <w:sz w:val="28"/>
          <w:szCs w:val="28"/>
        </w:rPr>
        <w:t>, plynu a vody v TSMS</w:t>
      </w:r>
    </w:p>
    <w:p w:rsidR="00E310D0" w:rsidRPr="00C86E2C" w:rsidRDefault="00E310D0" w:rsidP="00E310D0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eastAsia="cs-CZ"/>
        </w:rPr>
      </w:pPr>
    </w:p>
    <w:tbl>
      <w:tblPr>
        <w:tblW w:w="907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65"/>
        <w:gridCol w:w="1935"/>
        <w:gridCol w:w="1921"/>
        <w:gridCol w:w="1852"/>
        <w:gridCol w:w="1702"/>
      </w:tblGrid>
      <w:tr w:rsidR="00E310D0" w:rsidRPr="00E310D0" w:rsidTr="00E310D0"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E310D0" w:rsidRPr="00E310D0" w:rsidRDefault="00E310D0" w:rsidP="00E310D0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 w:rsidRPr="00E310D0">
              <w:rPr>
                <w:rFonts w:asciiTheme="minorHAnsi" w:eastAsia="Times New Roman" w:hAnsiTheme="minorHAnsi" w:cstheme="minorHAnsi"/>
                <w:i w:val="0"/>
                <w:color w:val="auto"/>
              </w:rPr>
              <w:t>Rok 2025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E310D0" w:rsidRPr="00E310D0" w:rsidRDefault="00E310D0" w:rsidP="00E310D0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 w:rsidRPr="00E310D0">
              <w:rPr>
                <w:rFonts w:asciiTheme="minorHAnsi" w:eastAsia="Times New Roman" w:hAnsiTheme="minorHAnsi" w:cstheme="minorHAnsi"/>
                <w:i w:val="0"/>
                <w:color w:val="auto"/>
              </w:rPr>
              <w:t xml:space="preserve">El. </w:t>
            </w:r>
            <w:proofErr w:type="gramStart"/>
            <w:r w:rsidRPr="00E310D0">
              <w:rPr>
                <w:rFonts w:asciiTheme="minorHAnsi" w:eastAsia="Times New Roman" w:hAnsiTheme="minorHAnsi" w:cstheme="minorHAnsi"/>
                <w:i w:val="0"/>
                <w:color w:val="auto"/>
              </w:rPr>
              <w:t>energie</w:t>
            </w:r>
            <w:proofErr w:type="gramEnd"/>
            <w:r w:rsidRPr="00E310D0">
              <w:rPr>
                <w:rFonts w:asciiTheme="minorHAnsi" w:eastAsia="Times New Roman" w:hAnsiTheme="minorHAnsi" w:cstheme="minorHAnsi"/>
                <w:i w:val="0"/>
                <w:color w:val="auto"/>
              </w:rPr>
              <w:t xml:space="preserve"> </w:t>
            </w:r>
          </w:p>
          <w:p w:rsidR="00E310D0" w:rsidRPr="00E310D0" w:rsidRDefault="00E310D0" w:rsidP="00E310D0">
            <w:pPr>
              <w:pStyle w:val="Nadpistabulky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 w:rsidRPr="00E310D0">
              <w:rPr>
                <w:rFonts w:asciiTheme="minorHAnsi" w:eastAsia="Times New Roman" w:hAnsiTheme="minorHAnsi" w:cstheme="minorHAnsi"/>
                <w:i w:val="0"/>
                <w:color w:val="auto"/>
              </w:rPr>
              <w:t>v Kč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E310D0" w:rsidRPr="00E310D0" w:rsidRDefault="00E310D0" w:rsidP="00E310D0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 w:rsidRPr="00E310D0">
              <w:rPr>
                <w:rFonts w:asciiTheme="minorHAnsi" w:eastAsia="Times New Roman" w:hAnsiTheme="minorHAnsi" w:cstheme="minorHAnsi"/>
                <w:i w:val="0"/>
                <w:color w:val="auto"/>
              </w:rPr>
              <w:t xml:space="preserve"> Plyn</w:t>
            </w:r>
          </w:p>
          <w:p w:rsidR="00E310D0" w:rsidRPr="00E310D0" w:rsidRDefault="00E310D0" w:rsidP="00E310D0">
            <w:pPr>
              <w:pStyle w:val="Nadpistabulky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 w:rsidRPr="00E310D0">
              <w:rPr>
                <w:rFonts w:asciiTheme="minorHAnsi" w:eastAsia="Times New Roman" w:hAnsiTheme="minorHAnsi" w:cstheme="minorHAnsi"/>
                <w:i w:val="0"/>
                <w:color w:val="auto"/>
              </w:rPr>
              <w:t xml:space="preserve">v Kč  </w:t>
            </w:r>
          </w:p>
        </w:tc>
        <w:tc>
          <w:tcPr>
            <w:tcW w:w="18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E310D0" w:rsidRPr="00E310D0" w:rsidRDefault="00E310D0" w:rsidP="00E310D0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 w:rsidRPr="00E310D0">
              <w:rPr>
                <w:rFonts w:asciiTheme="minorHAnsi" w:eastAsia="Times New Roman" w:hAnsiTheme="minorHAnsi" w:cstheme="minorHAnsi"/>
                <w:i w:val="0"/>
                <w:color w:val="auto"/>
              </w:rPr>
              <w:t>Voda</w:t>
            </w:r>
          </w:p>
          <w:p w:rsidR="00E310D0" w:rsidRPr="00E310D0" w:rsidRDefault="00E310D0" w:rsidP="00E310D0">
            <w:pPr>
              <w:pStyle w:val="Nadpistabulky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 w:rsidRPr="00E310D0">
              <w:rPr>
                <w:rFonts w:asciiTheme="minorHAnsi" w:eastAsia="Times New Roman" w:hAnsiTheme="minorHAnsi" w:cstheme="minorHAnsi"/>
                <w:i w:val="0"/>
                <w:color w:val="auto"/>
              </w:rPr>
              <w:t xml:space="preserve">v Kč 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6D9F1"/>
            <w:hideMark/>
          </w:tcPr>
          <w:p w:rsidR="00E310D0" w:rsidRPr="00E310D0" w:rsidRDefault="00E310D0" w:rsidP="00E310D0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 w:rsidRPr="00E310D0">
              <w:rPr>
                <w:rFonts w:asciiTheme="minorHAnsi" w:eastAsia="Times New Roman" w:hAnsiTheme="minorHAnsi" w:cstheme="minorHAnsi"/>
                <w:i w:val="0"/>
                <w:color w:val="auto"/>
              </w:rPr>
              <w:t xml:space="preserve">Celkem </w:t>
            </w:r>
          </w:p>
        </w:tc>
      </w:tr>
      <w:tr w:rsidR="00E310D0" w:rsidRPr="00E310D0" w:rsidTr="00E310D0">
        <w:trPr>
          <w:trHeight w:val="334"/>
        </w:trPr>
        <w:tc>
          <w:tcPr>
            <w:tcW w:w="1665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E310D0">
              <w:rPr>
                <w:rFonts w:asciiTheme="minorHAnsi" w:eastAsia="Times New Roman" w:hAnsiTheme="minorHAnsi" w:cstheme="minorHAnsi"/>
                <w:color w:val="auto"/>
              </w:rPr>
              <w:t>Rozpočet</w:t>
            </w:r>
          </w:p>
        </w:tc>
        <w:tc>
          <w:tcPr>
            <w:tcW w:w="19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E310D0">
              <w:rPr>
                <w:rFonts w:asciiTheme="minorHAnsi" w:eastAsia="Times New Roman" w:hAnsiTheme="minorHAnsi" w:cstheme="minorHAnsi"/>
                <w:color w:val="auto"/>
              </w:rPr>
              <w:t>2 067 000,00</w:t>
            </w:r>
          </w:p>
        </w:tc>
        <w:tc>
          <w:tcPr>
            <w:tcW w:w="19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E310D0">
              <w:rPr>
                <w:rFonts w:asciiTheme="minorHAnsi" w:eastAsia="Times New Roman" w:hAnsiTheme="minorHAnsi" w:cstheme="minorHAnsi"/>
                <w:color w:val="auto"/>
              </w:rPr>
              <w:t>140 000,00</w:t>
            </w:r>
          </w:p>
        </w:tc>
        <w:tc>
          <w:tcPr>
            <w:tcW w:w="18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E310D0">
              <w:rPr>
                <w:rFonts w:asciiTheme="minorHAnsi" w:eastAsia="Times New Roman" w:hAnsiTheme="minorHAnsi" w:cstheme="minorHAnsi"/>
                <w:color w:val="auto"/>
              </w:rPr>
              <w:t>1 352 000,00</w:t>
            </w:r>
          </w:p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</w:p>
        </w:tc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bCs/>
                <w:color w:val="auto"/>
              </w:rPr>
            </w:pPr>
            <w:r w:rsidRPr="00E310D0">
              <w:rPr>
                <w:rFonts w:asciiTheme="minorHAnsi" w:eastAsia="Times New Roman" w:hAnsiTheme="minorHAnsi" w:cstheme="minorHAnsi"/>
                <w:bCs/>
                <w:color w:val="auto"/>
              </w:rPr>
              <w:t>3 55 900,00</w:t>
            </w:r>
          </w:p>
        </w:tc>
      </w:tr>
      <w:tr w:rsidR="00E310D0" w:rsidRPr="00E310D0" w:rsidTr="00E310D0">
        <w:tc>
          <w:tcPr>
            <w:tcW w:w="1665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E310D0">
              <w:rPr>
                <w:rFonts w:asciiTheme="minorHAnsi" w:eastAsia="Times New Roman" w:hAnsiTheme="minorHAnsi" w:cstheme="minorHAnsi"/>
                <w:color w:val="auto"/>
              </w:rPr>
              <w:t>Skutečnost</w:t>
            </w:r>
          </w:p>
        </w:tc>
        <w:tc>
          <w:tcPr>
            <w:tcW w:w="19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E310D0">
              <w:rPr>
                <w:rFonts w:asciiTheme="minorHAnsi" w:eastAsia="Times New Roman" w:hAnsiTheme="minorHAnsi" w:cstheme="minorHAnsi"/>
                <w:color w:val="auto"/>
              </w:rPr>
              <w:t>1 882 644,00</w:t>
            </w:r>
          </w:p>
        </w:tc>
        <w:tc>
          <w:tcPr>
            <w:tcW w:w="19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E310D0">
              <w:rPr>
                <w:rFonts w:asciiTheme="minorHAnsi" w:eastAsia="Times New Roman" w:hAnsiTheme="minorHAnsi" w:cstheme="minorHAnsi"/>
                <w:color w:val="auto"/>
              </w:rPr>
              <w:t>126 775,07</w:t>
            </w:r>
          </w:p>
        </w:tc>
        <w:tc>
          <w:tcPr>
            <w:tcW w:w="18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E310D0">
              <w:rPr>
                <w:rFonts w:asciiTheme="minorHAnsi" w:eastAsia="Times New Roman" w:hAnsiTheme="minorHAnsi" w:cstheme="minorHAnsi"/>
                <w:color w:val="auto"/>
              </w:rPr>
              <w:t>979 848,32</w:t>
            </w:r>
          </w:p>
        </w:tc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bCs/>
                <w:color w:val="auto"/>
              </w:rPr>
            </w:pPr>
            <w:r w:rsidRPr="00E310D0">
              <w:rPr>
                <w:rFonts w:asciiTheme="minorHAnsi" w:eastAsia="Times New Roman" w:hAnsiTheme="minorHAnsi" w:cstheme="minorHAnsi"/>
                <w:bCs/>
                <w:color w:val="auto"/>
              </w:rPr>
              <w:t>2  989 267,30</w:t>
            </w:r>
          </w:p>
        </w:tc>
      </w:tr>
    </w:tbl>
    <w:p w:rsidR="00E310D0" w:rsidRPr="00E310D0" w:rsidRDefault="00E310D0" w:rsidP="00E310D0">
      <w:pPr>
        <w:spacing w:after="0"/>
        <w:rPr>
          <w:rFonts w:asciiTheme="minorHAnsi" w:eastAsia="Lucida Sans Unicode" w:hAnsiTheme="minorHAnsi" w:cstheme="minorHAnsi"/>
          <w:iCs/>
          <w:sz w:val="24"/>
          <w:szCs w:val="24"/>
        </w:rPr>
      </w:pPr>
    </w:p>
    <w:p w:rsidR="00E310D0" w:rsidRPr="00E310D0" w:rsidRDefault="00E310D0" w:rsidP="00E310D0">
      <w:pPr>
        <w:spacing w:after="0"/>
        <w:rPr>
          <w:rFonts w:asciiTheme="minorHAnsi" w:eastAsia="Lucida Sans Unicode" w:hAnsiTheme="minorHAnsi" w:cstheme="minorHAnsi"/>
          <w:b/>
          <w:iCs/>
          <w:sz w:val="24"/>
          <w:szCs w:val="24"/>
        </w:rPr>
      </w:pPr>
    </w:p>
    <w:p w:rsidR="00E310D0" w:rsidRPr="008B1FFB" w:rsidRDefault="00E310D0" w:rsidP="00E310D0">
      <w:pPr>
        <w:spacing w:after="0"/>
        <w:rPr>
          <w:rFonts w:asciiTheme="minorHAnsi" w:eastAsia="Lucida Sans Unicode" w:hAnsiTheme="minorHAnsi" w:cstheme="minorHAnsi"/>
          <w:b/>
          <w:iCs/>
          <w:sz w:val="28"/>
          <w:szCs w:val="28"/>
        </w:rPr>
      </w:pPr>
      <w:r w:rsidRPr="008B1FFB">
        <w:rPr>
          <w:rFonts w:asciiTheme="minorHAnsi" w:eastAsia="Lucida Sans Unicode" w:hAnsiTheme="minorHAnsi" w:cstheme="minorHAnsi"/>
          <w:b/>
          <w:iCs/>
          <w:sz w:val="28"/>
          <w:szCs w:val="28"/>
        </w:rPr>
        <w:t>3.1.2.  Elektrická energie, plyn, voda v Kč dle kapitol za rok 2025</w:t>
      </w:r>
    </w:p>
    <w:p w:rsidR="00E310D0" w:rsidRPr="00E310D0" w:rsidRDefault="00E310D0" w:rsidP="00E310D0">
      <w:pPr>
        <w:spacing w:after="0"/>
        <w:rPr>
          <w:rFonts w:asciiTheme="minorHAnsi" w:eastAsia="Lucida Sans Unicode" w:hAnsiTheme="minorHAnsi" w:cstheme="minorHAnsi"/>
          <w:b/>
          <w:iCs/>
          <w:sz w:val="24"/>
          <w:szCs w:val="24"/>
        </w:rPr>
      </w:pPr>
    </w:p>
    <w:tbl>
      <w:tblPr>
        <w:tblW w:w="914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2"/>
        <w:gridCol w:w="1919"/>
        <w:gridCol w:w="1843"/>
        <w:gridCol w:w="1984"/>
        <w:gridCol w:w="1701"/>
      </w:tblGrid>
      <w:tr w:rsidR="00E310D0" w:rsidRPr="00E310D0" w:rsidTr="00E310D0">
        <w:trPr>
          <w:tblHeader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E310D0" w:rsidRPr="00E310D0" w:rsidRDefault="00E310D0" w:rsidP="00E310D0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color w:val="auto"/>
              </w:rPr>
            </w:pPr>
            <w:r w:rsidRPr="00E310D0">
              <w:rPr>
                <w:rFonts w:asciiTheme="minorHAnsi" w:hAnsiTheme="minorHAnsi" w:cstheme="minorHAnsi"/>
                <w:i w:val="0"/>
                <w:color w:val="auto"/>
              </w:rPr>
              <w:t xml:space="preserve">Kapitola 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E310D0" w:rsidRPr="00E310D0" w:rsidRDefault="00E310D0" w:rsidP="00E310D0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color w:val="auto"/>
              </w:rPr>
            </w:pPr>
            <w:r w:rsidRPr="00E310D0">
              <w:rPr>
                <w:rFonts w:asciiTheme="minorHAnsi" w:hAnsiTheme="minorHAnsi" w:cstheme="minorHAnsi"/>
                <w:i w:val="0"/>
                <w:color w:val="auto"/>
              </w:rPr>
              <w:t xml:space="preserve">El. </w:t>
            </w:r>
            <w:proofErr w:type="gramStart"/>
            <w:r w:rsidRPr="00E310D0">
              <w:rPr>
                <w:rFonts w:asciiTheme="minorHAnsi" w:hAnsiTheme="minorHAnsi" w:cstheme="minorHAnsi"/>
                <w:i w:val="0"/>
                <w:color w:val="auto"/>
              </w:rPr>
              <w:t>energie</w:t>
            </w:r>
            <w:proofErr w:type="gramEnd"/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E310D0" w:rsidRPr="00E310D0" w:rsidRDefault="00E310D0" w:rsidP="00E310D0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color w:val="auto"/>
              </w:rPr>
            </w:pPr>
            <w:r w:rsidRPr="00E310D0">
              <w:rPr>
                <w:rFonts w:asciiTheme="minorHAnsi" w:hAnsiTheme="minorHAnsi" w:cstheme="minorHAnsi"/>
                <w:i w:val="0"/>
                <w:color w:val="auto"/>
              </w:rPr>
              <w:t>Plyn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E310D0" w:rsidRPr="00E310D0" w:rsidRDefault="00E310D0" w:rsidP="00E310D0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color w:val="auto"/>
              </w:rPr>
            </w:pPr>
            <w:r w:rsidRPr="00E310D0">
              <w:rPr>
                <w:rFonts w:asciiTheme="minorHAnsi" w:hAnsiTheme="minorHAnsi" w:cstheme="minorHAnsi"/>
                <w:i w:val="0"/>
                <w:color w:val="auto"/>
              </w:rPr>
              <w:t>Voda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:rsidR="00E310D0" w:rsidRPr="00E310D0" w:rsidRDefault="00E310D0" w:rsidP="00E310D0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color w:val="auto"/>
              </w:rPr>
            </w:pPr>
            <w:r w:rsidRPr="00E310D0">
              <w:rPr>
                <w:rFonts w:asciiTheme="minorHAnsi" w:hAnsiTheme="minorHAnsi" w:cstheme="minorHAnsi"/>
                <w:i w:val="0"/>
                <w:color w:val="auto"/>
              </w:rPr>
              <w:t>Celkem Kč</w:t>
            </w:r>
          </w:p>
        </w:tc>
      </w:tr>
      <w:tr w:rsidR="00E310D0" w:rsidRPr="00E310D0" w:rsidTr="00E310D0">
        <w:tc>
          <w:tcPr>
            <w:tcW w:w="1702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 xml:space="preserve">TS </w:t>
            </w:r>
          </w:p>
        </w:tc>
        <w:tc>
          <w:tcPr>
            <w:tcW w:w="19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63 529,42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126 775,07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141 490,90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331 795,39</w:t>
            </w:r>
          </w:p>
        </w:tc>
      </w:tr>
      <w:tr w:rsidR="00E310D0" w:rsidRPr="00E310D0" w:rsidTr="00E310D0">
        <w:tc>
          <w:tcPr>
            <w:tcW w:w="1702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Koupaliště</w:t>
            </w:r>
          </w:p>
        </w:tc>
        <w:tc>
          <w:tcPr>
            <w:tcW w:w="19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503 568,65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441 340,71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944 909,36</w:t>
            </w:r>
          </w:p>
        </w:tc>
      </w:tr>
      <w:tr w:rsidR="00E310D0" w:rsidRPr="00E310D0" w:rsidTr="00E310D0">
        <w:tc>
          <w:tcPr>
            <w:tcW w:w="1702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VO</w:t>
            </w:r>
          </w:p>
        </w:tc>
        <w:tc>
          <w:tcPr>
            <w:tcW w:w="19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1 208 432,29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1 208 432,29</w:t>
            </w:r>
          </w:p>
        </w:tc>
      </w:tr>
      <w:tr w:rsidR="00E310D0" w:rsidRPr="00E310D0" w:rsidTr="00E310D0">
        <w:tc>
          <w:tcPr>
            <w:tcW w:w="1702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Hřbitov</w:t>
            </w:r>
          </w:p>
        </w:tc>
        <w:tc>
          <w:tcPr>
            <w:tcW w:w="19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2 477,40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2 477,40</w:t>
            </w:r>
          </w:p>
        </w:tc>
      </w:tr>
      <w:tr w:rsidR="00E310D0" w:rsidRPr="00E310D0" w:rsidTr="00E310D0">
        <w:tc>
          <w:tcPr>
            <w:tcW w:w="1702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C6D9F1"/>
          </w:tcPr>
          <w:p w:rsidR="00E310D0" w:rsidRPr="00E310D0" w:rsidRDefault="00E310D0" w:rsidP="00E310D0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Kompostárna</w:t>
            </w:r>
          </w:p>
        </w:tc>
        <w:tc>
          <w:tcPr>
            <w:tcW w:w="19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2 057,64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2 057,64</w:t>
            </w:r>
          </w:p>
        </w:tc>
      </w:tr>
      <w:tr w:rsidR="00E310D0" w:rsidRPr="00E310D0" w:rsidTr="00E310D0">
        <w:tc>
          <w:tcPr>
            <w:tcW w:w="1702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C6D9F1"/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Čistota města</w:t>
            </w:r>
          </w:p>
        </w:tc>
        <w:tc>
          <w:tcPr>
            <w:tcW w:w="19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4 704,00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14 382,67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19 086,67</w:t>
            </w:r>
          </w:p>
        </w:tc>
      </w:tr>
      <w:tr w:rsidR="00E310D0" w:rsidRPr="00E310D0" w:rsidTr="00E310D0">
        <w:tc>
          <w:tcPr>
            <w:tcW w:w="17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C6D9F1"/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 xml:space="preserve">Stadion 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102 409,89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378 099,00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 xml:space="preserve"> 480 508,89</w:t>
            </w:r>
          </w:p>
        </w:tc>
      </w:tr>
      <w:tr w:rsidR="00E310D0" w:rsidRPr="00E310D0" w:rsidTr="00E310D0">
        <w:tc>
          <w:tcPr>
            <w:tcW w:w="17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C6D9F1"/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 xml:space="preserve">Celkem 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C6D9F1"/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E310D0">
              <w:rPr>
                <w:rFonts w:asciiTheme="minorHAnsi" w:hAnsiTheme="minorHAnsi" w:cstheme="minorHAnsi"/>
                <w:b/>
                <w:bCs/>
                <w:color w:val="auto"/>
              </w:rPr>
              <w:t>1 882 644,00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C6D9F1"/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E310D0">
              <w:rPr>
                <w:rFonts w:asciiTheme="minorHAnsi" w:hAnsiTheme="minorHAnsi" w:cstheme="minorHAnsi"/>
                <w:color w:val="auto"/>
              </w:rPr>
              <w:t>126 775,07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C6D9F1"/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E310D0">
              <w:rPr>
                <w:rFonts w:asciiTheme="minorHAnsi" w:hAnsiTheme="minorHAnsi" w:cstheme="minorHAnsi"/>
                <w:b/>
                <w:bCs/>
                <w:color w:val="auto"/>
              </w:rPr>
              <w:t>979 848,32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C6D9F1"/>
            <w:hideMark/>
          </w:tcPr>
          <w:p w:rsidR="00E310D0" w:rsidRPr="00E310D0" w:rsidRDefault="00E310D0" w:rsidP="00E310D0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E310D0">
              <w:rPr>
                <w:rFonts w:asciiTheme="minorHAnsi" w:hAnsiTheme="minorHAnsi" w:cstheme="minorHAnsi"/>
                <w:b/>
                <w:bCs/>
                <w:color w:val="auto"/>
              </w:rPr>
              <w:t>2 989 267,30</w:t>
            </w:r>
          </w:p>
        </w:tc>
      </w:tr>
    </w:tbl>
    <w:p w:rsidR="00E310D0" w:rsidRPr="008B1FFB" w:rsidRDefault="00E310D0" w:rsidP="00E310D0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8B1FFB">
        <w:rPr>
          <w:rFonts w:asciiTheme="minorHAnsi" w:hAnsiTheme="minorHAnsi" w:cstheme="minorHAnsi"/>
          <w:b/>
          <w:bCs/>
          <w:sz w:val="28"/>
          <w:szCs w:val="28"/>
        </w:rPr>
        <w:lastRenderedPageBreak/>
        <w:t>3.2. Přehled o tvorbě a čerpání peněžních fondů s komentářem k tabulce o pohybech na fondech</w:t>
      </w:r>
    </w:p>
    <w:p w:rsidR="00E310D0" w:rsidRDefault="00E310D0" w:rsidP="00E310D0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</w:p>
    <w:p w:rsidR="001E2D6C" w:rsidRDefault="001E2D6C" w:rsidP="00E310D0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</w:p>
    <w:p w:rsidR="001E2D6C" w:rsidRPr="00E310D0" w:rsidRDefault="001E2D6C" w:rsidP="00E310D0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</w:p>
    <w:tbl>
      <w:tblPr>
        <w:tblW w:w="915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9"/>
        <w:gridCol w:w="523"/>
        <w:gridCol w:w="1136"/>
        <w:gridCol w:w="3332"/>
        <w:gridCol w:w="1555"/>
      </w:tblGrid>
      <w:tr w:rsidR="00E310D0" w:rsidRPr="008B1FFB" w:rsidTr="00E310D0">
        <w:trPr>
          <w:trHeight w:val="315"/>
        </w:trPr>
        <w:tc>
          <w:tcPr>
            <w:tcW w:w="2609" w:type="dxa"/>
            <w:noWrap/>
            <w:vAlign w:val="bottom"/>
            <w:hideMark/>
          </w:tcPr>
          <w:p w:rsidR="00E310D0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  <w:p w:rsidR="001E2D6C" w:rsidRDefault="001E2D6C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  <w:p w:rsidR="001E2D6C" w:rsidRDefault="001E2D6C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  <w:p w:rsidR="001E2D6C" w:rsidRPr="008B1FFB" w:rsidRDefault="001E2D6C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4991" w:type="dxa"/>
            <w:gridSpan w:val="3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Čerpání fondů k 31. 12. 2025</w:t>
            </w:r>
          </w:p>
        </w:tc>
        <w:tc>
          <w:tcPr>
            <w:tcW w:w="1555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E310D0" w:rsidRPr="008B1FFB" w:rsidTr="00E310D0">
        <w:trPr>
          <w:trHeight w:val="285"/>
        </w:trPr>
        <w:tc>
          <w:tcPr>
            <w:tcW w:w="2609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23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13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3332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E310D0" w:rsidRPr="008B1FFB" w:rsidTr="00E310D0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Fond odměn 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411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411-0300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stav fondu k </w:t>
            </w:r>
            <w:proofErr w:type="gramStart"/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1.1.2025</w:t>
            </w:r>
            <w:proofErr w:type="gramEnd"/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200 500,00</w:t>
            </w:r>
          </w:p>
        </w:tc>
      </w:tr>
      <w:tr w:rsidR="00E310D0" w:rsidRPr="008B1FFB" w:rsidTr="00E310D0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čerpání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411-0200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čerpání 2025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200 500.00</w:t>
            </w:r>
          </w:p>
        </w:tc>
      </w:tr>
      <w:tr w:rsidR="00E310D0" w:rsidRPr="008B1FFB" w:rsidTr="00E310D0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Stav k </w:t>
            </w:r>
            <w:proofErr w:type="gramStart"/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31.12.2025</w:t>
            </w:r>
            <w:proofErr w:type="gramEnd"/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                                                                                                                  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0,00</w:t>
            </w:r>
          </w:p>
        </w:tc>
      </w:tr>
      <w:tr w:rsidR="00E310D0" w:rsidRPr="008B1FFB" w:rsidTr="00E310D0">
        <w:trPr>
          <w:trHeight w:val="285"/>
        </w:trPr>
        <w:tc>
          <w:tcPr>
            <w:tcW w:w="2609" w:type="dxa"/>
            <w:noWrap/>
            <w:vAlign w:val="bottom"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23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13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3332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E310D0" w:rsidRPr="008B1FFB" w:rsidTr="00E310D0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FKSP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412-0100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stav fondu k </w:t>
            </w:r>
            <w:proofErr w:type="gramStart"/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1.1.2025</w:t>
            </w:r>
            <w:proofErr w:type="gramEnd"/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226 142,93</w:t>
            </w:r>
          </w:p>
        </w:tc>
      </w:tr>
      <w:tr w:rsidR="00E310D0" w:rsidRPr="008B1FFB" w:rsidTr="00E310D0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tvorba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412-0110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základní příděl 1%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143 270,97</w:t>
            </w:r>
          </w:p>
        </w:tc>
      </w:tr>
      <w:tr w:rsidR="00E310D0" w:rsidRPr="008B1FFB" w:rsidTr="00E310D0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čerpání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412-0220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příspěvek na stravování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163 245,00</w:t>
            </w:r>
          </w:p>
        </w:tc>
      </w:tr>
      <w:tr w:rsidR="00E310D0" w:rsidRPr="008B1FFB" w:rsidTr="00E310D0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čerpání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412-0240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ostatní užití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44 831,00</w:t>
            </w:r>
          </w:p>
        </w:tc>
      </w:tr>
      <w:tr w:rsidR="00E310D0" w:rsidRPr="008B1FFB" w:rsidTr="00E310D0">
        <w:trPr>
          <w:trHeight w:val="285"/>
        </w:trPr>
        <w:tc>
          <w:tcPr>
            <w:tcW w:w="4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Stav k </w:t>
            </w:r>
            <w:proofErr w:type="gramStart"/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31.12.2025</w:t>
            </w:r>
            <w:proofErr w:type="gramEnd"/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161 337,90</w:t>
            </w:r>
          </w:p>
        </w:tc>
      </w:tr>
      <w:tr w:rsidR="00E310D0" w:rsidRPr="008B1FFB" w:rsidTr="00E310D0">
        <w:trPr>
          <w:trHeight w:val="285"/>
        </w:trPr>
        <w:tc>
          <w:tcPr>
            <w:tcW w:w="2609" w:type="dxa"/>
            <w:noWrap/>
            <w:vAlign w:val="bottom"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23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13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3332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E310D0" w:rsidRPr="008B1FFB" w:rsidTr="00E310D0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Rezervní fond 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413-0500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stav fondu k </w:t>
            </w:r>
            <w:proofErr w:type="gramStart"/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1.1.2025</w:t>
            </w:r>
            <w:proofErr w:type="gramEnd"/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10 786,95</w:t>
            </w:r>
          </w:p>
        </w:tc>
      </w:tr>
      <w:tr w:rsidR="00E310D0" w:rsidRPr="008B1FFB" w:rsidTr="00E310D0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tvorba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413-0510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tvorba z HV 2024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3 358 694,40</w:t>
            </w:r>
          </w:p>
        </w:tc>
      </w:tr>
      <w:tr w:rsidR="00E310D0" w:rsidRPr="008B1FFB" w:rsidTr="00E310D0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tvorba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413-540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peněžní dary - účelové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38 000,00</w:t>
            </w:r>
          </w:p>
        </w:tc>
      </w:tr>
      <w:tr w:rsidR="00E310D0" w:rsidRPr="008B1FFB" w:rsidTr="00E310D0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tvorba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413-0630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posílení fondu investic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3 321 000,00</w:t>
            </w:r>
          </w:p>
        </w:tc>
      </w:tr>
      <w:tr w:rsidR="00E310D0" w:rsidRPr="008B1FFB" w:rsidTr="00E310D0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čerpání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413-0680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časové překlenutí nesouladu mezi náklady a výnosy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85 000,00</w:t>
            </w:r>
          </w:p>
        </w:tc>
      </w:tr>
      <w:tr w:rsidR="00E310D0" w:rsidRPr="008B1FFB" w:rsidTr="00E310D0">
        <w:trPr>
          <w:trHeight w:val="285"/>
        </w:trPr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Stav k </w:t>
            </w:r>
            <w:proofErr w:type="gramStart"/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31.12.2025</w:t>
            </w:r>
            <w:proofErr w:type="gramEnd"/>
          </w:p>
        </w:tc>
        <w:tc>
          <w:tcPr>
            <w:tcW w:w="60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BE5F1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1 481,35</w:t>
            </w:r>
          </w:p>
        </w:tc>
      </w:tr>
      <w:tr w:rsidR="00E310D0" w:rsidRPr="008B1FFB" w:rsidTr="00E310D0">
        <w:trPr>
          <w:trHeight w:val="285"/>
        </w:trPr>
        <w:tc>
          <w:tcPr>
            <w:tcW w:w="2609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23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13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3332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E310D0" w:rsidRPr="008B1FFB" w:rsidTr="00E310D0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Fond investic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416-0300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stav fondu k </w:t>
            </w:r>
            <w:proofErr w:type="gramStart"/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1.1.2025</w:t>
            </w:r>
            <w:proofErr w:type="gramEnd"/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3 641 501,14</w:t>
            </w:r>
          </w:p>
        </w:tc>
      </w:tr>
      <w:tr w:rsidR="00E310D0" w:rsidRPr="008B1FFB" w:rsidTr="00E310D0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tvorba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416-0310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tvorba z odpisů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1 977 903,00 </w:t>
            </w:r>
          </w:p>
        </w:tc>
      </w:tr>
      <w:tr w:rsidR="00E310D0" w:rsidRPr="008B1FFB" w:rsidTr="00E310D0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tvorba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416-0335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investiční dotace ze stát. fondů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2 000 000,00</w:t>
            </w:r>
          </w:p>
        </w:tc>
      </w:tr>
      <w:tr w:rsidR="00E310D0" w:rsidRPr="008B1FFB" w:rsidTr="00E310D0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tvorba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416-0370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převod z rezervního fondu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3 271 000,00</w:t>
            </w:r>
          </w:p>
        </w:tc>
      </w:tr>
      <w:tr w:rsidR="00E310D0" w:rsidRPr="008B1FFB" w:rsidTr="00E310D0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čerpání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416-0410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financování </w:t>
            </w:r>
            <w:proofErr w:type="spellStart"/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investič</w:t>
            </w:r>
            <w:proofErr w:type="spellEnd"/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 majetku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7 162 088,00</w:t>
            </w:r>
          </w:p>
        </w:tc>
      </w:tr>
      <w:tr w:rsidR="00E310D0" w:rsidRPr="008B1FFB" w:rsidTr="00E310D0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čerpání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416-0490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odvod do rozpočtu zřizovatele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2 000 000,00</w:t>
            </w:r>
          </w:p>
        </w:tc>
      </w:tr>
      <w:tr w:rsidR="00E310D0" w:rsidRPr="008B1FFB" w:rsidTr="00E310D0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čerpání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416-0470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opravy a údržba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1 381 300,00</w:t>
            </w:r>
          </w:p>
        </w:tc>
      </w:tr>
      <w:tr w:rsidR="00E310D0" w:rsidRPr="008B1FFB" w:rsidTr="00E310D0">
        <w:trPr>
          <w:trHeight w:val="285"/>
        </w:trPr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Stav k </w:t>
            </w:r>
            <w:proofErr w:type="gramStart"/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31.12.2025</w:t>
            </w:r>
            <w:proofErr w:type="gramEnd"/>
          </w:p>
        </w:tc>
        <w:tc>
          <w:tcPr>
            <w:tcW w:w="60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347 016,14</w:t>
            </w:r>
          </w:p>
        </w:tc>
      </w:tr>
      <w:tr w:rsidR="00E310D0" w:rsidRPr="008B1FFB" w:rsidTr="00E310D0">
        <w:trPr>
          <w:trHeight w:val="285"/>
        </w:trPr>
        <w:tc>
          <w:tcPr>
            <w:tcW w:w="2609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3332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</w:tbl>
    <w:p w:rsidR="00E310D0" w:rsidRPr="008B1FFB" w:rsidRDefault="00E310D0" w:rsidP="00E310D0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Cs/>
        </w:rPr>
      </w:pPr>
      <w:r w:rsidRPr="008B1FFB">
        <w:rPr>
          <w:rFonts w:asciiTheme="minorHAnsi" w:hAnsiTheme="minorHAnsi" w:cstheme="minorHAnsi"/>
          <w:bCs/>
        </w:rPr>
        <w:t xml:space="preserve">Viz. </w:t>
      </w:r>
      <w:proofErr w:type="gramStart"/>
      <w:r w:rsidRPr="008B1FFB">
        <w:rPr>
          <w:rFonts w:asciiTheme="minorHAnsi" w:hAnsiTheme="minorHAnsi" w:cstheme="minorHAnsi"/>
          <w:bCs/>
        </w:rPr>
        <w:t>bod</w:t>
      </w:r>
      <w:proofErr w:type="gramEnd"/>
      <w:r w:rsidRPr="008B1FFB">
        <w:rPr>
          <w:rFonts w:asciiTheme="minorHAnsi" w:hAnsiTheme="minorHAnsi" w:cstheme="minorHAnsi"/>
          <w:bCs/>
        </w:rPr>
        <w:t xml:space="preserve"> 4.1.</w:t>
      </w:r>
    </w:p>
    <w:p w:rsidR="00E310D0" w:rsidRPr="008B1FFB" w:rsidRDefault="00E310D0" w:rsidP="00E310D0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Cs/>
        </w:rPr>
      </w:pPr>
    </w:p>
    <w:p w:rsidR="00E310D0" w:rsidRDefault="00E310D0" w:rsidP="00E310D0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Cs/>
        </w:rPr>
      </w:pPr>
    </w:p>
    <w:p w:rsidR="00297B0F" w:rsidRDefault="00297B0F" w:rsidP="00E310D0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Cs/>
        </w:rPr>
      </w:pPr>
    </w:p>
    <w:p w:rsidR="00297B0F" w:rsidRDefault="00297B0F" w:rsidP="00E310D0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Cs/>
        </w:rPr>
      </w:pPr>
    </w:p>
    <w:p w:rsidR="00297B0F" w:rsidRDefault="00297B0F" w:rsidP="00E310D0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Cs/>
        </w:rPr>
      </w:pPr>
    </w:p>
    <w:p w:rsidR="00297B0F" w:rsidRDefault="00297B0F" w:rsidP="00E310D0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Cs/>
        </w:rPr>
      </w:pPr>
    </w:p>
    <w:p w:rsidR="00297B0F" w:rsidRPr="00E310D0" w:rsidRDefault="00297B0F" w:rsidP="00E310D0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Cs/>
        </w:rPr>
      </w:pPr>
    </w:p>
    <w:p w:rsidR="00E310D0" w:rsidRPr="00E310D0" w:rsidRDefault="00E310D0" w:rsidP="00E310D0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Cs/>
        </w:rPr>
      </w:pPr>
    </w:p>
    <w:p w:rsidR="00E310D0" w:rsidRPr="008B1FFB" w:rsidRDefault="00E310D0" w:rsidP="00E310D0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8B1FFB">
        <w:rPr>
          <w:rFonts w:asciiTheme="minorHAnsi" w:hAnsiTheme="minorHAnsi" w:cstheme="minorHAnsi"/>
          <w:b/>
          <w:bCs/>
          <w:sz w:val="28"/>
          <w:szCs w:val="28"/>
        </w:rPr>
        <w:lastRenderedPageBreak/>
        <w:t>3.3. Přehled finančního majetku k 31. 12. 2025</w:t>
      </w:r>
    </w:p>
    <w:tbl>
      <w:tblPr>
        <w:tblW w:w="915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2"/>
        <w:gridCol w:w="146"/>
        <w:gridCol w:w="146"/>
        <w:gridCol w:w="146"/>
        <w:gridCol w:w="146"/>
        <w:gridCol w:w="5883"/>
      </w:tblGrid>
      <w:tr w:rsidR="00E310D0" w:rsidRPr="00E310D0" w:rsidTr="00E310D0">
        <w:trPr>
          <w:trHeight w:val="315"/>
        </w:trPr>
        <w:tc>
          <w:tcPr>
            <w:tcW w:w="2838" w:type="dxa"/>
            <w:gridSpan w:val="2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E310D0" w:rsidRPr="00E310D0" w:rsidTr="00E310D0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E310D0" w:rsidRPr="00E310D0" w:rsidTr="00E310D0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Běžný účet – hlavní činnost</w:t>
            </w:r>
          </w:p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3129731/0100</w:t>
            </w: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E310D0" w:rsidRPr="00E310D0" w:rsidTr="00E310D0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3 163 914,08</w:t>
            </w:r>
          </w:p>
        </w:tc>
      </w:tr>
      <w:tr w:rsidR="00E310D0" w:rsidRPr="00E310D0" w:rsidTr="00E310D0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E310D0" w:rsidRPr="00E310D0" w:rsidTr="00E310D0">
        <w:trPr>
          <w:trHeight w:val="300"/>
        </w:trPr>
        <w:tc>
          <w:tcPr>
            <w:tcW w:w="3130" w:type="dxa"/>
            <w:gridSpan w:val="4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Běžný účet – doplňková činnost</w:t>
            </w:r>
          </w:p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9013840237/0100</w:t>
            </w: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E310D0" w:rsidRPr="00E310D0" w:rsidTr="00E310D0">
        <w:trPr>
          <w:trHeight w:val="300"/>
        </w:trPr>
        <w:tc>
          <w:tcPr>
            <w:tcW w:w="3130" w:type="dxa"/>
            <w:gridSpan w:val="4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194 008,27</w:t>
            </w:r>
          </w:p>
        </w:tc>
      </w:tr>
      <w:tr w:rsidR="00E310D0" w:rsidRPr="00E310D0" w:rsidTr="00E310D0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E310D0" w:rsidRPr="00E310D0" w:rsidTr="00E310D0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Běžný účet FKSP 9015810277/0100</w:t>
            </w: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E310D0" w:rsidRPr="00E310D0" w:rsidTr="00E310D0">
        <w:trPr>
          <w:trHeight w:val="300"/>
        </w:trPr>
        <w:tc>
          <w:tcPr>
            <w:tcW w:w="2838" w:type="dxa"/>
            <w:gridSpan w:val="2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143 174,99</w:t>
            </w:r>
          </w:p>
        </w:tc>
      </w:tr>
      <w:tr w:rsidR="00E310D0" w:rsidRPr="00E310D0" w:rsidTr="00E310D0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E310D0" w:rsidRPr="00E310D0" w:rsidTr="00E310D0">
        <w:trPr>
          <w:trHeight w:val="300"/>
        </w:trPr>
        <w:tc>
          <w:tcPr>
            <w:tcW w:w="2838" w:type="dxa"/>
            <w:gridSpan w:val="2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Pokladna </w:t>
            </w: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E310D0" w:rsidRPr="00E310D0" w:rsidTr="00E310D0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Pokladna, hlavní činnost </w:t>
            </w: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17 012,00</w:t>
            </w:r>
          </w:p>
        </w:tc>
      </w:tr>
      <w:tr w:rsidR="00E310D0" w:rsidRPr="00E310D0" w:rsidTr="00E310D0">
        <w:trPr>
          <w:trHeight w:val="300"/>
        </w:trPr>
        <w:tc>
          <w:tcPr>
            <w:tcW w:w="2838" w:type="dxa"/>
            <w:gridSpan w:val="2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Pokladna, FKSP </w:t>
            </w: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24,00</w:t>
            </w:r>
          </w:p>
        </w:tc>
      </w:tr>
      <w:tr w:rsidR="00E310D0" w:rsidRPr="00E310D0" w:rsidTr="00E310D0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Pokladna, hospodářská </w:t>
            </w: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13 400,00</w:t>
            </w:r>
          </w:p>
        </w:tc>
      </w:tr>
      <w:tr w:rsidR="00E310D0" w:rsidRPr="00E310D0" w:rsidTr="00E310D0">
        <w:trPr>
          <w:trHeight w:val="300"/>
        </w:trPr>
        <w:tc>
          <w:tcPr>
            <w:tcW w:w="2984" w:type="dxa"/>
            <w:gridSpan w:val="3"/>
            <w:noWrap/>
            <w:vAlign w:val="bottom"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46" w:type="dxa"/>
            <w:noWrap/>
            <w:vAlign w:val="bottom"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883" w:type="dxa"/>
            <w:noWrap/>
            <w:vAlign w:val="bottom"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                                                                                            </w:t>
            </w:r>
            <w:r w:rsidRPr="008B1FFB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  <w:t>30 436,00</w:t>
            </w:r>
          </w:p>
        </w:tc>
      </w:tr>
      <w:tr w:rsidR="00E310D0" w:rsidRPr="00E310D0" w:rsidTr="00E310D0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E310D0" w:rsidRPr="00E310D0" w:rsidTr="00E310D0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Ceniny </w:t>
            </w: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E310D0" w:rsidRPr="00E310D0" w:rsidTr="00E310D0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Stravenky v celkové hodnotě </w:t>
            </w: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E310D0" w:rsidRPr="008B1FFB" w:rsidRDefault="00E310D0" w:rsidP="00E310D0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1FFB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0,00 </w:t>
            </w:r>
          </w:p>
        </w:tc>
      </w:tr>
      <w:tr w:rsidR="00E310D0" w:rsidRPr="00E310D0" w:rsidTr="00E310D0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E310D0" w:rsidRPr="00E310D0" w:rsidRDefault="00E310D0" w:rsidP="00E310D0">
            <w:pPr>
              <w:spacing w:after="0"/>
              <w:rPr>
                <w:rFonts w:asciiTheme="minorHAnsi" w:hAnsiTheme="minorHAnsi" w:cstheme="minorHAnsi"/>
                <w:color w:val="FF0000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E310D0" w:rsidRDefault="00E310D0" w:rsidP="00E310D0">
            <w:pPr>
              <w:spacing w:after="0"/>
              <w:rPr>
                <w:rFonts w:asciiTheme="minorHAnsi" w:hAnsiTheme="minorHAnsi" w:cstheme="minorHAnsi"/>
                <w:color w:val="FF0000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310D0" w:rsidRPr="00E310D0" w:rsidRDefault="00E310D0" w:rsidP="00E310D0">
            <w:pPr>
              <w:spacing w:after="0"/>
              <w:rPr>
                <w:rFonts w:asciiTheme="minorHAnsi" w:hAnsiTheme="minorHAnsi" w:cstheme="minorHAnsi"/>
                <w:color w:val="FF0000"/>
                <w:sz w:val="24"/>
                <w:szCs w:val="24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E310D0" w:rsidRPr="00E310D0" w:rsidRDefault="00E310D0" w:rsidP="00E310D0">
            <w:pPr>
              <w:spacing w:after="0"/>
              <w:rPr>
                <w:rFonts w:asciiTheme="minorHAnsi" w:hAnsiTheme="minorHAnsi" w:cstheme="minorHAnsi"/>
                <w:color w:val="FF0000"/>
                <w:sz w:val="24"/>
                <w:szCs w:val="24"/>
                <w:lang w:eastAsia="cs-CZ"/>
              </w:rPr>
            </w:pPr>
          </w:p>
        </w:tc>
      </w:tr>
      <w:tr w:rsidR="00676840" w:rsidRPr="00E310D0" w:rsidTr="00E310D0">
        <w:trPr>
          <w:trHeight w:val="300"/>
        </w:trPr>
        <w:tc>
          <w:tcPr>
            <w:tcW w:w="2984" w:type="dxa"/>
            <w:gridSpan w:val="3"/>
            <w:noWrap/>
            <w:vAlign w:val="bottom"/>
          </w:tcPr>
          <w:p w:rsidR="00676840" w:rsidRPr="00E310D0" w:rsidRDefault="00676840" w:rsidP="00E310D0">
            <w:pPr>
              <w:spacing w:after="0"/>
              <w:rPr>
                <w:rFonts w:asciiTheme="minorHAnsi" w:hAnsiTheme="minorHAnsi" w:cstheme="minorHAnsi"/>
                <w:color w:val="FF0000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</w:tcPr>
          <w:p w:rsidR="00676840" w:rsidRPr="00E310D0" w:rsidRDefault="00676840" w:rsidP="00E310D0">
            <w:pPr>
              <w:spacing w:after="0"/>
              <w:rPr>
                <w:rFonts w:asciiTheme="minorHAnsi" w:hAnsiTheme="minorHAnsi" w:cstheme="minorHAnsi"/>
                <w:color w:val="FF0000"/>
                <w:sz w:val="24"/>
                <w:szCs w:val="24"/>
                <w:lang w:eastAsia="cs-CZ"/>
              </w:rPr>
            </w:pPr>
          </w:p>
        </w:tc>
        <w:tc>
          <w:tcPr>
            <w:tcW w:w="146" w:type="dxa"/>
            <w:noWrap/>
            <w:vAlign w:val="bottom"/>
          </w:tcPr>
          <w:p w:rsidR="00676840" w:rsidRPr="00E310D0" w:rsidRDefault="00676840" w:rsidP="00E310D0">
            <w:pPr>
              <w:spacing w:after="0"/>
              <w:rPr>
                <w:rFonts w:asciiTheme="minorHAnsi" w:hAnsiTheme="minorHAnsi" w:cstheme="minorHAnsi"/>
                <w:color w:val="FF0000"/>
                <w:sz w:val="24"/>
                <w:szCs w:val="24"/>
                <w:lang w:eastAsia="cs-CZ"/>
              </w:rPr>
            </w:pPr>
          </w:p>
        </w:tc>
        <w:tc>
          <w:tcPr>
            <w:tcW w:w="5883" w:type="dxa"/>
            <w:noWrap/>
            <w:vAlign w:val="bottom"/>
          </w:tcPr>
          <w:p w:rsidR="00676840" w:rsidRPr="00E310D0" w:rsidRDefault="00676840" w:rsidP="00E310D0">
            <w:pPr>
              <w:spacing w:after="0"/>
              <w:rPr>
                <w:rFonts w:asciiTheme="minorHAnsi" w:hAnsiTheme="minorHAnsi" w:cstheme="minorHAnsi"/>
                <w:color w:val="FF0000"/>
                <w:sz w:val="24"/>
                <w:szCs w:val="24"/>
                <w:lang w:eastAsia="cs-CZ"/>
              </w:rPr>
            </w:pPr>
          </w:p>
        </w:tc>
      </w:tr>
    </w:tbl>
    <w:p w:rsidR="00E310D0" w:rsidRPr="00E310D0" w:rsidRDefault="00E310D0" w:rsidP="00E310D0">
      <w:pPr>
        <w:pStyle w:val="Normlnweb"/>
        <w:spacing w:before="0" w:beforeAutospacing="0" w:after="0"/>
        <w:rPr>
          <w:rFonts w:asciiTheme="minorHAnsi" w:hAnsiTheme="minorHAnsi" w:cstheme="minorHAnsi"/>
          <w:b/>
          <w:bCs/>
        </w:rPr>
      </w:pPr>
    </w:p>
    <w:p w:rsidR="00E310D0" w:rsidRPr="008B1FFB" w:rsidRDefault="00E310D0" w:rsidP="00E310D0">
      <w:pPr>
        <w:pStyle w:val="Normlnweb"/>
        <w:spacing w:before="0" w:beforeAutospacing="0" w:after="0"/>
        <w:rPr>
          <w:rFonts w:asciiTheme="minorHAnsi" w:hAnsiTheme="minorHAnsi" w:cstheme="minorHAnsi"/>
          <w:b/>
          <w:bCs/>
          <w:sz w:val="28"/>
          <w:szCs w:val="28"/>
        </w:rPr>
      </w:pPr>
      <w:r w:rsidRPr="008B1FFB">
        <w:rPr>
          <w:rFonts w:asciiTheme="minorHAnsi" w:hAnsiTheme="minorHAnsi" w:cstheme="minorHAnsi"/>
          <w:b/>
          <w:bCs/>
          <w:sz w:val="28"/>
          <w:szCs w:val="28"/>
        </w:rPr>
        <w:t>3.4. Přehled pohledávek a závazků se zdůvodněním případného neuhrazení závazků či pohledávek, s uvedením způsobu a stavu případného vymáhání</w:t>
      </w:r>
    </w:p>
    <w:p w:rsidR="00E310D0" w:rsidRPr="00E310D0" w:rsidRDefault="00E310D0" w:rsidP="00E310D0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</w:p>
    <w:p w:rsidR="00E310D0" w:rsidRPr="00E310D0" w:rsidRDefault="00E310D0" w:rsidP="00E310D0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proofErr w:type="gramStart"/>
      <w:r w:rsidRPr="00E310D0">
        <w:rPr>
          <w:rFonts w:asciiTheme="minorHAnsi" w:hAnsiTheme="minorHAnsi" w:cstheme="minorHAnsi"/>
          <w:bCs/>
        </w:rPr>
        <w:t>Název                                     do</w:t>
      </w:r>
      <w:proofErr w:type="gramEnd"/>
      <w:r w:rsidRPr="00E310D0">
        <w:rPr>
          <w:rFonts w:asciiTheme="minorHAnsi" w:hAnsiTheme="minorHAnsi" w:cstheme="minorHAnsi"/>
          <w:bCs/>
        </w:rPr>
        <w:t xml:space="preserve"> lhůty         </w:t>
      </w:r>
      <w:r w:rsidRPr="00E310D0">
        <w:rPr>
          <w:rFonts w:asciiTheme="minorHAnsi" w:hAnsiTheme="minorHAnsi" w:cstheme="minorHAnsi"/>
          <w:bCs/>
        </w:rPr>
        <w:tab/>
      </w:r>
      <w:r w:rsidRPr="00E310D0">
        <w:rPr>
          <w:rFonts w:asciiTheme="minorHAnsi" w:hAnsiTheme="minorHAnsi" w:cstheme="minorHAnsi"/>
          <w:bCs/>
        </w:rPr>
        <w:tab/>
        <w:t>p</w:t>
      </w:r>
      <w:r w:rsidR="00416CC8">
        <w:rPr>
          <w:rFonts w:asciiTheme="minorHAnsi" w:hAnsiTheme="minorHAnsi" w:cstheme="minorHAnsi"/>
          <w:bCs/>
        </w:rPr>
        <w:t xml:space="preserve">o lhůtě     </w:t>
      </w:r>
      <w:r w:rsidR="00416CC8">
        <w:rPr>
          <w:rFonts w:asciiTheme="minorHAnsi" w:hAnsiTheme="minorHAnsi" w:cstheme="minorHAnsi"/>
          <w:bCs/>
        </w:rPr>
        <w:tab/>
        <w:t xml:space="preserve">      </w:t>
      </w:r>
      <w:r w:rsidR="00416CC8">
        <w:rPr>
          <w:rFonts w:asciiTheme="minorHAnsi" w:hAnsiTheme="minorHAnsi" w:cstheme="minorHAnsi"/>
          <w:bCs/>
        </w:rPr>
        <w:tab/>
        <w:t xml:space="preserve">       </w:t>
      </w:r>
      <w:r w:rsidRPr="00E310D0">
        <w:rPr>
          <w:rFonts w:asciiTheme="minorHAnsi" w:hAnsiTheme="minorHAnsi" w:cstheme="minorHAnsi"/>
          <w:bCs/>
        </w:rPr>
        <w:t>celkem Kč</w:t>
      </w:r>
    </w:p>
    <w:p w:rsidR="00E310D0" w:rsidRPr="00E310D0" w:rsidRDefault="00E310D0" w:rsidP="00E310D0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 w:rsidRPr="00E310D0">
        <w:rPr>
          <w:rFonts w:asciiTheme="minorHAnsi" w:hAnsiTheme="minorHAnsi" w:cstheme="minorHAnsi"/>
          <w:bCs/>
        </w:rPr>
        <w:t xml:space="preserve">                                               splatnosti      </w:t>
      </w:r>
      <w:r w:rsidRPr="00E310D0">
        <w:rPr>
          <w:rFonts w:asciiTheme="minorHAnsi" w:hAnsiTheme="minorHAnsi" w:cstheme="minorHAnsi"/>
          <w:bCs/>
        </w:rPr>
        <w:tab/>
        <w:t xml:space="preserve"> </w:t>
      </w:r>
      <w:r w:rsidRPr="00E310D0">
        <w:rPr>
          <w:rFonts w:asciiTheme="minorHAnsi" w:hAnsiTheme="minorHAnsi" w:cstheme="minorHAnsi"/>
          <w:bCs/>
        </w:rPr>
        <w:tab/>
      </w:r>
      <w:proofErr w:type="spellStart"/>
      <w:r w:rsidRPr="00E310D0">
        <w:rPr>
          <w:rFonts w:asciiTheme="minorHAnsi" w:hAnsiTheme="minorHAnsi" w:cstheme="minorHAnsi"/>
          <w:bCs/>
        </w:rPr>
        <w:t>splatnosti</w:t>
      </w:r>
      <w:proofErr w:type="spellEnd"/>
    </w:p>
    <w:p w:rsidR="00E310D0" w:rsidRPr="00E310D0" w:rsidRDefault="00E310D0" w:rsidP="00E310D0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</w:p>
    <w:p w:rsidR="00E310D0" w:rsidRPr="00E310D0" w:rsidRDefault="00E310D0" w:rsidP="00E310D0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 w:rsidRPr="00E310D0">
        <w:rPr>
          <w:rFonts w:asciiTheme="minorHAnsi" w:hAnsiTheme="minorHAnsi" w:cstheme="minorHAnsi"/>
          <w:b/>
          <w:bCs/>
        </w:rPr>
        <w:t>Pohledávky</w:t>
      </w:r>
      <w:r w:rsidRPr="00E310D0">
        <w:rPr>
          <w:rFonts w:asciiTheme="minorHAnsi" w:hAnsiTheme="minorHAnsi" w:cstheme="minorHAnsi"/>
          <w:bCs/>
        </w:rPr>
        <w:tab/>
      </w:r>
      <w:r w:rsidRPr="00E310D0">
        <w:rPr>
          <w:rFonts w:asciiTheme="minorHAnsi" w:hAnsiTheme="minorHAnsi" w:cstheme="minorHAnsi"/>
          <w:bCs/>
        </w:rPr>
        <w:tab/>
        <w:t xml:space="preserve">       </w:t>
      </w:r>
      <w:r w:rsidR="00416CC8">
        <w:rPr>
          <w:rFonts w:asciiTheme="minorHAnsi" w:hAnsiTheme="minorHAnsi" w:cstheme="minorHAnsi"/>
          <w:bCs/>
        </w:rPr>
        <w:t xml:space="preserve">  89 785,00</w:t>
      </w:r>
      <w:r w:rsidR="00416CC8">
        <w:rPr>
          <w:rFonts w:asciiTheme="minorHAnsi" w:hAnsiTheme="minorHAnsi" w:cstheme="minorHAnsi"/>
          <w:bCs/>
        </w:rPr>
        <w:tab/>
      </w:r>
      <w:r w:rsidR="00416CC8">
        <w:rPr>
          <w:rFonts w:asciiTheme="minorHAnsi" w:hAnsiTheme="minorHAnsi" w:cstheme="minorHAnsi"/>
          <w:bCs/>
        </w:rPr>
        <w:tab/>
        <w:t xml:space="preserve">    </w:t>
      </w:r>
      <w:r w:rsidRPr="00E310D0">
        <w:rPr>
          <w:rFonts w:asciiTheme="minorHAnsi" w:hAnsiTheme="minorHAnsi" w:cstheme="minorHAnsi"/>
          <w:bCs/>
        </w:rPr>
        <w:t xml:space="preserve"> 0,00</w:t>
      </w:r>
      <w:r w:rsidRPr="00E310D0">
        <w:rPr>
          <w:rFonts w:asciiTheme="minorHAnsi" w:hAnsiTheme="minorHAnsi" w:cstheme="minorHAnsi"/>
          <w:bCs/>
        </w:rPr>
        <w:tab/>
      </w:r>
      <w:r w:rsidRPr="00E310D0">
        <w:rPr>
          <w:rFonts w:asciiTheme="minorHAnsi" w:hAnsiTheme="minorHAnsi" w:cstheme="minorHAnsi"/>
          <w:bCs/>
        </w:rPr>
        <w:tab/>
      </w:r>
      <w:r w:rsidRPr="00E310D0">
        <w:rPr>
          <w:rFonts w:asciiTheme="minorHAnsi" w:hAnsiTheme="minorHAnsi" w:cstheme="minorHAnsi"/>
          <w:bCs/>
        </w:rPr>
        <w:tab/>
        <w:t xml:space="preserve">   </w:t>
      </w:r>
      <w:r w:rsidR="00416CC8">
        <w:rPr>
          <w:rFonts w:asciiTheme="minorHAnsi" w:hAnsiTheme="minorHAnsi" w:cstheme="minorHAnsi"/>
          <w:bCs/>
        </w:rPr>
        <w:t xml:space="preserve">    </w:t>
      </w:r>
      <w:r w:rsidRPr="00E310D0">
        <w:rPr>
          <w:rFonts w:asciiTheme="minorHAnsi" w:hAnsiTheme="minorHAnsi" w:cstheme="minorHAnsi"/>
          <w:bCs/>
        </w:rPr>
        <w:t xml:space="preserve"> 89 785,00</w:t>
      </w:r>
      <w:r w:rsidRPr="00E310D0">
        <w:rPr>
          <w:rFonts w:asciiTheme="minorHAnsi" w:hAnsiTheme="minorHAnsi" w:cstheme="minorHAnsi"/>
          <w:bCs/>
        </w:rPr>
        <w:tab/>
      </w:r>
      <w:r w:rsidRPr="00E310D0">
        <w:rPr>
          <w:rFonts w:asciiTheme="minorHAnsi" w:hAnsiTheme="minorHAnsi" w:cstheme="minorHAnsi"/>
          <w:bCs/>
        </w:rPr>
        <w:tab/>
      </w:r>
    </w:p>
    <w:p w:rsidR="00E310D0" w:rsidRPr="00E310D0" w:rsidRDefault="00E310D0" w:rsidP="00E310D0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 w:rsidRPr="00E310D0">
        <w:rPr>
          <w:rFonts w:asciiTheme="minorHAnsi" w:hAnsiTheme="minorHAnsi" w:cstheme="minorHAnsi"/>
          <w:b/>
          <w:bCs/>
        </w:rPr>
        <w:t xml:space="preserve">Závazky </w:t>
      </w:r>
      <w:r w:rsidR="00416CC8">
        <w:rPr>
          <w:rFonts w:asciiTheme="minorHAnsi" w:hAnsiTheme="minorHAnsi" w:cstheme="minorHAnsi"/>
          <w:bCs/>
        </w:rPr>
        <w:tab/>
      </w:r>
      <w:r w:rsidR="00416CC8">
        <w:rPr>
          <w:rFonts w:asciiTheme="minorHAnsi" w:hAnsiTheme="minorHAnsi" w:cstheme="minorHAnsi"/>
          <w:bCs/>
        </w:rPr>
        <w:tab/>
        <w:t xml:space="preserve">       </w:t>
      </w:r>
      <w:r w:rsidRPr="00E310D0">
        <w:rPr>
          <w:rFonts w:asciiTheme="minorHAnsi" w:hAnsiTheme="minorHAnsi" w:cstheme="minorHAnsi"/>
          <w:bCs/>
        </w:rPr>
        <w:t>944 850,01</w:t>
      </w:r>
      <w:r w:rsidRPr="00E310D0">
        <w:rPr>
          <w:rFonts w:asciiTheme="minorHAnsi" w:hAnsiTheme="minorHAnsi" w:cstheme="minorHAnsi"/>
          <w:bCs/>
        </w:rPr>
        <w:tab/>
        <w:t xml:space="preserve">                  0,00</w:t>
      </w:r>
      <w:r w:rsidRPr="00E310D0">
        <w:rPr>
          <w:rFonts w:asciiTheme="minorHAnsi" w:hAnsiTheme="minorHAnsi" w:cstheme="minorHAnsi"/>
          <w:bCs/>
        </w:rPr>
        <w:tab/>
        <w:t xml:space="preserve">     </w:t>
      </w:r>
      <w:r w:rsidRPr="00E310D0">
        <w:rPr>
          <w:rFonts w:asciiTheme="minorHAnsi" w:hAnsiTheme="minorHAnsi" w:cstheme="minorHAnsi"/>
          <w:bCs/>
        </w:rPr>
        <w:tab/>
        <w:t xml:space="preserve">      </w:t>
      </w:r>
      <w:r w:rsidRPr="00E310D0">
        <w:rPr>
          <w:rFonts w:asciiTheme="minorHAnsi" w:hAnsiTheme="minorHAnsi" w:cstheme="minorHAnsi"/>
          <w:bCs/>
        </w:rPr>
        <w:tab/>
        <w:t xml:space="preserve"> </w:t>
      </w:r>
      <w:r w:rsidR="00416CC8">
        <w:rPr>
          <w:rFonts w:asciiTheme="minorHAnsi" w:hAnsiTheme="minorHAnsi" w:cstheme="minorHAnsi"/>
          <w:bCs/>
        </w:rPr>
        <w:t xml:space="preserve">    </w:t>
      </w:r>
      <w:r w:rsidRPr="00E310D0">
        <w:rPr>
          <w:rFonts w:asciiTheme="minorHAnsi" w:hAnsiTheme="minorHAnsi" w:cstheme="minorHAnsi"/>
          <w:bCs/>
        </w:rPr>
        <w:t xml:space="preserve"> 944 850,01</w:t>
      </w:r>
    </w:p>
    <w:p w:rsidR="00E310D0" w:rsidRPr="00E310D0" w:rsidRDefault="00E310D0" w:rsidP="00E310D0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</w:p>
    <w:p w:rsidR="00E310D0" w:rsidRPr="00E310D0" w:rsidRDefault="00E310D0" w:rsidP="00E310D0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 w:rsidRPr="00E310D0">
        <w:rPr>
          <w:rFonts w:asciiTheme="minorHAnsi" w:hAnsiTheme="minorHAnsi" w:cstheme="minorHAnsi"/>
          <w:bCs/>
        </w:rPr>
        <w:t>Nejsou evidovány žádné nedobytné pohledávky. Závazky v celkové výši 944 850,01</w:t>
      </w:r>
      <w:r w:rsidR="00416CC8">
        <w:rPr>
          <w:rFonts w:asciiTheme="minorHAnsi" w:hAnsiTheme="minorHAnsi" w:cstheme="minorHAnsi"/>
          <w:bCs/>
        </w:rPr>
        <w:t xml:space="preserve"> Kč</w:t>
      </w:r>
      <w:r w:rsidRPr="00E310D0">
        <w:rPr>
          <w:rFonts w:asciiTheme="minorHAnsi" w:hAnsiTheme="minorHAnsi" w:cstheme="minorHAnsi"/>
          <w:bCs/>
        </w:rPr>
        <w:t xml:space="preserve"> byly uhrazeny v řádném termínu, jednalo se převážně o vyúčtování energií. </w:t>
      </w:r>
    </w:p>
    <w:p w:rsidR="00E310D0" w:rsidRPr="00E310D0" w:rsidRDefault="00E310D0" w:rsidP="00E310D0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  <w:color w:val="FF0000"/>
        </w:rPr>
      </w:pPr>
    </w:p>
    <w:p w:rsidR="00E310D0" w:rsidRDefault="00E310D0" w:rsidP="00E310D0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  <w:color w:val="FF0000"/>
        </w:rPr>
      </w:pPr>
    </w:p>
    <w:p w:rsidR="00297B0F" w:rsidRDefault="00297B0F" w:rsidP="00E310D0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  <w:color w:val="FF0000"/>
        </w:rPr>
      </w:pPr>
    </w:p>
    <w:p w:rsidR="00297B0F" w:rsidRDefault="00297B0F" w:rsidP="00E310D0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  <w:color w:val="FF0000"/>
        </w:rPr>
      </w:pPr>
    </w:p>
    <w:p w:rsidR="00297B0F" w:rsidRPr="00E310D0" w:rsidRDefault="00297B0F" w:rsidP="00E310D0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  <w:color w:val="FF0000"/>
        </w:rPr>
      </w:pPr>
    </w:p>
    <w:p w:rsidR="00E310D0" w:rsidRPr="00E310D0" w:rsidRDefault="00E310D0" w:rsidP="00E310D0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  <w:color w:val="FF0000"/>
        </w:rPr>
      </w:pPr>
    </w:p>
    <w:p w:rsidR="00E310D0" w:rsidRPr="008B1FFB" w:rsidRDefault="00E310D0" w:rsidP="00E310D0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E310D0">
        <w:rPr>
          <w:rFonts w:asciiTheme="minorHAnsi" w:hAnsiTheme="minorHAnsi" w:cstheme="minorHAnsi"/>
          <w:bCs/>
          <w:color w:val="FF0000"/>
        </w:rPr>
        <w:lastRenderedPageBreak/>
        <w:t xml:space="preserve"> </w:t>
      </w:r>
      <w:r w:rsidRPr="008B1FFB">
        <w:rPr>
          <w:rFonts w:asciiTheme="minorHAnsi" w:hAnsiTheme="minorHAnsi" w:cstheme="minorHAnsi"/>
          <w:b/>
          <w:bCs/>
          <w:sz w:val="28"/>
          <w:szCs w:val="28"/>
        </w:rPr>
        <w:t>3.5. Přehled o účelových příspěvcích vybraných místních vládních institucí</w:t>
      </w:r>
    </w:p>
    <w:p w:rsidR="00E310D0" w:rsidRPr="00E310D0" w:rsidRDefault="00E310D0" w:rsidP="00E310D0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690"/>
        <w:gridCol w:w="1625"/>
        <w:gridCol w:w="1505"/>
      </w:tblGrid>
      <w:tr w:rsidR="00E310D0" w:rsidRPr="00E310D0" w:rsidTr="00E310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 w:rsidRPr="00E310D0">
              <w:rPr>
                <w:rFonts w:asciiTheme="minorHAnsi" w:hAnsiTheme="minorHAnsi" w:cstheme="minorHAnsi"/>
                <w:b/>
              </w:rPr>
              <w:t>Účel příspěvku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 w:rsidRPr="00E310D0">
              <w:rPr>
                <w:rFonts w:asciiTheme="minorHAnsi" w:hAnsiTheme="minorHAnsi" w:cstheme="minorHAnsi"/>
                <w:b/>
              </w:rPr>
              <w:t>Částka příspěvku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 w:rsidRPr="00E310D0">
              <w:rPr>
                <w:rFonts w:asciiTheme="minorHAnsi" w:hAnsiTheme="minorHAnsi" w:cstheme="minorHAnsi"/>
                <w:b/>
              </w:rPr>
              <w:t>Celková cena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 w:rsidRPr="00E310D0">
              <w:rPr>
                <w:rFonts w:asciiTheme="minorHAnsi" w:hAnsiTheme="minorHAnsi" w:cstheme="minorHAnsi"/>
                <w:b/>
              </w:rPr>
              <w:t>nevyčerpáno</w:t>
            </w:r>
          </w:p>
        </w:tc>
      </w:tr>
      <w:tr w:rsidR="00E310D0" w:rsidRPr="00E310D0" w:rsidTr="00E310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Dešťové vpusti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500 000,00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500 340,20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0</w:t>
            </w:r>
          </w:p>
        </w:tc>
      </w:tr>
      <w:tr w:rsidR="00E310D0" w:rsidRPr="00E310D0" w:rsidTr="00E310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Ošetřování, řezy, kácení stromů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600 000,00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605 445,00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0</w:t>
            </w:r>
          </w:p>
        </w:tc>
      </w:tr>
      <w:tr w:rsidR="00E310D0" w:rsidRPr="00E310D0" w:rsidTr="00E310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Aktualizace pasportizace stromů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100 000,00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100 000,00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0</w:t>
            </w:r>
          </w:p>
        </w:tc>
      </w:tr>
      <w:tr w:rsidR="00E310D0" w:rsidRPr="00E310D0" w:rsidTr="00E310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 xml:space="preserve">Výsadba, dosadba </w:t>
            </w:r>
            <w:proofErr w:type="gramStart"/>
            <w:r w:rsidRPr="00E310D0">
              <w:rPr>
                <w:rFonts w:asciiTheme="minorHAnsi" w:hAnsiTheme="minorHAnsi" w:cstheme="minorHAnsi"/>
              </w:rPr>
              <w:t>stromů  + přesazování</w:t>
            </w:r>
            <w:proofErr w:type="gramEnd"/>
            <w:r w:rsidRPr="00E310D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150 000,00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150 492,00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0</w:t>
            </w:r>
          </w:p>
        </w:tc>
      </w:tr>
      <w:tr w:rsidR="00E310D0" w:rsidRPr="00E310D0" w:rsidTr="00E310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Pronájem mobilního WC - hřbitov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50 000,00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46 560,80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3 439,20</w:t>
            </w:r>
          </w:p>
        </w:tc>
      </w:tr>
      <w:tr w:rsidR="00E310D0" w:rsidRPr="00E310D0" w:rsidTr="00E310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 xml:space="preserve">Rekonstrukce chodníků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4 000 000,00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4 003 479,01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0</w:t>
            </w:r>
          </w:p>
        </w:tc>
      </w:tr>
      <w:tr w:rsidR="00E310D0" w:rsidRPr="00E310D0" w:rsidTr="00E310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Pořízení komunálního vozidla - investice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2 000 000,00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310D0">
              <w:rPr>
                <w:rFonts w:asciiTheme="minorHAnsi" w:hAnsiTheme="minorHAnsi" w:cstheme="minorHAnsi"/>
              </w:rPr>
              <w:t>2 000 000,00</w:t>
            </w:r>
          </w:p>
        </w:tc>
      </w:tr>
      <w:tr w:rsidR="00E310D0" w:rsidRPr="00E310D0" w:rsidTr="00E310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b/>
              </w:rPr>
            </w:pPr>
            <w:r w:rsidRPr="00E310D0">
              <w:rPr>
                <w:rFonts w:asciiTheme="minorHAnsi" w:hAnsiTheme="minorHAnsi" w:cstheme="minorHAnsi"/>
                <w:b/>
              </w:rPr>
              <w:t xml:space="preserve">Celkem                                                               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 w:rsidRPr="00E310D0">
              <w:rPr>
                <w:rFonts w:asciiTheme="minorHAnsi" w:hAnsiTheme="minorHAnsi" w:cstheme="minorHAnsi"/>
                <w:b/>
              </w:rPr>
              <w:t>7 400 000,00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 w:rsidRPr="00E310D0">
              <w:rPr>
                <w:rFonts w:asciiTheme="minorHAnsi" w:hAnsiTheme="minorHAnsi" w:cstheme="minorHAnsi"/>
                <w:b/>
              </w:rPr>
              <w:t>5 396 560,80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E310D0" w:rsidRPr="00E310D0" w:rsidRDefault="00E310D0" w:rsidP="00E310D0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 w:rsidRPr="00E310D0">
              <w:rPr>
                <w:rFonts w:asciiTheme="minorHAnsi" w:hAnsiTheme="minorHAnsi" w:cstheme="minorHAnsi"/>
                <w:b/>
              </w:rPr>
              <w:t>2 003 439,20</w:t>
            </w:r>
          </w:p>
        </w:tc>
      </w:tr>
    </w:tbl>
    <w:p w:rsidR="00E310D0" w:rsidRPr="00E310D0" w:rsidRDefault="00E310D0" w:rsidP="00E310D0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</w:rPr>
      </w:pPr>
    </w:p>
    <w:p w:rsidR="00E310D0" w:rsidRPr="00E310D0" w:rsidRDefault="00E310D0" w:rsidP="00E310D0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 w:rsidRPr="00E310D0">
        <w:rPr>
          <w:rFonts w:asciiTheme="minorHAnsi" w:hAnsiTheme="minorHAnsi" w:cstheme="minorHAnsi"/>
        </w:rPr>
        <w:t>Nevyčerpaný investiční příspěvek 2 000 000,00 Kč na pořízení nového komunálního vozu byl vrácen zřizovateli z důvodu nedodání vozidla.</w:t>
      </w:r>
    </w:p>
    <w:p w:rsidR="00E310D0" w:rsidRPr="00E310D0" w:rsidRDefault="00E310D0" w:rsidP="00E310D0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</w:rPr>
      </w:pPr>
    </w:p>
    <w:p w:rsidR="000A4576" w:rsidRDefault="000A4576" w:rsidP="000A4576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sz w:val="44"/>
          <w:szCs w:val="44"/>
        </w:rPr>
      </w:pPr>
      <w:r>
        <w:rPr>
          <w:rFonts w:asciiTheme="minorHAnsi" w:hAnsiTheme="minorHAnsi" w:cstheme="minorHAnsi"/>
          <w:b/>
          <w:sz w:val="44"/>
          <w:szCs w:val="44"/>
        </w:rPr>
        <w:t>4. Informace o probíhajících nebo v daném roce uskutečněných investičních akcích a stavebních úpravách, které nebyly investicí</w:t>
      </w:r>
    </w:p>
    <w:p w:rsidR="000A4576" w:rsidRDefault="000A4576" w:rsidP="000A4576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</w:rPr>
      </w:pPr>
    </w:p>
    <w:p w:rsidR="000A4576" w:rsidRDefault="000A4576" w:rsidP="000A4576">
      <w:pPr>
        <w:pStyle w:val="Normlnweb"/>
        <w:spacing w:before="0" w:beforeAutospacing="0" w:after="0" w:line="276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4.1. Investiční akce </w:t>
      </w:r>
    </w:p>
    <w:p w:rsidR="000A4576" w:rsidRDefault="000A4576" w:rsidP="000A4576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 roce 202</w:t>
      </w:r>
      <w:r w:rsidR="00DC3A96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 TS</w:t>
      </w:r>
      <w:r w:rsidRPr="00963A0F">
        <w:rPr>
          <w:rFonts w:asciiTheme="minorHAnsi" w:hAnsiTheme="minorHAnsi" w:cstheme="minorHAnsi"/>
        </w:rPr>
        <w:t xml:space="preserve"> v rámci zadání veřejné zakázk</w:t>
      </w:r>
      <w:r>
        <w:rPr>
          <w:rFonts w:asciiTheme="minorHAnsi" w:hAnsiTheme="minorHAnsi" w:cstheme="minorHAnsi"/>
        </w:rPr>
        <w:t xml:space="preserve">y pořídily </w:t>
      </w:r>
      <w:r w:rsidR="00DC3A96">
        <w:rPr>
          <w:rFonts w:asciiTheme="minorHAnsi" w:hAnsiTheme="minorHAnsi" w:cstheme="minorHAnsi"/>
        </w:rPr>
        <w:t xml:space="preserve">komunální vozidlo hákový nosič kontejnerů REFORM </w:t>
      </w:r>
      <w:proofErr w:type="spellStart"/>
      <w:r w:rsidR="00DC3A96">
        <w:rPr>
          <w:rFonts w:asciiTheme="minorHAnsi" w:hAnsiTheme="minorHAnsi" w:cstheme="minorHAnsi"/>
        </w:rPr>
        <w:t>Bokimobil</w:t>
      </w:r>
      <w:proofErr w:type="spellEnd"/>
      <w:r>
        <w:rPr>
          <w:rFonts w:asciiTheme="minorHAnsi" w:hAnsiTheme="minorHAnsi" w:cstheme="minorHAnsi"/>
        </w:rPr>
        <w:t xml:space="preserve"> s</w:t>
      </w:r>
      <w:r w:rsidR="00025EA1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příslušenstvím</w:t>
      </w:r>
      <w:r w:rsidR="00025EA1">
        <w:rPr>
          <w:rFonts w:asciiTheme="minorHAnsi" w:hAnsiTheme="minorHAnsi" w:cstheme="minorHAnsi"/>
        </w:rPr>
        <w:t xml:space="preserve"> na zimní údržbu komunikací</w:t>
      </w:r>
      <w:r w:rsidR="00676840">
        <w:rPr>
          <w:rFonts w:asciiTheme="minorHAnsi" w:hAnsiTheme="minorHAnsi" w:cstheme="minorHAnsi"/>
        </w:rPr>
        <w:t>,</w:t>
      </w:r>
      <w:r w:rsidR="00025EA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přední sněhov</w:t>
      </w:r>
      <w:r w:rsidR="00676840">
        <w:rPr>
          <w:rFonts w:asciiTheme="minorHAnsi" w:hAnsiTheme="minorHAnsi" w:cstheme="minorHAnsi"/>
        </w:rPr>
        <w:t>ou radlici</w:t>
      </w:r>
      <w:r>
        <w:rPr>
          <w:rFonts w:asciiTheme="minorHAnsi" w:hAnsiTheme="minorHAnsi" w:cstheme="minorHAnsi"/>
        </w:rPr>
        <w:t xml:space="preserve"> a sypač inertního materiálu. Tento </w:t>
      </w:r>
      <w:r w:rsidR="00DC3A96">
        <w:rPr>
          <w:rFonts w:asciiTheme="minorHAnsi" w:hAnsiTheme="minorHAnsi" w:cstheme="minorHAnsi"/>
        </w:rPr>
        <w:t xml:space="preserve">vůz </w:t>
      </w:r>
      <w:r>
        <w:rPr>
          <w:rFonts w:asciiTheme="minorHAnsi" w:hAnsiTheme="minorHAnsi" w:cstheme="minorHAnsi"/>
        </w:rPr>
        <w:t>nahradil vy</w:t>
      </w:r>
      <w:r w:rsidR="00025EA1">
        <w:rPr>
          <w:rFonts w:asciiTheme="minorHAnsi" w:hAnsiTheme="minorHAnsi" w:cstheme="minorHAnsi"/>
        </w:rPr>
        <w:t>řazené</w:t>
      </w:r>
      <w:r>
        <w:rPr>
          <w:rFonts w:asciiTheme="minorHAnsi" w:hAnsiTheme="minorHAnsi" w:cstheme="minorHAnsi"/>
        </w:rPr>
        <w:t xml:space="preserve"> </w:t>
      </w:r>
      <w:r w:rsidR="00DC3A96">
        <w:rPr>
          <w:rFonts w:asciiTheme="minorHAnsi" w:hAnsiTheme="minorHAnsi" w:cstheme="minorHAnsi"/>
        </w:rPr>
        <w:t xml:space="preserve">vozidlo PIAGGIO </w:t>
      </w:r>
      <w:r w:rsidR="00025EA1">
        <w:rPr>
          <w:rFonts w:asciiTheme="minorHAnsi" w:hAnsiTheme="minorHAnsi" w:cstheme="minorHAnsi"/>
        </w:rPr>
        <w:t>h</w:t>
      </w:r>
      <w:r w:rsidR="00DC3A96">
        <w:rPr>
          <w:rFonts w:asciiTheme="minorHAnsi" w:hAnsiTheme="minorHAnsi" w:cstheme="minorHAnsi"/>
        </w:rPr>
        <w:t>áček</w:t>
      </w:r>
      <w:r>
        <w:rPr>
          <w:rFonts w:asciiTheme="minorHAnsi" w:hAnsiTheme="minorHAnsi" w:cstheme="minorHAnsi"/>
        </w:rPr>
        <w:t xml:space="preserve">. </w:t>
      </w:r>
      <w:r w:rsidR="008B14FD">
        <w:rPr>
          <w:rFonts w:asciiTheme="minorHAnsi" w:hAnsiTheme="minorHAnsi" w:cstheme="minorHAnsi"/>
        </w:rPr>
        <w:t xml:space="preserve">Pro </w:t>
      </w:r>
      <w:r w:rsidR="001408A0">
        <w:rPr>
          <w:rFonts w:asciiTheme="minorHAnsi" w:hAnsiTheme="minorHAnsi" w:cstheme="minorHAnsi"/>
        </w:rPr>
        <w:t xml:space="preserve">služební </w:t>
      </w:r>
      <w:proofErr w:type="gramStart"/>
      <w:r w:rsidR="001408A0">
        <w:rPr>
          <w:rFonts w:asciiTheme="minorHAnsi" w:hAnsiTheme="minorHAnsi" w:cstheme="minorHAnsi"/>
        </w:rPr>
        <w:t xml:space="preserve">účely </w:t>
      </w:r>
      <w:r w:rsidR="008B14FD">
        <w:rPr>
          <w:rFonts w:asciiTheme="minorHAnsi" w:hAnsiTheme="minorHAnsi" w:cstheme="minorHAnsi"/>
        </w:rPr>
        <w:t xml:space="preserve"> ředitele</w:t>
      </w:r>
      <w:proofErr w:type="gramEnd"/>
      <w:r w:rsidR="008B14FD">
        <w:rPr>
          <w:rFonts w:asciiTheme="minorHAnsi" w:hAnsiTheme="minorHAnsi" w:cstheme="minorHAnsi"/>
        </w:rPr>
        <w:t xml:space="preserve"> a jeho zástupce jsme objednali služební </w:t>
      </w:r>
      <w:r w:rsidR="006A3F9D">
        <w:rPr>
          <w:rFonts w:asciiTheme="minorHAnsi" w:hAnsiTheme="minorHAnsi" w:cstheme="minorHAnsi"/>
        </w:rPr>
        <w:t xml:space="preserve">terénní užitkové </w:t>
      </w:r>
      <w:r w:rsidR="008B14FD">
        <w:rPr>
          <w:rFonts w:asciiTheme="minorHAnsi" w:hAnsiTheme="minorHAnsi" w:cstheme="minorHAnsi"/>
        </w:rPr>
        <w:t>vozidlo</w:t>
      </w:r>
      <w:r w:rsidR="006A3F9D">
        <w:rPr>
          <w:rFonts w:asciiTheme="minorHAnsi" w:hAnsiTheme="minorHAnsi" w:cstheme="minorHAnsi"/>
        </w:rPr>
        <w:t xml:space="preserve"> s valníkem</w:t>
      </w:r>
      <w:r w:rsidR="008B14FD">
        <w:rPr>
          <w:rFonts w:asciiTheme="minorHAnsi" w:hAnsiTheme="minorHAnsi" w:cstheme="minorHAnsi"/>
        </w:rPr>
        <w:t xml:space="preserve"> KIOT</w:t>
      </w:r>
      <w:r w:rsidR="00CF567F">
        <w:rPr>
          <w:rFonts w:asciiTheme="minorHAnsi" w:hAnsiTheme="minorHAnsi" w:cstheme="minorHAnsi"/>
        </w:rPr>
        <w:t>I K9 2.</w:t>
      </w:r>
      <w:r w:rsidR="006A3F9D">
        <w:rPr>
          <w:rFonts w:asciiTheme="minorHAnsi" w:hAnsiTheme="minorHAnsi" w:cstheme="minorHAnsi"/>
        </w:rPr>
        <w:t xml:space="preserve"> </w:t>
      </w:r>
      <w:r w:rsidR="00DC3A96">
        <w:rPr>
          <w:rFonts w:asciiTheme="minorHAnsi" w:hAnsiTheme="minorHAnsi" w:cstheme="minorHAnsi"/>
        </w:rPr>
        <w:t xml:space="preserve">Dále jsme v závěru roku zakoupili </w:t>
      </w:r>
      <w:r w:rsidR="00025EA1">
        <w:rPr>
          <w:rFonts w:asciiTheme="minorHAnsi" w:hAnsiTheme="minorHAnsi" w:cstheme="minorHAnsi"/>
        </w:rPr>
        <w:t xml:space="preserve">nové </w:t>
      </w:r>
      <w:r w:rsidR="00DC3A96">
        <w:rPr>
          <w:rFonts w:asciiTheme="minorHAnsi" w:hAnsiTheme="minorHAnsi" w:cstheme="minorHAnsi"/>
        </w:rPr>
        <w:t xml:space="preserve">vozidlo </w:t>
      </w:r>
      <w:r w:rsidR="00025EA1">
        <w:rPr>
          <w:rFonts w:asciiTheme="minorHAnsi" w:hAnsiTheme="minorHAnsi" w:cstheme="minorHAnsi"/>
        </w:rPr>
        <w:t>PIAGGIO krátký valník NP6, který nahradí dosluhující stejný model PIAGGIO z roku výroby 2006.</w:t>
      </w:r>
      <w:r w:rsidR="00D356C5">
        <w:rPr>
          <w:rFonts w:asciiTheme="minorHAnsi" w:hAnsiTheme="minorHAnsi" w:cstheme="minorHAnsi"/>
        </w:rPr>
        <w:t xml:space="preserve"> </w:t>
      </w:r>
      <w:r w:rsidR="00595264">
        <w:rPr>
          <w:rFonts w:asciiTheme="minorHAnsi" w:hAnsiTheme="minorHAnsi" w:cstheme="minorHAnsi"/>
        </w:rPr>
        <w:t>K</w:t>
      </w:r>
      <w:r w:rsidR="00D356C5">
        <w:rPr>
          <w:rFonts w:asciiTheme="minorHAnsi" w:hAnsiTheme="minorHAnsi" w:cstheme="minorHAnsi"/>
        </w:rPr>
        <w:t xml:space="preserve">oupaliště jsme </w:t>
      </w:r>
      <w:proofErr w:type="gramStart"/>
      <w:r w:rsidR="00595264">
        <w:rPr>
          <w:rFonts w:asciiTheme="minorHAnsi" w:hAnsiTheme="minorHAnsi" w:cstheme="minorHAnsi"/>
        </w:rPr>
        <w:t xml:space="preserve">vybavili </w:t>
      </w:r>
      <w:r w:rsidR="00D356C5">
        <w:rPr>
          <w:rFonts w:asciiTheme="minorHAnsi" w:hAnsiTheme="minorHAnsi" w:cstheme="minorHAnsi"/>
        </w:rPr>
        <w:t xml:space="preserve"> </w:t>
      </w:r>
      <w:r w:rsidR="0017460D">
        <w:rPr>
          <w:rFonts w:asciiTheme="minorHAnsi" w:hAnsiTheme="minorHAnsi" w:cstheme="minorHAnsi"/>
        </w:rPr>
        <w:t>průmyslový</w:t>
      </w:r>
      <w:r w:rsidR="00595264">
        <w:rPr>
          <w:rFonts w:asciiTheme="minorHAnsi" w:hAnsiTheme="minorHAnsi" w:cstheme="minorHAnsi"/>
        </w:rPr>
        <w:t>m</w:t>
      </w:r>
      <w:proofErr w:type="gramEnd"/>
      <w:r w:rsidR="0017460D">
        <w:rPr>
          <w:rFonts w:asciiTheme="minorHAnsi" w:hAnsiTheme="minorHAnsi" w:cstheme="minorHAnsi"/>
        </w:rPr>
        <w:t xml:space="preserve"> </w:t>
      </w:r>
      <w:r w:rsidR="00D356C5">
        <w:rPr>
          <w:rFonts w:asciiTheme="minorHAnsi" w:hAnsiTheme="minorHAnsi" w:cstheme="minorHAnsi"/>
        </w:rPr>
        <w:t>bazénový</w:t>
      </w:r>
      <w:r w:rsidR="00595264">
        <w:rPr>
          <w:rFonts w:asciiTheme="minorHAnsi" w:hAnsiTheme="minorHAnsi" w:cstheme="minorHAnsi"/>
        </w:rPr>
        <w:t>m</w:t>
      </w:r>
      <w:r w:rsidR="00D356C5">
        <w:rPr>
          <w:rFonts w:asciiTheme="minorHAnsi" w:hAnsiTheme="minorHAnsi" w:cstheme="minorHAnsi"/>
        </w:rPr>
        <w:t xml:space="preserve"> vysavač</w:t>
      </w:r>
      <w:r w:rsidR="00595264">
        <w:rPr>
          <w:rFonts w:asciiTheme="minorHAnsi" w:hAnsiTheme="minorHAnsi" w:cstheme="minorHAnsi"/>
        </w:rPr>
        <w:t>em</w:t>
      </w:r>
      <w:r w:rsidR="0017460D">
        <w:rPr>
          <w:rFonts w:asciiTheme="minorHAnsi" w:hAnsiTheme="minorHAnsi" w:cstheme="minorHAnsi"/>
        </w:rPr>
        <w:t xml:space="preserve"> DOPLHIN 2x2 PRO GYRO</w:t>
      </w:r>
      <w:r w:rsidR="00D356C5">
        <w:rPr>
          <w:rFonts w:asciiTheme="minorHAnsi" w:hAnsiTheme="minorHAnsi" w:cstheme="minorHAnsi"/>
        </w:rPr>
        <w:t>.</w:t>
      </w:r>
      <w:r w:rsidR="00FB521A">
        <w:rPr>
          <w:rFonts w:asciiTheme="minorHAnsi" w:hAnsiTheme="minorHAnsi" w:cstheme="minorHAnsi"/>
        </w:rPr>
        <w:t xml:space="preserve"> Pro sečení škvárového hřiště byla na stadion pořízena traktorová sekačka STIGA ESTATE.</w:t>
      </w:r>
    </w:p>
    <w:p w:rsidR="000A4576" w:rsidRDefault="000A4576" w:rsidP="000A4576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</w:rPr>
      </w:pPr>
    </w:p>
    <w:p w:rsidR="000A4576" w:rsidRDefault="000A4576" w:rsidP="000A4576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4.2. Neinvestiční opravy a akce </w:t>
      </w:r>
    </w:p>
    <w:p w:rsidR="000A4576" w:rsidRPr="0013599E" w:rsidRDefault="000A4576" w:rsidP="000A4576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</w:rPr>
        <w:t>Na opravy majetku jsme v rozpočtu měli schválené nemalé prostředky, které byly použity na uvedené činnosti: údržba a servis veřejného osvětlení, oprava k</w:t>
      </w:r>
      <w:r w:rsidR="00CA5459">
        <w:rPr>
          <w:rFonts w:asciiTheme="minorHAnsi" w:hAnsiTheme="minorHAnsi" w:cstheme="minorHAnsi"/>
        </w:rPr>
        <w:t>omunikací po zimním období, mimo</w:t>
      </w:r>
      <w:r>
        <w:rPr>
          <w:rFonts w:asciiTheme="minorHAnsi" w:hAnsiTheme="minorHAnsi" w:cstheme="minorHAnsi"/>
        </w:rPr>
        <w:t>sezónní údržba koupaliště, opravy uličních vpustí, liniových žlabů a kanalizačních šachet, péče</w:t>
      </w:r>
      <w:r w:rsidRPr="00715E1C">
        <w:rPr>
          <w:rFonts w:asciiTheme="minorHAnsi" w:hAnsiTheme="minorHAnsi" w:cstheme="minorHAnsi"/>
          <w:sz w:val="22"/>
          <w:szCs w:val="22"/>
        </w:rPr>
        <w:t xml:space="preserve"> a ošetřování</w:t>
      </w:r>
      <w:r>
        <w:rPr>
          <w:rFonts w:asciiTheme="minorHAnsi" w:hAnsiTheme="minorHAnsi" w:cstheme="minorHAnsi"/>
          <w:sz w:val="22"/>
          <w:szCs w:val="22"/>
        </w:rPr>
        <w:t xml:space="preserve"> stromů, keřů a jejich skupin.</w:t>
      </w:r>
    </w:p>
    <w:p w:rsidR="000A4576" w:rsidRDefault="000A4576" w:rsidP="000A4576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</w:p>
    <w:p w:rsidR="00275FAD" w:rsidRDefault="00275FAD" w:rsidP="000A4576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</w:p>
    <w:p w:rsidR="000A4576" w:rsidRPr="00A704F2" w:rsidRDefault="000A4576" w:rsidP="000A4576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A704F2">
        <w:rPr>
          <w:rFonts w:asciiTheme="minorHAnsi" w:hAnsiTheme="minorHAnsi" w:cstheme="minorHAnsi"/>
        </w:rPr>
        <w:lastRenderedPageBreak/>
        <w:t xml:space="preserve"> </w:t>
      </w:r>
      <w:r w:rsidRPr="00B9769B">
        <w:rPr>
          <w:rFonts w:asciiTheme="minorHAnsi" w:hAnsiTheme="minorHAnsi" w:cstheme="minorHAnsi"/>
          <w:b/>
          <w:sz w:val="28"/>
          <w:szCs w:val="28"/>
        </w:rPr>
        <w:t xml:space="preserve">4.3. Plán investičních záměrů </w:t>
      </w:r>
    </w:p>
    <w:p w:rsidR="000A4576" w:rsidRPr="00AC07A0" w:rsidRDefault="000A4576" w:rsidP="000A4576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A704F2">
        <w:rPr>
          <w:rFonts w:asciiTheme="minorHAnsi" w:hAnsiTheme="minorHAnsi" w:cstheme="minorHAnsi"/>
        </w:rPr>
        <w:tab/>
      </w:r>
      <w:r w:rsidRPr="00AC07A0">
        <w:rPr>
          <w:rFonts w:asciiTheme="minorHAnsi" w:hAnsiTheme="minorHAnsi"/>
          <w:sz w:val="24"/>
          <w:szCs w:val="24"/>
        </w:rPr>
        <w:t>Předkládám tímto plán investičních záměrů, které nemohou být hrazeny z běžného rozpočtu TSMS.  Možná se některé tyto návrhy částečně ztotožňují s výše předloženou zprávou, jde ale především o stanovení priorit a zahrnutí</w:t>
      </w:r>
      <w:r>
        <w:rPr>
          <w:rFonts w:asciiTheme="minorHAnsi" w:hAnsiTheme="minorHAnsi"/>
          <w:sz w:val="24"/>
          <w:szCs w:val="24"/>
        </w:rPr>
        <w:t xml:space="preserve"> výše uvedených</w:t>
      </w:r>
      <w:r w:rsidRPr="00AC07A0">
        <w:rPr>
          <w:rFonts w:asciiTheme="minorHAnsi" w:hAnsiTheme="minorHAnsi"/>
          <w:sz w:val="24"/>
          <w:szCs w:val="24"/>
        </w:rPr>
        <w:t xml:space="preserve"> investičních záměrů do výhledu finančních možností města.</w:t>
      </w:r>
    </w:p>
    <w:p w:rsidR="000A4576" w:rsidRPr="00EB07A3" w:rsidRDefault="000A4576" w:rsidP="000A4576">
      <w:pPr>
        <w:spacing w:after="0" w:line="276" w:lineRule="auto"/>
        <w:rPr>
          <w:rFonts w:asciiTheme="minorHAnsi" w:hAnsiTheme="minorHAnsi"/>
          <w:b/>
          <w:sz w:val="28"/>
          <w:szCs w:val="28"/>
        </w:rPr>
      </w:pPr>
      <w:r w:rsidRPr="00EB07A3">
        <w:rPr>
          <w:rFonts w:asciiTheme="minorHAnsi" w:hAnsiTheme="minorHAnsi"/>
          <w:b/>
          <w:sz w:val="28"/>
          <w:szCs w:val="28"/>
        </w:rPr>
        <w:t>Správa</w:t>
      </w:r>
    </w:p>
    <w:p w:rsidR="002C1301" w:rsidRDefault="000A4576" w:rsidP="00F147B7">
      <w:pPr>
        <w:pStyle w:val="Normlnweb"/>
        <w:spacing w:before="0" w:beforeAutospacing="0" w:after="0"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Budova TSMS s přilehlou dílnou, garážemi, sklady, kotelnou a prostorem celého nádvoří potřebuje z nemalé části nutné investiční opravy. Nosná konstrukce je z roku 1974 a </w:t>
      </w:r>
      <w:r w:rsidR="00EA64E7">
        <w:rPr>
          <w:rFonts w:asciiTheme="minorHAnsi" w:hAnsiTheme="minorHAnsi"/>
        </w:rPr>
        <w:t xml:space="preserve">přes </w:t>
      </w:r>
      <w:r>
        <w:rPr>
          <w:rFonts w:asciiTheme="minorHAnsi" w:hAnsiTheme="minorHAnsi"/>
        </w:rPr>
        <w:t xml:space="preserve">padesát let existence </w:t>
      </w:r>
      <w:r w:rsidR="00773125">
        <w:rPr>
          <w:rFonts w:asciiTheme="minorHAnsi" w:hAnsiTheme="minorHAnsi"/>
        </w:rPr>
        <w:t>se podepsalo na jejím současném</w:t>
      </w:r>
      <w:r>
        <w:rPr>
          <w:rFonts w:asciiTheme="minorHAnsi" w:hAnsiTheme="minorHAnsi"/>
        </w:rPr>
        <w:t xml:space="preserve"> stavu. V rámci úspory energií by bylo vhodné zateplit strop a obvodový plášť správní budovy. Dle zpracovaného energetického průkazu z roku 1997 byly předpokládané </w:t>
      </w:r>
      <w:r w:rsidR="001408A0">
        <w:rPr>
          <w:rFonts w:asciiTheme="minorHAnsi" w:hAnsiTheme="minorHAnsi"/>
        </w:rPr>
        <w:t xml:space="preserve">náklady vyčísleny v částce do 1 500 </w:t>
      </w:r>
      <w:r>
        <w:rPr>
          <w:rFonts w:asciiTheme="minorHAnsi" w:hAnsiTheme="minorHAnsi"/>
        </w:rPr>
        <w:t>000,-</w:t>
      </w:r>
      <w:r w:rsidR="001408A0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Kč. Pro bezpečnost celého objektu je nutné navrhnout statické zabezpečení nosníků celé nosné konstrukce a v neposlední řadě zrenovovat kompletně celou nádvorní plochu, včetně </w:t>
      </w:r>
      <w:proofErr w:type="spellStart"/>
      <w:r>
        <w:rPr>
          <w:rFonts w:asciiTheme="minorHAnsi" w:hAnsiTheme="minorHAnsi"/>
        </w:rPr>
        <w:t>vyspádovaného</w:t>
      </w:r>
      <w:proofErr w:type="spellEnd"/>
      <w:r>
        <w:rPr>
          <w:rFonts w:asciiTheme="minorHAnsi" w:hAnsiTheme="minorHAnsi"/>
        </w:rPr>
        <w:t xml:space="preserve"> odvodnění do záchytné jímky s následným využitím veškerých srážkových vod,</w:t>
      </w:r>
    </w:p>
    <w:p w:rsidR="009356F8" w:rsidRDefault="009356F8" w:rsidP="009356F8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včetně střešních, </w:t>
      </w:r>
      <w:r w:rsidR="001408A0">
        <w:rPr>
          <w:rFonts w:asciiTheme="minorHAnsi" w:hAnsiTheme="minorHAnsi"/>
          <w:sz w:val="24"/>
          <w:szCs w:val="24"/>
        </w:rPr>
        <w:t xml:space="preserve">a to </w:t>
      </w:r>
      <w:r>
        <w:rPr>
          <w:rFonts w:asciiTheme="minorHAnsi" w:hAnsiTheme="minorHAnsi"/>
          <w:sz w:val="24"/>
          <w:szCs w:val="24"/>
        </w:rPr>
        <w:t xml:space="preserve">pod záštitou projektu DEŠŤOVKA. TS ročně hradí společnosti </w:t>
      </w:r>
      <w:proofErr w:type="spellStart"/>
      <w:r>
        <w:rPr>
          <w:rFonts w:asciiTheme="minorHAnsi" w:hAnsiTheme="minorHAnsi"/>
          <w:sz w:val="24"/>
          <w:szCs w:val="24"/>
        </w:rPr>
        <w:t>Va</w:t>
      </w:r>
      <w:r>
        <w:rPr>
          <w:rFonts w:asciiTheme="minorHAnsi" w:hAnsiTheme="minorHAnsi"/>
          <w:smallCaps/>
          <w:sz w:val="24"/>
          <w:szCs w:val="24"/>
        </w:rPr>
        <w:t>K</w:t>
      </w:r>
      <w:proofErr w:type="spellEnd"/>
      <w:r>
        <w:rPr>
          <w:rFonts w:asciiTheme="minorHAnsi" w:hAnsiTheme="minorHAnsi"/>
          <w:sz w:val="24"/>
          <w:szCs w:val="24"/>
        </w:rPr>
        <w:t xml:space="preserve"> Vyšk</w:t>
      </w:r>
      <w:r w:rsidR="001408A0">
        <w:rPr>
          <w:rFonts w:asciiTheme="minorHAnsi" w:hAnsiTheme="minorHAnsi"/>
          <w:sz w:val="24"/>
          <w:szCs w:val="24"/>
        </w:rPr>
        <w:t xml:space="preserve">ov a.s. částku v objemu přes 80 </w:t>
      </w:r>
      <w:r>
        <w:rPr>
          <w:rFonts w:asciiTheme="minorHAnsi" w:hAnsiTheme="minorHAnsi"/>
          <w:sz w:val="24"/>
          <w:szCs w:val="24"/>
        </w:rPr>
        <w:t>000,-</w:t>
      </w:r>
      <w:r w:rsidR="001408A0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Kč za </w:t>
      </w:r>
      <w:proofErr w:type="spellStart"/>
      <w:r>
        <w:rPr>
          <w:rFonts w:asciiTheme="minorHAnsi" w:hAnsiTheme="minorHAnsi"/>
          <w:sz w:val="24"/>
          <w:szCs w:val="24"/>
        </w:rPr>
        <w:t>srážkovné</w:t>
      </w:r>
      <w:proofErr w:type="spellEnd"/>
      <w:r>
        <w:rPr>
          <w:rFonts w:asciiTheme="minorHAnsi" w:hAnsiTheme="minorHAnsi"/>
          <w:sz w:val="24"/>
          <w:szCs w:val="24"/>
        </w:rPr>
        <w:t xml:space="preserve"> a ceny stále rostou.</w:t>
      </w:r>
    </w:p>
    <w:p w:rsidR="009356F8" w:rsidRDefault="009356F8" w:rsidP="009356F8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 xml:space="preserve">V havarijním stavu je netěsnící střecha velkoplošné  části otevřeného skladu areálu kotelny v sídlišti Zlatá Hora, který využíváme celoročně k uskladnění posypového materiálu a v zimním období k uložení maloobjemových kontejnerů. </w:t>
      </w:r>
    </w:p>
    <w:p w:rsidR="00423E57" w:rsidRDefault="00423E57" w:rsidP="009356F8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</w:p>
    <w:p w:rsidR="009356F8" w:rsidRPr="00EB07A3" w:rsidRDefault="009356F8" w:rsidP="009356F8">
      <w:pPr>
        <w:spacing w:after="0" w:line="276" w:lineRule="auto"/>
        <w:rPr>
          <w:rFonts w:asciiTheme="minorHAnsi" w:hAnsiTheme="minorHAnsi"/>
          <w:b/>
          <w:sz w:val="28"/>
          <w:szCs w:val="28"/>
        </w:rPr>
      </w:pPr>
      <w:r w:rsidRPr="00EB07A3">
        <w:rPr>
          <w:rFonts w:asciiTheme="minorHAnsi" w:hAnsiTheme="minorHAnsi"/>
          <w:b/>
          <w:sz w:val="28"/>
          <w:szCs w:val="28"/>
        </w:rPr>
        <w:t>Autopark a strojová technika</w:t>
      </w:r>
    </w:p>
    <w:p w:rsidR="00025EA1" w:rsidRDefault="009356F8" w:rsidP="009356F8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>Na stáří vozového parku a strojní techniky jsem poukazoval již v předešlých výročních zprávách. V minulých letech TS pořídily z vlastních finančních prostředků dva sklopné valníky, malotra</w:t>
      </w:r>
      <w:r w:rsidR="001408A0">
        <w:rPr>
          <w:rFonts w:asciiTheme="minorHAnsi" w:hAnsiTheme="minorHAnsi"/>
          <w:sz w:val="24"/>
          <w:szCs w:val="24"/>
        </w:rPr>
        <w:t>ktor, travní a svahovou sekačku,</w:t>
      </w:r>
      <w:r>
        <w:rPr>
          <w:rFonts w:asciiTheme="minorHAnsi" w:hAnsiTheme="minorHAnsi"/>
          <w:sz w:val="24"/>
          <w:szCs w:val="24"/>
        </w:rPr>
        <w:t xml:space="preserve"> </w:t>
      </w:r>
      <w:r w:rsidR="001408A0">
        <w:rPr>
          <w:rFonts w:asciiTheme="minorHAnsi" w:hAnsiTheme="minorHAnsi"/>
          <w:sz w:val="24"/>
          <w:szCs w:val="24"/>
        </w:rPr>
        <w:t>v</w:t>
      </w:r>
      <w:r w:rsidR="00025EA1">
        <w:rPr>
          <w:rFonts w:asciiTheme="minorHAnsi" w:hAnsiTheme="minorHAnsi"/>
          <w:sz w:val="24"/>
          <w:szCs w:val="24"/>
        </w:rPr>
        <w:t xml:space="preserve">íceúčelový hákový nosič kontejnerů s instalací sypače s přední radlicí s využitím v zimní sezóně. V letním období bude svážet maloobjemové kontejnery a mimo samostatný valník přepraví i </w:t>
      </w:r>
      <w:proofErr w:type="spellStart"/>
      <w:r w:rsidR="001408A0">
        <w:rPr>
          <w:rFonts w:asciiTheme="minorHAnsi" w:hAnsiTheme="minorHAnsi"/>
          <w:sz w:val="24"/>
          <w:szCs w:val="24"/>
        </w:rPr>
        <w:t>dvoukubí</w:t>
      </w:r>
      <w:r w:rsidR="00025EA1">
        <w:rPr>
          <w:rFonts w:asciiTheme="minorHAnsi" w:hAnsiTheme="minorHAnsi"/>
          <w:sz w:val="24"/>
          <w:szCs w:val="24"/>
        </w:rPr>
        <w:t>kovou</w:t>
      </w:r>
      <w:proofErr w:type="spellEnd"/>
      <w:r w:rsidR="00025EA1">
        <w:rPr>
          <w:rFonts w:asciiTheme="minorHAnsi" w:hAnsiTheme="minorHAnsi"/>
          <w:sz w:val="24"/>
          <w:szCs w:val="24"/>
        </w:rPr>
        <w:t xml:space="preserve"> nádrž na zalévání.</w:t>
      </w:r>
      <w:r w:rsidR="003E6162">
        <w:rPr>
          <w:rFonts w:asciiTheme="minorHAnsi" w:hAnsiTheme="minorHAnsi"/>
          <w:sz w:val="24"/>
          <w:szCs w:val="24"/>
        </w:rPr>
        <w:t xml:space="preserve"> Ve </w:t>
      </w:r>
      <w:r w:rsidR="003E6162" w:rsidRPr="00CA5459">
        <w:rPr>
          <w:rFonts w:asciiTheme="minorHAnsi" w:hAnsiTheme="minorHAnsi"/>
          <w:sz w:val="24"/>
          <w:szCs w:val="24"/>
        </w:rPr>
        <w:t xml:space="preserve">výhledu </w:t>
      </w:r>
      <w:r w:rsidR="003E6162">
        <w:rPr>
          <w:rFonts w:asciiTheme="minorHAnsi" w:hAnsiTheme="minorHAnsi"/>
          <w:sz w:val="24"/>
          <w:szCs w:val="24"/>
        </w:rPr>
        <w:t>pořízení nových nahrazujících strojů za dosluhující je</w:t>
      </w:r>
      <w:r w:rsidR="007C70D3">
        <w:rPr>
          <w:rFonts w:asciiTheme="minorHAnsi" w:hAnsiTheme="minorHAnsi"/>
          <w:sz w:val="24"/>
          <w:szCs w:val="24"/>
        </w:rPr>
        <w:t xml:space="preserve"> </w:t>
      </w:r>
      <w:r w:rsidR="00423E57">
        <w:rPr>
          <w:rFonts w:asciiTheme="minorHAnsi" w:hAnsiTheme="minorHAnsi"/>
          <w:sz w:val="24"/>
          <w:szCs w:val="24"/>
        </w:rPr>
        <w:t xml:space="preserve">náhrada za víceúčelový celoroční stroj BELOS TRANS PRO z roku 2002, </w:t>
      </w:r>
      <w:r w:rsidR="007C70D3">
        <w:rPr>
          <w:rFonts w:asciiTheme="minorHAnsi" w:hAnsiTheme="minorHAnsi"/>
          <w:sz w:val="24"/>
          <w:szCs w:val="24"/>
        </w:rPr>
        <w:t>zametací str</w:t>
      </w:r>
      <w:r w:rsidR="00A36FFA">
        <w:rPr>
          <w:rFonts w:asciiTheme="minorHAnsi" w:hAnsiTheme="minorHAnsi"/>
          <w:sz w:val="24"/>
          <w:szCs w:val="24"/>
        </w:rPr>
        <w:t>oj, lisovací stroj na svoz 240 l</w:t>
      </w:r>
      <w:r w:rsidR="007C70D3">
        <w:rPr>
          <w:rFonts w:asciiTheme="minorHAnsi" w:hAnsiTheme="minorHAnsi"/>
          <w:sz w:val="24"/>
          <w:szCs w:val="24"/>
        </w:rPr>
        <w:t xml:space="preserve"> nádob BRO, vysokozdvižný nakladač a turbínový vysavač</w:t>
      </w:r>
      <w:r w:rsidR="003E6162">
        <w:rPr>
          <w:rFonts w:asciiTheme="minorHAnsi" w:hAnsiTheme="minorHAnsi"/>
          <w:sz w:val="24"/>
          <w:szCs w:val="24"/>
        </w:rPr>
        <w:t xml:space="preserve"> </w:t>
      </w:r>
      <w:r w:rsidR="007C70D3">
        <w:rPr>
          <w:rFonts w:asciiTheme="minorHAnsi" w:hAnsiTheme="minorHAnsi"/>
          <w:sz w:val="24"/>
          <w:szCs w:val="24"/>
        </w:rPr>
        <w:t xml:space="preserve">na </w:t>
      </w:r>
      <w:r w:rsidR="00F147B7">
        <w:rPr>
          <w:rFonts w:asciiTheme="minorHAnsi" w:hAnsiTheme="minorHAnsi"/>
          <w:sz w:val="24"/>
          <w:szCs w:val="24"/>
        </w:rPr>
        <w:t xml:space="preserve">spadané </w:t>
      </w:r>
      <w:proofErr w:type="spellStart"/>
      <w:r w:rsidR="00F147B7">
        <w:rPr>
          <w:rFonts w:asciiTheme="minorHAnsi" w:hAnsiTheme="minorHAnsi"/>
          <w:sz w:val="24"/>
          <w:szCs w:val="24"/>
        </w:rPr>
        <w:t>zhrabané</w:t>
      </w:r>
      <w:proofErr w:type="spellEnd"/>
      <w:r w:rsidR="007C70D3">
        <w:rPr>
          <w:rFonts w:asciiTheme="minorHAnsi" w:hAnsiTheme="minorHAnsi"/>
          <w:sz w:val="24"/>
          <w:szCs w:val="24"/>
        </w:rPr>
        <w:t xml:space="preserve"> listí</w:t>
      </w:r>
      <w:r w:rsidR="00405C1A">
        <w:rPr>
          <w:rFonts w:asciiTheme="minorHAnsi" w:hAnsiTheme="minorHAnsi"/>
          <w:sz w:val="24"/>
          <w:szCs w:val="24"/>
        </w:rPr>
        <w:t>. Z menších strojů pořízení ručně vedených sekaček</w:t>
      </w:r>
      <w:r w:rsidR="00F147B7">
        <w:rPr>
          <w:rFonts w:asciiTheme="minorHAnsi" w:hAnsiTheme="minorHAnsi"/>
          <w:sz w:val="24"/>
          <w:szCs w:val="24"/>
        </w:rPr>
        <w:t>, motorových pil a křovinořezů obměnou</w:t>
      </w:r>
      <w:r w:rsidR="00405C1A">
        <w:rPr>
          <w:rFonts w:asciiTheme="minorHAnsi" w:hAnsiTheme="minorHAnsi"/>
          <w:sz w:val="24"/>
          <w:szCs w:val="24"/>
        </w:rPr>
        <w:t xml:space="preserve"> za </w:t>
      </w:r>
      <w:r w:rsidR="00E72D7F">
        <w:rPr>
          <w:rFonts w:asciiTheme="minorHAnsi" w:hAnsiTheme="minorHAnsi"/>
          <w:sz w:val="24"/>
          <w:szCs w:val="24"/>
        </w:rPr>
        <w:t>vy</w:t>
      </w:r>
      <w:r w:rsidR="00405C1A">
        <w:rPr>
          <w:rFonts w:asciiTheme="minorHAnsi" w:hAnsiTheme="minorHAnsi"/>
          <w:sz w:val="24"/>
          <w:szCs w:val="24"/>
        </w:rPr>
        <w:t>sloužilé.</w:t>
      </w:r>
    </w:p>
    <w:p w:rsidR="00025EA1" w:rsidRDefault="00025EA1" w:rsidP="009356F8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</w:p>
    <w:p w:rsidR="009356F8" w:rsidRPr="00EB07A3" w:rsidRDefault="009356F8" w:rsidP="009356F8">
      <w:pPr>
        <w:spacing w:after="0" w:line="276" w:lineRule="auto"/>
        <w:rPr>
          <w:rFonts w:asciiTheme="minorHAnsi" w:hAnsiTheme="minorHAnsi"/>
          <w:b/>
          <w:sz w:val="28"/>
          <w:szCs w:val="28"/>
        </w:rPr>
      </w:pPr>
      <w:r w:rsidRPr="00EB07A3">
        <w:rPr>
          <w:rFonts w:asciiTheme="minorHAnsi" w:hAnsiTheme="minorHAnsi"/>
          <w:b/>
          <w:sz w:val="28"/>
          <w:szCs w:val="28"/>
        </w:rPr>
        <w:t>Kompostárn</w:t>
      </w:r>
      <w:r w:rsidR="009E7659">
        <w:rPr>
          <w:rFonts w:asciiTheme="minorHAnsi" w:hAnsiTheme="minorHAnsi"/>
          <w:b/>
          <w:sz w:val="28"/>
          <w:szCs w:val="28"/>
        </w:rPr>
        <w:t>y</w:t>
      </w:r>
    </w:p>
    <w:p w:rsidR="009E7659" w:rsidRPr="00CA5459" w:rsidRDefault="009E7659" w:rsidP="00CA5459">
      <w:pPr>
        <w:spacing w:after="0" w:line="276" w:lineRule="auto"/>
        <w:ind w:firstLine="708"/>
        <w:jc w:val="both"/>
        <w:rPr>
          <w:sz w:val="24"/>
          <w:szCs w:val="24"/>
        </w:rPr>
      </w:pPr>
      <w:r w:rsidRPr="00CA5459">
        <w:rPr>
          <w:rFonts w:asciiTheme="minorHAnsi" w:hAnsiTheme="minorHAnsi"/>
          <w:sz w:val="24"/>
          <w:szCs w:val="24"/>
        </w:rPr>
        <w:t>Ke konci roku 2025</w:t>
      </w:r>
      <w:r w:rsidR="009356F8" w:rsidRPr="00CA5459">
        <w:rPr>
          <w:sz w:val="24"/>
          <w:szCs w:val="24"/>
        </w:rPr>
        <w:t xml:space="preserve"> </w:t>
      </w:r>
      <w:r w:rsidRPr="00CA5459">
        <w:rPr>
          <w:sz w:val="24"/>
          <w:szCs w:val="24"/>
        </w:rPr>
        <w:t>nám byla předána do užívání zrekonstruovaná kompostárna z polního hnojiště s celkovým oplocením</w:t>
      </w:r>
      <w:r w:rsidR="0012144E" w:rsidRPr="00CA5459">
        <w:rPr>
          <w:sz w:val="24"/>
          <w:szCs w:val="24"/>
        </w:rPr>
        <w:t xml:space="preserve"> a dvěma bránami</w:t>
      </w:r>
      <w:r w:rsidRPr="00CA5459">
        <w:rPr>
          <w:sz w:val="24"/>
          <w:szCs w:val="24"/>
        </w:rPr>
        <w:t>, novou asfaltovou plochou, vy</w:t>
      </w:r>
      <w:r w:rsidR="00397C5E" w:rsidRPr="00CA5459">
        <w:rPr>
          <w:sz w:val="24"/>
          <w:szCs w:val="24"/>
        </w:rPr>
        <w:t>sp</w:t>
      </w:r>
      <w:r w:rsidRPr="00CA5459">
        <w:rPr>
          <w:sz w:val="24"/>
          <w:szCs w:val="24"/>
        </w:rPr>
        <w:t>r</w:t>
      </w:r>
      <w:r w:rsidR="00397C5E" w:rsidRPr="00CA5459">
        <w:rPr>
          <w:sz w:val="24"/>
          <w:szCs w:val="24"/>
        </w:rPr>
        <w:t>a</w:t>
      </w:r>
      <w:r w:rsidRPr="00CA5459">
        <w:rPr>
          <w:sz w:val="24"/>
          <w:szCs w:val="24"/>
        </w:rPr>
        <w:t>venou záchytnou jímkou</w:t>
      </w:r>
      <w:r w:rsidR="0012144E" w:rsidRPr="00CA5459">
        <w:rPr>
          <w:sz w:val="24"/>
          <w:szCs w:val="24"/>
        </w:rPr>
        <w:t>,</w:t>
      </w:r>
      <w:r w:rsidRPr="00CA5459">
        <w:rPr>
          <w:sz w:val="24"/>
          <w:szCs w:val="24"/>
        </w:rPr>
        <w:t xml:space="preserve"> nákladní váhou s elektrickou centrálou</w:t>
      </w:r>
      <w:r w:rsidR="0012144E" w:rsidRPr="00CA5459">
        <w:rPr>
          <w:sz w:val="24"/>
          <w:szCs w:val="24"/>
        </w:rPr>
        <w:t xml:space="preserve"> a bezpečnostní kamerou</w:t>
      </w:r>
      <w:r w:rsidRPr="00CA5459">
        <w:rPr>
          <w:sz w:val="24"/>
          <w:szCs w:val="24"/>
        </w:rPr>
        <w:t>. Vzhledem k narůstajícímu objemu svážené hmoty BRO</w:t>
      </w:r>
      <w:r w:rsidR="00397C5E" w:rsidRPr="00CA5459">
        <w:rPr>
          <w:sz w:val="24"/>
          <w:szCs w:val="24"/>
        </w:rPr>
        <w:t xml:space="preserve"> je tato plocha určena pouze k navezení nadrceného meziproduktu BRO materiálu k fermentaci a zrání kompostu za občasného překopávání a zalévání, kde se na tomto místě po uzrání a vysušení přesívá do podoby kompostu k následnému výdeji a prodeji.</w:t>
      </w:r>
      <w:r w:rsidR="00405C1A" w:rsidRPr="00CA5459">
        <w:rPr>
          <w:sz w:val="24"/>
          <w:szCs w:val="24"/>
        </w:rPr>
        <w:t xml:space="preserve"> </w:t>
      </w:r>
      <w:r w:rsidR="00397C5E" w:rsidRPr="00CA5459">
        <w:rPr>
          <w:sz w:val="24"/>
          <w:szCs w:val="24"/>
        </w:rPr>
        <w:t xml:space="preserve">Samotný svážený BRO materiál se na tuto plochu již nevejde a proto </w:t>
      </w:r>
      <w:r w:rsidR="003E3965" w:rsidRPr="00CA5459">
        <w:rPr>
          <w:sz w:val="24"/>
          <w:szCs w:val="24"/>
        </w:rPr>
        <w:t>s</w:t>
      </w:r>
      <w:r w:rsidR="00397C5E" w:rsidRPr="00CA5459">
        <w:rPr>
          <w:sz w:val="24"/>
          <w:szCs w:val="24"/>
        </w:rPr>
        <w:t>e postupně sklad</w:t>
      </w:r>
      <w:r w:rsidR="003E3965" w:rsidRPr="00CA5459">
        <w:rPr>
          <w:sz w:val="24"/>
          <w:szCs w:val="24"/>
        </w:rPr>
        <w:t>uje</w:t>
      </w:r>
      <w:r w:rsidR="00E9372D" w:rsidRPr="00CA5459">
        <w:rPr>
          <w:sz w:val="24"/>
          <w:szCs w:val="24"/>
        </w:rPr>
        <w:t xml:space="preserve"> před vlastním drcením na meziprodukt na </w:t>
      </w:r>
      <w:proofErr w:type="spellStart"/>
      <w:r w:rsidR="00E9372D" w:rsidRPr="00CA5459">
        <w:rPr>
          <w:sz w:val="24"/>
          <w:szCs w:val="24"/>
        </w:rPr>
        <w:lastRenderedPageBreak/>
        <w:t>deponii</w:t>
      </w:r>
      <w:proofErr w:type="spellEnd"/>
      <w:r w:rsidR="00E9372D" w:rsidRPr="00CA5459">
        <w:rPr>
          <w:sz w:val="24"/>
          <w:szCs w:val="24"/>
        </w:rPr>
        <w:t xml:space="preserve"> v areálu Českých drah. </w:t>
      </w:r>
      <w:r w:rsidR="00A36FFA" w:rsidRPr="00CA5459">
        <w:rPr>
          <w:sz w:val="24"/>
          <w:szCs w:val="24"/>
        </w:rPr>
        <w:t xml:space="preserve">Správa železnic </w:t>
      </w:r>
      <w:proofErr w:type="gramStart"/>
      <w:r w:rsidR="00A36FFA" w:rsidRPr="00CA5459">
        <w:rPr>
          <w:sz w:val="24"/>
          <w:szCs w:val="24"/>
        </w:rPr>
        <w:t>avizuje</w:t>
      </w:r>
      <w:r w:rsidR="001810ED" w:rsidRPr="00CA5459">
        <w:rPr>
          <w:sz w:val="24"/>
          <w:szCs w:val="24"/>
        </w:rPr>
        <w:t xml:space="preserve">  v rámci</w:t>
      </w:r>
      <w:proofErr w:type="gramEnd"/>
      <w:r w:rsidR="001810ED" w:rsidRPr="00CA5459">
        <w:rPr>
          <w:sz w:val="24"/>
          <w:szCs w:val="24"/>
        </w:rPr>
        <w:t xml:space="preserve"> plánované elektrifikace trati rekonstrukci</w:t>
      </w:r>
      <w:r w:rsidR="003E3965" w:rsidRPr="00CA5459">
        <w:rPr>
          <w:sz w:val="24"/>
          <w:szCs w:val="24"/>
        </w:rPr>
        <w:t xml:space="preserve"> celého nádraží a nám bude ukončena nájemní smlouva. V ten okamžik bude nutné hledat jiné vhodné místo pro ukládání sváženého BRO.</w:t>
      </w:r>
    </w:p>
    <w:p w:rsidR="00CA5459" w:rsidRDefault="00CA5459" w:rsidP="00CA5459">
      <w:pPr>
        <w:spacing w:after="0" w:line="276" w:lineRule="auto"/>
        <w:ind w:firstLine="708"/>
        <w:jc w:val="both"/>
      </w:pPr>
    </w:p>
    <w:p w:rsidR="009356F8" w:rsidRPr="00EB07A3" w:rsidRDefault="009356F8" w:rsidP="009356F8">
      <w:pPr>
        <w:spacing w:after="0" w:line="276" w:lineRule="auto"/>
        <w:rPr>
          <w:rFonts w:asciiTheme="minorHAnsi" w:hAnsiTheme="minorHAnsi"/>
          <w:b/>
          <w:sz w:val="28"/>
          <w:szCs w:val="28"/>
        </w:rPr>
      </w:pPr>
      <w:r w:rsidRPr="00EB07A3">
        <w:rPr>
          <w:rFonts w:asciiTheme="minorHAnsi" w:hAnsiTheme="minorHAnsi"/>
          <w:b/>
          <w:sz w:val="28"/>
          <w:szCs w:val="28"/>
        </w:rPr>
        <w:t>Hřbitov a pohřebiště</w:t>
      </w:r>
    </w:p>
    <w:p w:rsidR="009356F8" w:rsidRDefault="009356F8" w:rsidP="009356F8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Již jsem se v </w:t>
      </w:r>
      <w:r w:rsidR="00A63365">
        <w:rPr>
          <w:rFonts w:asciiTheme="minorHAnsi" w:hAnsiTheme="minorHAnsi"/>
        </w:rPr>
        <w:t>této zprávě zmiňoval o potřebě navýšení</w:t>
      </w:r>
      <w:r>
        <w:rPr>
          <w:rFonts w:asciiTheme="minorHAnsi" w:hAnsiTheme="minorHAnsi"/>
        </w:rPr>
        <w:t xml:space="preserve"> kapacity hřbitova pro </w:t>
      </w:r>
      <w:r w:rsidR="00A63365">
        <w:rPr>
          <w:rFonts w:asciiTheme="minorHAnsi" w:hAnsiTheme="minorHAnsi"/>
        </w:rPr>
        <w:t>zvýšenou poptávku po nových hrobových místech a urnových schránkách.</w:t>
      </w:r>
      <w:r>
        <w:rPr>
          <w:rFonts w:asciiTheme="minorHAnsi" w:hAnsiTheme="minorHAnsi"/>
        </w:rPr>
        <w:t xml:space="preserve"> Občané by přivítali také zbudování hydrantů pro možnost odběru vody ve střední a spodní části hřbitova. </w:t>
      </w:r>
    </w:p>
    <w:p w:rsidR="009356F8" w:rsidRDefault="009356F8" w:rsidP="009356F8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</w:p>
    <w:p w:rsidR="009356F8" w:rsidRPr="00EB07A3" w:rsidRDefault="009356F8" w:rsidP="009356F8">
      <w:pPr>
        <w:spacing w:after="0" w:line="276" w:lineRule="auto"/>
        <w:rPr>
          <w:rFonts w:asciiTheme="minorHAnsi" w:hAnsiTheme="minorHAnsi"/>
          <w:sz w:val="28"/>
          <w:szCs w:val="28"/>
        </w:rPr>
      </w:pPr>
      <w:r w:rsidRPr="00EB07A3">
        <w:rPr>
          <w:rFonts w:asciiTheme="minorHAnsi" w:hAnsiTheme="minorHAnsi"/>
          <w:b/>
          <w:sz w:val="28"/>
          <w:szCs w:val="28"/>
        </w:rPr>
        <w:t>Stadion</w:t>
      </w:r>
      <w:r w:rsidRPr="00EB07A3">
        <w:rPr>
          <w:rFonts w:asciiTheme="minorHAnsi" w:hAnsiTheme="minorHAnsi"/>
          <w:sz w:val="28"/>
          <w:szCs w:val="28"/>
        </w:rPr>
        <w:t xml:space="preserve"> </w:t>
      </w:r>
    </w:p>
    <w:p w:rsidR="009356F8" w:rsidRDefault="009356F8" w:rsidP="009356F8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 xml:space="preserve">V areálu stadionu dochází k sesuvu severozápadního svahu, který tlačí na asfaltovou komunikaci a ohraničený oblouk tribuny. V současné době je zde propadená asfaltová komunikace a s ní ujíždějící obrubníkové ohraničení, což má za následek pokračující destrukci plotových konstrukcí, včetně vlastního oplocení areálu. Současně s tímto problémem souvisí dlouhotrvající stav, kdy se posunují betonové monolity konstrukce sedadel v hledišti pod tribunou. Na základě tohoto nouzového stavu bude potřeba, aby majitel objednal statický posudek s předloženým návrhem možné nápravy. Upozorňuji na skutečnost, že tuto prioritní opravu nelze dlouhodobě odkládat. </w:t>
      </w:r>
      <w:r w:rsidR="003E3965">
        <w:rPr>
          <w:rFonts w:asciiTheme="minorHAnsi" w:hAnsiTheme="minorHAnsi"/>
          <w:sz w:val="24"/>
          <w:szCs w:val="24"/>
        </w:rPr>
        <w:t xml:space="preserve">Podobná situace je i s odpadním potrubím pod hrací plochou fotbalového hřiště s atletickou dráhou. Jeho </w:t>
      </w:r>
      <w:proofErr w:type="spellStart"/>
      <w:r w:rsidR="003E3965">
        <w:rPr>
          <w:rFonts w:asciiTheme="minorHAnsi" w:hAnsiTheme="minorHAnsi"/>
          <w:sz w:val="24"/>
          <w:szCs w:val="24"/>
        </w:rPr>
        <w:t>vyvložkování</w:t>
      </w:r>
      <w:proofErr w:type="spellEnd"/>
      <w:r w:rsidR="003E3965">
        <w:rPr>
          <w:rFonts w:asciiTheme="minorHAnsi" w:hAnsiTheme="minorHAnsi"/>
          <w:sz w:val="24"/>
          <w:szCs w:val="24"/>
        </w:rPr>
        <w:t xml:space="preserve"> plastovým rukávcem proběhlo v roce 2024, ale pouze pod kabinami a tribunou. Z kamerového záznamu je patrné stáří a poškození betonového potrubí. V případě destrukce již nebude možná pouze oprava </w:t>
      </w:r>
      <w:proofErr w:type="spellStart"/>
      <w:r w:rsidR="003E3965">
        <w:rPr>
          <w:rFonts w:asciiTheme="minorHAnsi" w:hAnsiTheme="minorHAnsi"/>
          <w:sz w:val="24"/>
          <w:szCs w:val="24"/>
        </w:rPr>
        <w:t>v</w:t>
      </w:r>
      <w:r w:rsidR="00A12941">
        <w:rPr>
          <w:rFonts w:asciiTheme="minorHAnsi" w:hAnsiTheme="minorHAnsi"/>
          <w:sz w:val="24"/>
          <w:szCs w:val="24"/>
        </w:rPr>
        <w:t>yv</w:t>
      </w:r>
      <w:r w:rsidR="003E3965">
        <w:rPr>
          <w:rFonts w:asciiTheme="minorHAnsi" w:hAnsiTheme="minorHAnsi"/>
          <w:sz w:val="24"/>
          <w:szCs w:val="24"/>
        </w:rPr>
        <w:t>ložkování</w:t>
      </w:r>
      <w:r w:rsidR="00A12941">
        <w:rPr>
          <w:rFonts w:asciiTheme="minorHAnsi" w:hAnsiTheme="minorHAnsi"/>
          <w:sz w:val="24"/>
          <w:szCs w:val="24"/>
        </w:rPr>
        <w:t>m</w:t>
      </w:r>
      <w:proofErr w:type="spellEnd"/>
      <w:r w:rsidR="003E3965">
        <w:rPr>
          <w:rFonts w:asciiTheme="minorHAnsi" w:hAnsiTheme="minorHAnsi"/>
          <w:sz w:val="24"/>
          <w:szCs w:val="24"/>
        </w:rPr>
        <w:t>, ale výměna</w:t>
      </w:r>
      <w:r w:rsidR="00A12941">
        <w:rPr>
          <w:rFonts w:asciiTheme="minorHAnsi" w:hAnsiTheme="minorHAnsi"/>
          <w:sz w:val="24"/>
          <w:szCs w:val="24"/>
        </w:rPr>
        <w:t xml:space="preserve"> s výkopem celé trasy.</w:t>
      </w:r>
      <w:r w:rsidR="00423E57">
        <w:rPr>
          <w:rFonts w:asciiTheme="minorHAnsi" w:hAnsiTheme="minorHAnsi"/>
          <w:sz w:val="24"/>
          <w:szCs w:val="24"/>
        </w:rPr>
        <w:t xml:space="preserve"> V roce 2026 se má začít s</w:t>
      </w:r>
      <w:r w:rsidR="008D6C62">
        <w:rPr>
          <w:rFonts w:asciiTheme="minorHAnsi" w:hAnsiTheme="minorHAnsi"/>
          <w:sz w:val="24"/>
          <w:szCs w:val="24"/>
        </w:rPr>
        <w:t> </w:t>
      </w:r>
      <w:r w:rsidR="00423E57">
        <w:rPr>
          <w:rFonts w:asciiTheme="minorHAnsi" w:hAnsiTheme="minorHAnsi"/>
          <w:sz w:val="24"/>
          <w:szCs w:val="24"/>
        </w:rPr>
        <w:t>budováním</w:t>
      </w:r>
      <w:r w:rsidR="008D6C62">
        <w:rPr>
          <w:rFonts w:asciiTheme="minorHAnsi" w:hAnsiTheme="minorHAnsi"/>
          <w:sz w:val="24"/>
          <w:szCs w:val="24"/>
        </w:rPr>
        <w:t xml:space="preserve"> umělé </w:t>
      </w:r>
      <w:proofErr w:type="gramStart"/>
      <w:r w:rsidR="008D6C62">
        <w:rPr>
          <w:rFonts w:asciiTheme="minorHAnsi" w:hAnsiTheme="minorHAnsi"/>
          <w:sz w:val="24"/>
          <w:szCs w:val="24"/>
        </w:rPr>
        <w:t>plochy  na</w:t>
      </w:r>
      <w:proofErr w:type="gramEnd"/>
      <w:r w:rsidR="008D6C62">
        <w:rPr>
          <w:rFonts w:asciiTheme="minorHAnsi" w:hAnsiTheme="minorHAnsi"/>
          <w:sz w:val="24"/>
          <w:szCs w:val="24"/>
        </w:rPr>
        <w:t xml:space="preserve"> bývalém škvárovém hřišti s celoročním provozem, což bude mít za následek mimo jiné i navýšení počtu správců a pořízení potřebné techniky pro stálou údržbu</w:t>
      </w:r>
      <w:r w:rsidR="004701B5">
        <w:rPr>
          <w:rFonts w:asciiTheme="minorHAnsi" w:hAnsiTheme="minorHAnsi"/>
          <w:sz w:val="24"/>
          <w:szCs w:val="24"/>
        </w:rPr>
        <w:t>.</w:t>
      </w:r>
    </w:p>
    <w:p w:rsidR="004701B5" w:rsidRDefault="004701B5" w:rsidP="009356F8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</w:p>
    <w:p w:rsidR="009356F8" w:rsidRPr="00EB07A3" w:rsidRDefault="009356F8" w:rsidP="009356F8">
      <w:pPr>
        <w:spacing w:after="0" w:line="276" w:lineRule="auto"/>
        <w:rPr>
          <w:rFonts w:asciiTheme="minorHAnsi" w:hAnsiTheme="minorHAnsi"/>
          <w:b/>
          <w:sz w:val="28"/>
          <w:szCs w:val="28"/>
        </w:rPr>
      </w:pPr>
      <w:r w:rsidRPr="00EB07A3">
        <w:rPr>
          <w:rFonts w:asciiTheme="minorHAnsi" w:hAnsiTheme="minorHAnsi"/>
          <w:b/>
          <w:sz w:val="28"/>
          <w:szCs w:val="28"/>
        </w:rPr>
        <w:t>Koupaliště</w:t>
      </w:r>
    </w:p>
    <w:p w:rsidR="009356F8" w:rsidRDefault="009356F8" w:rsidP="009356F8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 w:rsidRPr="004D29DE">
        <w:rPr>
          <w:rFonts w:asciiTheme="minorHAnsi" w:hAnsiTheme="minorHAnsi"/>
          <w:sz w:val="24"/>
          <w:szCs w:val="24"/>
        </w:rPr>
        <w:t>Každoročně se na jaře před sezónou vypouští dvoutřetinový obsah bazénů včetně akumulační nádrže</w:t>
      </w:r>
      <w:r w:rsidR="00E93A34">
        <w:rPr>
          <w:rFonts w:asciiTheme="minorHAnsi" w:hAnsiTheme="minorHAnsi"/>
          <w:sz w:val="24"/>
          <w:szCs w:val="24"/>
        </w:rPr>
        <w:t xml:space="preserve"> v celkovém objemu cca 2.700 m</w:t>
      </w:r>
      <w:r w:rsidR="00E93A34" w:rsidRPr="00E93A34">
        <w:rPr>
          <w:rFonts w:asciiTheme="minorHAnsi" w:hAnsiTheme="minorHAnsi"/>
          <w:sz w:val="24"/>
          <w:szCs w:val="24"/>
          <w:vertAlign w:val="superscript"/>
        </w:rPr>
        <w:t>3</w:t>
      </w:r>
      <w:r w:rsidRPr="004D29DE">
        <w:rPr>
          <w:rFonts w:asciiTheme="minorHAnsi" w:hAnsiTheme="minorHAnsi"/>
          <w:sz w:val="24"/>
          <w:szCs w:val="24"/>
        </w:rPr>
        <w:t xml:space="preserve"> do kanalizace, za což společnost </w:t>
      </w:r>
      <w:proofErr w:type="spellStart"/>
      <w:r w:rsidRPr="004D29DE">
        <w:rPr>
          <w:rFonts w:asciiTheme="minorHAnsi" w:hAnsiTheme="minorHAnsi"/>
          <w:sz w:val="24"/>
          <w:szCs w:val="24"/>
        </w:rPr>
        <w:t>VaK</w:t>
      </w:r>
      <w:proofErr w:type="spellEnd"/>
      <w:r w:rsidRPr="004D29DE">
        <w:rPr>
          <w:rFonts w:asciiTheme="minorHAnsi" w:hAnsiTheme="minorHAnsi"/>
          <w:sz w:val="24"/>
          <w:szCs w:val="24"/>
        </w:rPr>
        <w:t xml:space="preserve"> Vyškov a.s. aktuálně fakturuje TS stočné 54,</w:t>
      </w:r>
      <w:r w:rsidR="00CA5459">
        <w:rPr>
          <w:rFonts w:asciiTheme="minorHAnsi" w:hAnsiTheme="minorHAnsi"/>
          <w:sz w:val="24"/>
          <w:szCs w:val="24"/>
        </w:rPr>
        <w:t xml:space="preserve"> </w:t>
      </w:r>
      <w:r w:rsidRPr="004D29DE">
        <w:rPr>
          <w:rFonts w:asciiTheme="minorHAnsi" w:hAnsiTheme="minorHAnsi"/>
          <w:sz w:val="24"/>
          <w:szCs w:val="24"/>
        </w:rPr>
        <w:t>Kč + 12% DPH v celkové částce 164</w:t>
      </w:r>
      <w:r w:rsidR="00CA5459">
        <w:rPr>
          <w:rFonts w:asciiTheme="minorHAnsi" w:hAnsiTheme="minorHAnsi"/>
          <w:sz w:val="24"/>
          <w:szCs w:val="24"/>
        </w:rPr>
        <w:t xml:space="preserve"> </w:t>
      </w:r>
      <w:r w:rsidRPr="004D29DE">
        <w:rPr>
          <w:rFonts w:asciiTheme="minorHAnsi" w:hAnsiTheme="minorHAnsi"/>
          <w:sz w:val="24"/>
          <w:szCs w:val="24"/>
        </w:rPr>
        <w:t>000,-</w:t>
      </w:r>
      <w:r w:rsidR="00CA5459">
        <w:rPr>
          <w:rFonts w:asciiTheme="minorHAnsi" w:hAnsiTheme="minorHAnsi"/>
          <w:sz w:val="24"/>
          <w:szCs w:val="24"/>
        </w:rPr>
        <w:t xml:space="preserve"> </w:t>
      </w:r>
      <w:r w:rsidRPr="004D29DE">
        <w:rPr>
          <w:rFonts w:asciiTheme="minorHAnsi" w:hAnsiTheme="minorHAnsi"/>
          <w:sz w:val="24"/>
          <w:szCs w:val="24"/>
        </w:rPr>
        <w:t xml:space="preserve">Kč. Již v minulosti jsem předkládal návrh využití této vody na jarní zálivku </w:t>
      </w:r>
      <w:r w:rsidR="00773125">
        <w:rPr>
          <w:rFonts w:asciiTheme="minorHAnsi" w:hAnsiTheme="minorHAnsi"/>
          <w:sz w:val="24"/>
          <w:szCs w:val="24"/>
        </w:rPr>
        <w:t>okrasných</w:t>
      </w:r>
      <w:r w:rsidRPr="004D29DE">
        <w:rPr>
          <w:rFonts w:asciiTheme="minorHAnsi" w:hAnsiTheme="minorHAnsi"/>
          <w:sz w:val="24"/>
          <w:szCs w:val="24"/>
        </w:rPr>
        <w:t xml:space="preserve"> trávníků zavlažovacím systémem, který může v letní sezóně sloužit v tropických dnech pro potřebnou zálivku vodou napojenou na řád. Poptávaná cena pořízení a zbudování zmiňované technologie byla od společnosti PROFI GRAS Brno stan</w:t>
      </w:r>
      <w:r w:rsidR="00CA5459">
        <w:rPr>
          <w:rFonts w:asciiTheme="minorHAnsi" w:hAnsiTheme="minorHAnsi"/>
          <w:sz w:val="24"/>
          <w:szCs w:val="24"/>
        </w:rPr>
        <w:t xml:space="preserve">ovena v roce 2019 na částku 300 </w:t>
      </w:r>
      <w:r w:rsidRPr="004D29DE">
        <w:rPr>
          <w:rFonts w:asciiTheme="minorHAnsi" w:hAnsiTheme="minorHAnsi"/>
          <w:sz w:val="24"/>
          <w:szCs w:val="24"/>
        </w:rPr>
        <w:t>000,-</w:t>
      </w:r>
      <w:r w:rsidR="00CA5459">
        <w:rPr>
          <w:rFonts w:asciiTheme="minorHAnsi" w:hAnsiTheme="minorHAnsi"/>
          <w:sz w:val="24"/>
          <w:szCs w:val="24"/>
        </w:rPr>
        <w:t xml:space="preserve"> </w:t>
      </w:r>
      <w:r w:rsidRPr="004D29DE">
        <w:rPr>
          <w:rFonts w:asciiTheme="minorHAnsi" w:hAnsiTheme="minorHAnsi"/>
          <w:sz w:val="24"/>
          <w:szCs w:val="24"/>
        </w:rPr>
        <w:t>Kč. Při ročních nákladech na stočné by byla s navýšením aktuální ceny návratnost přibližně v horizontu čtyř let. Po schválení tohoto záměru by TS zajistily výběrové řízení na zhotovitele a po přidělení účelového příspěvku by zabezpečily zhotovení, jeh</w:t>
      </w:r>
      <w:r w:rsidR="000B0FB3">
        <w:rPr>
          <w:rFonts w:asciiTheme="minorHAnsi" w:hAnsiTheme="minorHAnsi"/>
          <w:sz w:val="24"/>
          <w:szCs w:val="24"/>
        </w:rPr>
        <w:t>ož realizace by byla plánována</w:t>
      </w:r>
      <w:r>
        <w:rPr>
          <w:rFonts w:asciiTheme="minorHAnsi" w:hAnsiTheme="minorHAnsi"/>
          <w:sz w:val="24"/>
          <w:szCs w:val="24"/>
        </w:rPr>
        <w:t xml:space="preserve"> na podzimní, eventuá</w:t>
      </w:r>
      <w:r w:rsidRPr="004D29DE">
        <w:rPr>
          <w:rFonts w:asciiTheme="minorHAnsi" w:hAnsiTheme="minorHAnsi"/>
          <w:sz w:val="24"/>
          <w:szCs w:val="24"/>
        </w:rPr>
        <w:t>lně jarní období.</w:t>
      </w:r>
    </w:p>
    <w:p w:rsidR="009356F8" w:rsidRDefault="009356F8" w:rsidP="009356F8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</w:p>
    <w:p w:rsidR="009356F8" w:rsidRPr="00D56861" w:rsidRDefault="009356F8" w:rsidP="009356F8">
      <w:pPr>
        <w:spacing w:after="0" w:line="276" w:lineRule="auto"/>
        <w:rPr>
          <w:rFonts w:asciiTheme="minorHAnsi" w:hAnsiTheme="minorHAnsi"/>
          <w:b/>
          <w:sz w:val="28"/>
          <w:szCs w:val="28"/>
        </w:rPr>
      </w:pPr>
      <w:r w:rsidRPr="00D56861">
        <w:rPr>
          <w:rFonts w:asciiTheme="minorHAnsi" w:hAnsiTheme="minorHAnsi"/>
          <w:b/>
          <w:sz w:val="28"/>
          <w:szCs w:val="28"/>
        </w:rPr>
        <w:t>VO a ( MR = VPPS )</w:t>
      </w:r>
    </w:p>
    <w:p w:rsidR="009356F8" w:rsidRPr="00CA5459" w:rsidRDefault="009356F8" w:rsidP="009356F8">
      <w:pPr>
        <w:spacing w:line="276" w:lineRule="auto"/>
        <w:jc w:val="both"/>
        <w:rPr>
          <w:rFonts w:cs="Calibri"/>
          <w:sz w:val="24"/>
          <w:szCs w:val="24"/>
        </w:rPr>
      </w:pPr>
      <w:r w:rsidRPr="00343BF0">
        <w:rPr>
          <w:rFonts w:asciiTheme="minorHAnsi" w:hAnsiTheme="minorHAnsi"/>
          <w:color w:val="FF0000"/>
          <w:sz w:val="24"/>
          <w:szCs w:val="24"/>
        </w:rPr>
        <w:tab/>
      </w:r>
      <w:r w:rsidRPr="00CA5459">
        <w:rPr>
          <w:rFonts w:cs="Calibri"/>
          <w:sz w:val="24"/>
          <w:szCs w:val="24"/>
        </w:rPr>
        <w:t xml:space="preserve">Světelných bodů v lokalitě města každoroční expanzí nově obydlených částí narůstá. Současně narůstá i počet sloupů na veřejné osvětlení u nově zbudovaných přechodů a </w:t>
      </w:r>
      <w:r w:rsidRPr="00CA5459">
        <w:rPr>
          <w:rFonts w:cs="Calibri"/>
          <w:sz w:val="24"/>
          <w:szCs w:val="24"/>
        </w:rPr>
        <w:lastRenderedPageBreak/>
        <w:t>křižovatek. Citelná  úspora vzhledem ke zvyšujícím cenám energie se projevuje   instalací úsporných LED žárovek. Financování jejich výměny není rozhodně zanedbatelnou částkou. Z problematických objektů VO jmenuji následovné:</w:t>
      </w:r>
    </w:p>
    <w:p w:rsidR="009356F8" w:rsidRPr="00CA5459" w:rsidRDefault="009356F8" w:rsidP="00773125">
      <w:pPr>
        <w:spacing w:line="276" w:lineRule="auto"/>
        <w:rPr>
          <w:rFonts w:cs="Calibri"/>
        </w:rPr>
      </w:pPr>
      <w:r w:rsidRPr="00CA5459">
        <w:rPr>
          <w:rFonts w:cs="Calibri"/>
        </w:rPr>
        <w:t xml:space="preserve">- </w:t>
      </w:r>
      <w:r w:rsidRPr="00CA5459">
        <w:rPr>
          <w:rFonts w:cs="Calibri"/>
          <w:sz w:val="24"/>
          <w:szCs w:val="24"/>
        </w:rPr>
        <w:t xml:space="preserve">Ulici Slovákova </w:t>
      </w:r>
      <w:r w:rsidR="00154995" w:rsidRPr="00CA5459">
        <w:rPr>
          <w:rFonts w:cs="Calibri"/>
          <w:sz w:val="24"/>
          <w:szCs w:val="24"/>
        </w:rPr>
        <w:t xml:space="preserve">- </w:t>
      </w:r>
      <w:r w:rsidRPr="00CA5459">
        <w:rPr>
          <w:rFonts w:cs="Calibri"/>
          <w:sz w:val="24"/>
          <w:szCs w:val="24"/>
        </w:rPr>
        <w:t xml:space="preserve">výměna vedení i kompletní výzbroje </w:t>
      </w:r>
      <w:r w:rsidR="00154995" w:rsidRPr="00CA5459">
        <w:rPr>
          <w:rFonts w:cs="Calibri"/>
          <w:sz w:val="24"/>
          <w:szCs w:val="24"/>
        </w:rPr>
        <w:t>v částce 1,5 milionu bez DPH. N</w:t>
      </w:r>
      <w:r w:rsidRPr="00CA5459">
        <w:rPr>
          <w:rFonts w:cs="Calibri"/>
          <w:sz w:val="24"/>
          <w:szCs w:val="24"/>
        </w:rPr>
        <w:t>a vedení je u každého vjezdu spojka a sloupy s plastovým krytem vykazují poškození</w:t>
      </w:r>
      <w:r w:rsidR="00154995" w:rsidRPr="00CA5459">
        <w:rPr>
          <w:rFonts w:cs="Calibri"/>
          <w:sz w:val="24"/>
          <w:szCs w:val="24"/>
        </w:rPr>
        <w:t>.</w:t>
      </w:r>
    </w:p>
    <w:p w:rsidR="009356F8" w:rsidRPr="00CA5459" w:rsidRDefault="009356F8" w:rsidP="00773125">
      <w:pPr>
        <w:rPr>
          <w:rFonts w:cs="Calibri"/>
          <w:sz w:val="24"/>
          <w:szCs w:val="24"/>
        </w:rPr>
      </w:pPr>
      <w:r w:rsidRPr="00CA5459">
        <w:rPr>
          <w:rFonts w:cs="Calibri"/>
          <w:sz w:val="24"/>
          <w:szCs w:val="24"/>
        </w:rPr>
        <w:t xml:space="preserve">- Ulice </w:t>
      </w:r>
      <w:proofErr w:type="spellStart"/>
      <w:r w:rsidRPr="00CA5459">
        <w:rPr>
          <w:rFonts w:cs="Calibri"/>
          <w:sz w:val="24"/>
          <w:szCs w:val="24"/>
        </w:rPr>
        <w:t>Kaunicova</w:t>
      </w:r>
      <w:proofErr w:type="spellEnd"/>
      <w:r w:rsidRPr="00CA5459">
        <w:rPr>
          <w:rFonts w:cs="Calibri"/>
          <w:sz w:val="24"/>
          <w:szCs w:val="24"/>
        </w:rPr>
        <w:t xml:space="preserve"> -  volné vedení, které při větru vždy vypadne</w:t>
      </w:r>
      <w:r w:rsidR="00773125" w:rsidRPr="00CA5459">
        <w:rPr>
          <w:rFonts w:cs="Calibri"/>
          <w:sz w:val="24"/>
          <w:szCs w:val="24"/>
        </w:rPr>
        <w:t>. Nové LED  v zeleném pásu dle </w:t>
      </w:r>
      <w:r w:rsidR="00154995" w:rsidRPr="00CA5459">
        <w:rPr>
          <w:rFonts w:cs="Calibri"/>
          <w:sz w:val="24"/>
          <w:szCs w:val="24"/>
        </w:rPr>
        <w:t>staré dokumentace v částce</w:t>
      </w:r>
      <w:r w:rsidRPr="00CA5459">
        <w:rPr>
          <w:rFonts w:cs="Calibri"/>
          <w:sz w:val="24"/>
          <w:szCs w:val="24"/>
        </w:rPr>
        <w:t xml:space="preserve"> 800 tisíc bez DPH. </w:t>
      </w:r>
    </w:p>
    <w:p w:rsidR="009356F8" w:rsidRPr="00CA5459" w:rsidRDefault="009356F8" w:rsidP="009356F8">
      <w:pPr>
        <w:rPr>
          <w:rFonts w:cs="Calibri"/>
          <w:sz w:val="24"/>
          <w:szCs w:val="24"/>
        </w:rPr>
      </w:pPr>
      <w:r w:rsidRPr="00CA5459">
        <w:rPr>
          <w:rFonts w:cs="Calibri"/>
          <w:sz w:val="24"/>
          <w:szCs w:val="24"/>
        </w:rPr>
        <w:t xml:space="preserve">- ČSA před TSMS až po DPS  - výměna celé ulice i s kabeláží, která je v hliníku,  600 tisíc bez  DPH, kromě výměny dvou sloupů při budování chodníků před TSMS. </w:t>
      </w:r>
    </w:p>
    <w:p w:rsidR="009356F8" w:rsidRPr="00CA5459" w:rsidRDefault="009356F8" w:rsidP="009356F8">
      <w:pPr>
        <w:rPr>
          <w:rFonts w:cs="Calibri"/>
          <w:sz w:val="24"/>
          <w:szCs w:val="24"/>
        </w:rPr>
      </w:pPr>
      <w:r w:rsidRPr="00CA5459">
        <w:rPr>
          <w:rFonts w:cs="Calibri"/>
          <w:sz w:val="24"/>
          <w:szCs w:val="24"/>
        </w:rPr>
        <w:t xml:space="preserve">- </w:t>
      </w:r>
      <w:proofErr w:type="spellStart"/>
      <w:r w:rsidRPr="00CA5459">
        <w:rPr>
          <w:rFonts w:cs="Calibri"/>
          <w:sz w:val="24"/>
          <w:szCs w:val="24"/>
        </w:rPr>
        <w:t>Malčevského</w:t>
      </w:r>
      <w:proofErr w:type="spellEnd"/>
      <w:r w:rsidRPr="00CA5459">
        <w:rPr>
          <w:rFonts w:cs="Calibri"/>
          <w:sz w:val="24"/>
          <w:szCs w:val="24"/>
        </w:rPr>
        <w:t xml:space="preserve"> a Zahradní ulice  -  porucha kabelu, 150 tisíc bez DPH. Porucha na jedné fázi stále trvá.</w:t>
      </w:r>
    </w:p>
    <w:p w:rsidR="009356F8" w:rsidRPr="00CA5459" w:rsidRDefault="009356F8" w:rsidP="009356F8">
      <w:pPr>
        <w:rPr>
          <w:rFonts w:cs="Calibri"/>
          <w:color w:val="FF0000"/>
          <w:sz w:val="24"/>
          <w:szCs w:val="24"/>
        </w:rPr>
      </w:pPr>
      <w:r w:rsidRPr="00CA5459">
        <w:rPr>
          <w:rFonts w:cs="Calibri"/>
          <w:sz w:val="24"/>
          <w:szCs w:val="24"/>
        </w:rPr>
        <w:t xml:space="preserve">- Výměna osvětlení  - ulice Jiráskova, Pod Oborou -  v návaznosti na výměnu kabelů EGD. </w:t>
      </w:r>
    </w:p>
    <w:p w:rsidR="00154995" w:rsidRPr="00CA5459" w:rsidRDefault="009356F8" w:rsidP="009356F8">
      <w:pPr>
        <w:rPr>
          <w:rFonts w:cs="Calibri"/>
          <w:sz w:val="24"/>
          <w:szCs w:val="24"/>
        </w:rPr>
      </w:pPr>
      <w:r w:rsidRPr="00CA5459">
        <w:rPr>
          <w:rFonts w:cs="Calibri"/>
          <w:sz w:val="24"/>
          <w:szCs w:val="24"/>
        </w:rPr>
        <w:t xml:space="preserve">- V rámci úspory energií nakoupit a vyměnit stávající výbojkové zdroje za LED,  náhrada na jeden sloup cca </w:t>
      </w:r>
      <w:r w:rsidR="00A12941" w:rsidRPr="00CA5459">
        <w:rPr>
          <w:rFonts w:cs="Calibri"/>
          <w:sz w:val="24"/>
          <w:szCs w:val="24"/>
        </w:rPr>
        <w:t>10</w:t>
      </w:r>
      <w:r w:rsidR="00934A59">
        <w:rPr>
          <w:rFonts w:cs="Calibri"/>
          <w:sz w:val="24"/>
          <w:szCs w:val="24"/>
        </w:rPr>
        <w:t xml:space="preserve"> </w:t>
      </w:r>
      <w:r w:rsidR="00A12941" w:rsidRPr="00CA5459">
        <w:rPr>
          <w:rFonts w:cs="Calibri"/>
          <w:sz w:val="24"/>
          <w:szCs w:val="24"/>
        </w:rPr>
        <w:t>000</w:t>
      </w:r>
      <w:r w:rsidRPr="00CA5459">
        <w:rPr>
          <w:rFonts w:cs="Calibri"/>
          <w:sz w:val="24"/>
          <w:szCs w:val="24"/>
        </w:rPr>
        <w:t>,- bez DPH,  úspora 40 MW ročně. Každoročně dle financí obměňujeme zdroje na příjezdových komunikacích. V roce 202</w:t>
      </w:r>
      <w:r w:rsidR="00A12941" w:rsidRPr="00CA5459">
        <w:rPr>
          <w:rFonts w:cs="Calibri"/>
          <w:sz w:val="24"/>
          <w:szCs w:val="24"/>
        </w:rPr>
        <w:t>5</w:t>
      </w:r>
      <w:r w:rsidRPr="00CA5459">
        <w:rPr>
          <w:rFonts w:cs="Calibri"/>
          <w:sz w:val="24"/>
          <w:szCs w:val="24"/>
        </w:rPr>
        <w:t xml:space="preserve"> byla dokončena výměna </w:t>
      </w:r>
      <w:r w:rsidR="00A12941" w:rsidRPr="00CA5459">
        <w:rPr>
          <w:rFonts w:cs="Calibri"/>
          <w:sz w:val="24"/>
          <w:szCs w:val="24"/>
        </w:rPr>
        <w:t>na obchvatu u druhého sjezdu do centra ve směru od Brna.</w:t>
      </w:r>
    </w:p>
    <w:p w:rsidR="009356F8" w:rsidRPr="00CA5459" w:rsidRDefault="009356F8" w:rsidP="009356F8">
      <w:pPr>
        <w:rPr>
          <w:rFonts w:cs="Calibri"/>
          <w:sz w:val="24"/>
          <w:szCs w:val="24"/>
        </w:rPr>
      </w:pPr>
      <w:r w:rsidRPr="00CA5459">
        <w:rPr>
          <w:rFonts w:cs="Calibri"/>
          <w:sz w:val="24"/>
          <w:szCs w:val="24"/>
        </w:rPr>
        <w:t xml:space="preserve">- Výměna osvětlení náměstí s dotací ve výši cca 3 miliony, náměstí kompletně osazeno LED 21W s úsporným snížením příkonu. Referenčním svítidlem </w:t>
      </w:r>
      <w:r w:rsidR="00DF0E00" w:rsidRPr="00CA5459">
        <w:rPr>
          <w:rFonts w:cs="Calibri"/>
          <w:sz w:val="24"/>
          <w:szCs w:val="24"/>
        </w:rPr>
        <w:t>byl osazen rohový úsek</w:t>
      </w:r>
      <w:r w:rsidRPr="00CA5459">
        <w:rPr>
          <w:rFonts w:cs="Calibri"/>
          <w:sz w:val="24"/>
          <w:szCs w:val="24"/>
        </w:rPr>
        <w:t xml:space="preserve"> SC Bonaparte a</w:t>
      </w:r>
      <w:r w:rsidR="00DF0E00" w:rsidRPr="00CA5459">
        <w:rPr>
          <w:rFonts w:cs="Calibri"/>
          <w:sz w:val="24"/>
          <w:szCs w:val="24"/>
        </w:rPr>
        <w:t> ulic</w:t>
      </w:r>
      <w:r w:rsidRPr="00CA5459">
        <w:rPr>
          <w:rFonts w:cs="Calibri"/>
          <w:sz w:val="24"/>
          <w:szCs w:val="24"/>
        </w:rPr>
        <w:t xml:space="preserve">e </w:t>
      </w:r>
      <w:proofErr w:type="spellStart"/>
      <w:r w:rsidRPr="00CA5459">
        <w:rPr>
          <w:rFonts w:cs="Calibri"/>
          <w:sz w:val="24"/>
          <w:szCs w:val="24"/>
        </w:rPr>
        <w:t>Fügnerové</w:t>
      </w:r>
      <w:proofErr w:type="spellEnd"/>
      <w:r w:rsidRPr="00CA5459">
        <w:rPr>
          <w:rFonts w:cs="Calibri"/>
          <w:sz w:val="24"/>
          <w:szCs w:val="24"/>
        </w:rPr>
        <w:t>.</w:t>
      </w:r>
    </w:p>
    <w:p w:rsidR="009356F8" w:rsidRPr="00CA5459" w:rsidRDefault="009356F8" w:rsidP="009356F8">
      <w:pPr>
        <w:rPr>
          <w:rFonts w:cs="Calibri"/>
          <w:sz w:val="24"/>
          <w:szCs w:val="24"/>
        </w:rPr>
      </w:pPr>
      <w:r w:rsidRPr="00CA5459">
        <w:rPr>
          <w:rFonts w:cs="Calibri"/>
          <w:sz w:val="24"/>
          <w:szCs w:val="24"/>
        </w:rPr>
        <w:t>- Práce na realizaci pasportu Slavkov u Brna,  700 tisíc</w:t>
      </w:r>
      <w:r w:rsidR="00154995" w:rsidRPr="00CA5459">
        <w:rPr>
          <w:rFonts w:cs="Calibri"/>
          <w:sz w:val="24"/>
          <w:szCs w:val="24"/>
        </w:rPr>
        <w:t xml:space="preserve"> bez DPH</w:t>
      </w:r>
      <w:r w:rsidRPr="00CA5459">
        <w:rPr>
          <w:rFonts w:cs="Calibri"/>
          <w:sz w:val="24"/>
          <w:szCs w:val="24"/>
        </w:rPr>
        <w:t xml:space="preserve">. </w:t>
      </w:r>
    </w:p>
    <w:p w:rsidR="009356F8" w:rsidRPr="00CA5459" w:rsidRDefault="009356F8" w:rsidP="009356F8">
      <w:pPr>
        <w:rPr>
          <w:rFonts w:cs="Calibri"/>
          <w:sz w:val="24"/>
          <w:szCs w:val="24"/>
        </w:rPr>
      </w:pPr>
      <w:r w:rsidRPr="00CA5459">
        <w:rPr>
          <w:rFonts w:cs="Calibri"/>
          <w:sz w:val="24"/>
          <w:szCs w:val="24"/>
        </w:rPr>
        <w:t>- Opravy a další výměny  - 1 milion. Řešení při výstavbě revitalizace ulice Nádražní, výměna skříně ul. Jiráskova, částečná oprava VO včetně kabeláže na ulici Slovákova. Odstranění závady na kabelu ul. Tyršova.</w:t>
      </w:r>
    </w:p>
    <w:p w:rsidR="009356F8" w:rsidRDefault="009356F8" w:rsidP="009356F8">
      <w:pPr>
        <w:spacing w:line="276" w:lineRule="auto"/>
        <w:jc w:val="both"/>
        <w:rPr>
          <w:rFonts w:cs="Calibri"/>
          <w:sz w:val="24"/>
          <w:szCs w:val="24"/>
        </w:rPr>
      </w:pPr>
      <w:r w:rsidRPr="00CA5459">
        <w:rPr>
          <w:rFonts w:cs="Calibri"/>
          <w:sz w:val="24"/>
          <w:szCs w:val="24"/>
        </w:rPr>
        <w:t>            Stávající body městského rozhlasu, které mají zabezpečovat chod varovného protipovodňového systému, je nutno udržovat v provozuschopném stavu. Co se týče MR, byla provedena výměna baterií části rozhlasů a řídících modulů.</w:t>
      </w:r>
      <w:r w:rsidR="00E72D7F" w:rsidRPr="00CA5459">
        <w:rPr>
          <w:rFonts w:cs="Calibri"/>
          <w:sz w:val="24"/>
          <w:szCs w:val="24"/>
        </w:rPr>
        <w:t xml:space="preserve"> Rozsáhlejší servis proběhl v křížení ulic Pod Oborou s Tyršovou.</w:t>
      </w:r>
    </w:p>
    <w:p w:rsidR="00F302B1" w:rsidRDefault="00F302B1" w:rsidP="009356F8">
      <w:pPr>
        <w:spacing w:line="276" w:lineRule="auto"/>
        <w:jc w:val="both"/>
        <w:rPr>
          <w:rFonts w:cs="Calibri"/>
          <w:sz w:val="24"/>
          <w:szCs w:val="24"/>
        </w:rPr>
      </w:pPr>
    </w:p>
    <w:p w:rsidR="00297B0F" w:rsidRDefault="00297B0F" w:rsidP="009356F8">
      <w:pPr>
        <w:spacing w:line="276" w:lineRule="auto"/>
        <w:jc w:val="both"/>
        <w:rPr>
          <w:rFonts w:cs="Calibri"/>
          <w:sz w:val="24"/>
          <w:szCs w:val="24"/>
        </w:rPr>
      </w:pPr>
    </w:p>
    <w:p w:rsidR="00297B0F" w:rsidRDefault="00297B0F" w:rsidP="009356F8">
      <w:pPr>
        <w:spacing w:line="276" w:lineRule="auto"/>
        <w:jc w:val="both"/>
        <w:rPr>
          <w:rFonts w:cs="Calibri"/>
          <w:sz w:val="24"/>
          <w:szCs w:val="24"/>
        </w:rPr>
      </w:pPr>
    </w:p>
    <w:p w:rsidR="00297B0F" w:rsidRDefault="00297B0F" w:rsidP="009356F8">
      <w:pPr>
        <w:spacing w:line="276" w:lineRule="auto"/>
        <w:jc w:val="both"/>
        <w:rPr>
          <w:rFonts w:cs="Calibri"/>
          <w:sz w:val="24"/>
          <w:szCs w:val="24"/>
        </w:rPr>
      </w:pPr>
    </w:p>
    <w:p w:rsidR="00297B0F" w:rsidRDefault="00297B0F" w:rsidP="009356F8">
      <w:pPr>
        <w:spacing w:line="276" w:lineRule="auto"/>
        <w:jc w:val="both"/>
        <w:rPr>
          <w:rFonts w:cs="Calibri"/>
          <w:sz w:val="24"/>
          <w:szCs w:val="24"/>
        </w:rPr>
      </w:pPr>
    </w:p>
    <w:p w:rsidR="00F302B1" w:rsidRPr="00CA5459" w:rsidRDefault="00F302B1" w:rsidP="009356F8">
      <w:pPr>
        <w:spacing w:line="276" w:lineRule="auto"/>
        <w:jc w:val="both"/>
        <w:rPr>
          <w:rFonts w:cs="Calibri"/>
          <w:sz w:val="24"/>
          <w:szCs w:val="24"/>
        </w:rPr>
      </w:pPr>
    </w:p>
    <w:p w:rsidR="009356F8" w:rsidRDefault="009356F8" w:rsidP="009356F8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44"/>
          <w:szCs w:val="44"/>
        </w:rPr>
      </w:pPr>
      <w:r>
        <w:rPr>
          <w:rFonts w:asciiTheme="minorHAnsi" w:hAnsiTheme="minorHAnsi" w:cstheme="minorHAnsi"/>
          <w:b/>
          <w:sz w:val="44"/>
          <w:szCs w:val="44"/>
        </w:rPr>
        <w:lastRenderedPageBreak/>
        <w:t>5. Autopark</w:t>
      </w:r>
      <w:r>
        <w:rPr>
          <w:b/>
        </w:rPr>
        <w:t xml:space="preserve"> </w:t>
      </w:r>
    </w:p>
    <w:tbl>
      <w:tblPr>
        <w:tblStyle w:val="Mkatabulky"/>
        <w:tblpPr w:leftFromText="141" w:rightFromText="141" w:vertAnchor="text" w:horzAnchor="page" w:tblpX="1353" w:tblpY="374"/>
        <w:tblW w:w="9322" w:type="dxa"/>
        <w:tblLook w:val="04A0" w:firstRow="1" w:lastRow="0" w:firstColumn="1" w:lastColumn="0" w:noHBand="0" w:noVBand="1"/>
      </w:tblPr>
      <w:tblGrid>
        <w:gridCol w:w="3323"/>
        <w:gridCol w:w="3164"/>
        <w:gridCol w:w="2835"/>
      </w:tblGrid>
      <w:tr w:rsidR="009356F8" w:rsidTr="007E0721">
        <w:trPr>
          <w:trHeight w:val="419"/>
        </w:trPr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Technika – typ stroje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Využití pro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Poznámka </w:t>
            </w:r>
          </w:p>
        </w:tc>
      </w:tr>
      <w:tr w:rsidR="00D27B4F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B4F" w:rsidRDefault="00D27B4F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KIOTI K9 2 TERÉNNÍ VALNÍK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B4F" w:rsidRDefault="00D27B4F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Služební vůz vedení TS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B4F" w:rsidRPr="003A2AA9" w:rsidRDefault="00D27B4F" w:rsidP="007E0721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Pořízen - 2025</w:t>
            </w:r>
          </w:p>
        </w:tc>
      </w:tr>
      <w:tr w:rsidR="009356F8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MULTICAR 4 x 4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Zimní údržba</w:t>
            </w:r>
            <w:r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Pr="003A2AA9" w:rsidRDefault="009356F8" w:rsidP="007E0721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3A2AA9">
              <w:rPr>
                <w:rFonts w:asciiTheme="minorHAnsi" w:hAnsiTheme="minorHAnsi" w:cstheme="minorHAnsi"/>
              </w:rPr>
              <w:t>Dosluhuje – pořízen 1999</w:t>
            </w:r>
          </w:p>
        </w:tc>
      </w:tr>
      <w:tr w:rsidR="009356F8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RENAULT 5 TUN HÁKOVÝ NOSIČ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Svoz BRO,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Pr="003A2AA9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3A2AA9">
              <w:rPr>
                <w:rFonts w:asciiTheme="minorHAnsi" w:hAnsiTheme="minorHAnsi" w:cstheme="minorHAnsi"/>
              </w:rPr>
              <w:t>Pořízen – 2006. V roce 2024 výměna nového motoru</w:t>
            </w:r>
          </w:p>
        </w:tc>
      </w:tr>
      <w:tr w:rsidR="009356F8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HAKO ZAMETACÍ VŮZ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Pr="003A2AA9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3A2AA9">
              <w:rPr>
                <w:rFonts w:asciiTheme="minorHAnsi" w:hAnsiTheme="minorHAnsi" w:cstheme="minorHAnsi"/>
              </w:rPr>
              <w:t>Pořízen - 2018</w:t>
            </w:r>
          </w:p>
        </w:tc>
      </w:tr>
      <w:tr w:rsidR="009356F8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PIAGGIO KRÁTKÝ VALNÍK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Pr="003A2AA9" w:rsidRDefault="00F6171B" w:rsidP="00F6171B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Pořízen - 2025</w:t>
            </w:r>
          </w:p>
        </w:tc>
      </w:tr>
      <w:tr w:rsidR="009356F8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PIAGGIO SKLOPNÝ VALNÍK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Čistota města, </w:t>
            </w:r>
            <w:r>
              <w:rPr>
                <w:rFonts w:asciiTheme="minorHAnsi" w:hAnsiTheme="minorHAnsi" w:cstheme="minorHAnsi"/>
              </w:rPr>
              <w:t>zimní údržba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Pr="00383C59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383C59">
              <w:rPr>
                <w:rFonts w:asciiTheme="minorHAnsi" w:hAnsiTheme="minorHAnsi" w:cstheme="minorHAnsi"/>
              </w:rPr>
              <w:t>Zánovní vůz</w:t>
            </w:r>
            <w:r>
              <w:rPr>
                <w:rFonts w:asciiTheme="minorHAnsi" w:hAnsiTheme="minorHAnsi" w:cstheme="minorHAnsi"/>
              </w:rPr>
              <w:t xml:space="preserve"> 2022</w:t>
            </w:r>
          </w:p>
        </w:tc>
      </w:tr>
      <w:tr w:rsidR="009356F8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IVECO VÍCEMÍSTNÝ SKLOPNÝ VALNÍK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Čistota města, </w:t>
            </w:r>
            <w:r>
              <w:rPr>
                <w:rFonts w:asciiTheme="minorHAnsi" w:hAnsiTheme="minorHAnsi" w:cstheme="minorHAnsi"/>
              </w:rPr>
              <w:t>zimní údržba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Pr="00343BF0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Zánovní</w:t>
            </w:r>
            <w:r w:rsidRPr="00343BF0">
              <w:rPr>
                <w:rFonts w:asciiTheme="minorHAnsi" w:hAnsiTheme="minorHAnsi" w:cstheme="minorHAnsi"/>
              </w:rPr>
              <w:t xml:space="preserve"> vůz 2023</w:t>
            </w:r>
          </w:p>
        </w:tc>
      </w:tr>
      <w:tr w:rsidR="00154995" w:rsidTr="00154995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REFORM BOKI HÁKOVÝ NOSIČ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Svoz BRO</w:t>
            </w:r>
            <w:r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Pořízen  - 2025</w:t>
            </w:r>
          </w:p>
        </w:tc>
      </w:tr>
      <w:tr w:rsidR="00154995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REFORM BOKI HÁKOVÝ NOSIČ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Svoz BRO</w:t>
            </w:r>
            <w:r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Pořízen  - 2021</w:t>
            </w:r>
          </w:p>
        </w:tc>
      </w:tr>
      <w:tr w:rsidR="00154995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MITSUBISCHI SVOZ A LISOVANÍ ODPADU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Svoz BRO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Pořízen  - 2011</w:t>
            </w:r>
          </w:p>
        </w:tc>
      </w:tr>
      <w:tr w:rsidR="00154995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TRAKTOR HORSKÝ AEBI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Údržba zeleně, </w:t>
            </w:r>
            <w:r>
              <w:rPr>
                <w:rFonts w:asciiTheme="minorHAnsi" w:hAnsiTheme="minorHAnsi" w:cstheme="minorHAnsi"/>
              </w:rPr>
              <w:t>zimní údržba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Pořízen  - 2014</w:t>
            </w:r>
          </w:p>
        </w:tc>
      </w:tr>
      <w:tr w:rsidR="00154995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TRAKTOR JOHN DEER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Kompostárna</w:t>
            </w:r>
            <w:r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Pořízen  - 2008</w:t>
            </w:r>
          </w:p>
        </w:tc>
      </w:tr>
      <w:tr w:rsidR="00154995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MALOTRAKTOR KIOTI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Zimní údržba</w:t>
            </w:r>
            <w:r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Pořízen - 2024</w:t>
            </w:r>
          </w:p>
        </w:tc>
      </w:tr>
      <w:tr w:rsidR="00154995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TRAKTOR ZETOR 7211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Zimní údržba</w:t>
            </w:r>
            <w:r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Pořízen - 1984</w:t>
            </w:r>
          </w:p>
        </w:tc>
      </w:tr>
      <w:tr w:rsidR="00154995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TRAKTOR ZETOR 7211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Zimní údržba, </w:t>
            </w:r>
            <w:r>
              <w:rPr>
                <w:rFonts w:asciiTheme="minorHAnsi" w:hAnsiTheme="minorHAnsi" w:cstheme="minorHAnsi"/>
              </w:rPr>
              <w:t>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Pořízen - 1987</w:t>
            </w:r>
          </w:p>
        </w:tc>
      </w:tr>
      <w:tr w:rsidR="00154995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TRAKTOR ZETOR 7211 SE LŽÍCÍ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Údržba zeleně v parku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Pořízen - 1986</w:t>
            </w:r>
          </w:p>
        </w:tc>
      </w:tr>
      <w:tr w:rsidR="00154995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BELOS TRANS PRO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Údržba zeleně, </w:t>
            </w:r>
            <w:r>
              <w:rPr>
                <w:rFonts w:asciiTheme="minorHAnsi" w:hAnsiTheme="minorHAnsi" w:cstheme="minorHAnsi"/>
              </w:rPr>
              <w:t>zimní údržba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3A2AA9">
              <w:rPr>
                <w:rFonts w:asciiTheme="minorHAnsi" w:hAnsiTheme="minorHAnsi" w:cstheme="minorHAnsi"/>
              </w:rPr>
              <w:t>Dosluhuje – pořízen 2002</w:t>
            </w:r>
          </w:p>
        </w:tc>
      </w:tr>
      <w:tr w:rsidR="00154995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KOLOVÝ NAKLADAČ LIEBHERR 560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995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Kompostárna</w:t>
            </w:r>
            <w:r>
              <w:rPr>
                <w:rFonts w:asciiTheme="minorHAnsi" w:hAnsiTheme="minorHAnsi" w:cstheme="minorHAnsi"/>
              </w:rPr>
              <w:t>, čistota města, zimní údržba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995" w:rsidRPr="002E1E68" w:rsidRDefault="00154995" w:rsidP="00154995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Pořízen - 2019</w:t>
            </w:r>
          </w:p>
        </w:tc>
      </w:tr>
    </w:tbl>
    <w:p w:rsidR="009356F8" w:rsidRDefault="009356F8" w:rsidP="009356F8">
      <w:pPr>
        <w:spacing w:after="0" w:line="276" w:lineRule="auto"/>
        <w:ind w:firstLine="708"/>
        <w:jc w:val="both"/>
        <w:rPr>
          <w:rFonts w:asciiTheme="minorHAnsi" w:hAnsiTheme="minorHAnsi"/>
          <w:sz w:val="24"/>
          <w:szCs w:val="24"/>
        </w:rPr>
      </w:pPr>
    </w:p>
    <w:p w:rsidR="00F6171B" w:rsidRDefault="00F6171B" w:rsidP="009356F8">
      <w:pPr>
        <w:spacing w:after="0" w:line="276" w:lineRule="auto"/>
        <w:ind w:firstLine="708"/>
        <w:jc w:val="both"/>
        <w:rPr>
          <w:rFonts w:asciiTheme="minorHAnsi" w:hAnsiTheme="minorHAnsi"/>
          <w:sz w:val="24"/>
          <w:szCs w:val="24"/>
        </w:rPr>
      </w:pPr>
    </w:p>
    <w:p w:rsidR="009356F8" w:rsidRDefault="009356F8" w:rsidP="009356F8">
      <w:pPr>
        <w:spacing w:after="0" w:line="276" w:lineRule="auto"/>
        <w:ind w:firstLine="708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Mým záměrem pro rok 202</w:t>
      </w:r>
      <w:r w:rsidR="00F6171B">
        <w:rPr>
          <w:rFonts w:asciiTheme="minorHAnsi" w:hAnsiTheme="minorHAnsi"/>
          <w:sz w:val="24"/>
          <w:szCs w:val="24"/>
        </w:rPr>
        <w:t>6</w:t>
      </w:r>
      <w:r>
        <w:rPr>
          <w:rFonts w:asciiTheme="minorHAnsi" w:hAnsiTheme="minorHAnsi"/>
          <w:sz w:val="24"/>
          <w:szCs w:val="24"/>
        </w:rPr>
        <w:t xml:space="preserve"> je </w:t>
      </w:r>
      <w:r w:rsidR="00E72D7F">
        <w:rPr>
          <w:rFonts w:asciiTheme="minorHAnsi" w:hAnsiTheme="minorHAnsi"/>
          <w:sz w:val="24"/>
          <w:szCs w:val="24"/>
        </w:rPr>
        <w:t>zabezpeč</w:t>
      </w:r>
      <w:r w:rsidR="00F6171B">
        <w:rPr>
          <w:rFonts w:asciiTheme="minorHAnsi" w:hAnsiTheme="minorHAnsi"/>
          <w:sz w:val="24"/>
          <w:szCs w:val="24"/>
        </w:rPr>
        <w:t>it</w:t>
      </w:r>
      <w:r>
        <w:rPr>
          <w:rFonts w:asciiTheme="minorHAnsi" w:hAnsiTheme="minorHAnsi"/>
          <w:sz w:val="24"/>
          <w:szCs w:val="24"/>
        </w:rPr>
        <w:t xml:space="preserve"> </w:t>
      </w:r>
      <w:r w:rsidR="00F6171B">
        <w:rPr>
          <w:rFonts w:asciiTheme="minorHAnsi" w:hAnsiTheme="minorHAnsi"/>
          <w:sz w:val="24"/>
          <w:szCs w:val="24"/>
        </w:rPr>
        <w:t>dostatečné množství finančních prostředků na pořízení nové techniky za dosluhující stroje pořízených na přelomu minulého tisíciletí</w:t>
      </w:r>
      <w:r w:rsidR="00E72D7F">
        <w:rPr>
          <w:rFonts w:asciiTheme="minorHAnsi" w:hAnsiTheme="minorHAnsi"/>
          <w:sz w:val="24"/>
          <w:szCs w:val="24"/>
        </w:rPr>
        <w:t>.</w:t>
      </w:r>
    </w:p>
    <w:p w:rsidR="00F6171B" w:rsidRDefault="00F6171B" w:rsidP="009356F8">
      <w:pPr>
        <w:spacing w:after="0"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:rsidR="002C1301" w:rsidRDefault="002C1301" w:rsidP="002C1301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</w:pPr>
      <w:r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  <w:t>6.</w:t>
      </w:r>
      <w:r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  <w:tab/>
        <w:t xml:space="preserve">Nakládání s majetkem (podrobný rozpis </w:t>
      </w:r>
    </w:p>
    <w:p w:rsidR="002C1301" w:rsidRDefault="002C1301" w:rsidP="002C1301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</w:pPr>
      <w:r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  <w:t xml:space="preserve">pořízeného dlouhodobého hmotného i </w:t>
      </w:r>
    </w:p>
    <w:p w:rsidR="002C1301" w:rsidRDefault="002C1301" w:rsidP="002C1301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</w:pPr>
      <w:r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  <w:t>nehmotného majetku)</w:t>
      </w:r>
    </w:p>
    <w:p w:rsidR="002C1301" w:rsidRDefault="002C1301" w:rsidP="002C1301">
      <w:pPr>
        <w:spacing w:after="0"/>
        <w:jc w:val="both"/>
        <w:rPr>
          <w:rFonts w:asciiTheme="minorHAnsi" w:hAnsiTheme="minorHAnsi" w:cstheme="minorHAnsi"/>
          <w:b/>
          <w:color w:val="000000" w:themeColor="text1"/>
          <w:sz w:val="26"/>
          <w:szCs w:val="26"/>
        </w:rPr>
      </w:pPr>
      <w:r>
        <w:rPr>
          <w:rFonts w:asciiTheme="minorHAnsi" w:hAnsiTheme="minorHAnsi" w:cstheme="minorHAnsi"/>
          <w:b/>
          <w:color w:val="000000" w:themeColor="text1"/>
          <w:sz w:val="26"/>
          <w:szCs w:val="26"/>
        </w:rPr>
        <w:t>Přírůstky</w:t>
      </w:r>
    </w:p>
    <w:p w:rsidR="00F60E08" w:rsidRDefault="00E72D7F" w:rsidP="00F147B7">
      <w:pPr>
        <w:pStyle w:val="Normlnweb"/>
        <w:tabs>
          <w:tab w:val="center" w:pos="4536"/>
          <w:tab w:val="left" w:pos="7313"/>
        </w:tabs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</w:t>
      </w:r>
      <w:r w:rsidR="002C1301">
        <w:rPr>
          <w:rFonts w:asciiTheme="minorHAnsi" w:hAnsiTheme="minorHAnsi" w:cstheme="minorHAnsi"/>
        </w:rPr>
        <w:t>V průběhu roku 202</w:t>
      </w:r>
      <w:r w:rsidR="00F6171B">
        <w:rPr>
          <w:rFonts w:asciiTheme="minorHAnsi" w:hAnsiTheme="minorHAnsi" w:cstheme="minorHAnsi"/>
        </w:rPr>
        <w:t>5</w:t>
      </w:r>
      <w:r w:rsidR="002C1301">
        <w:rPr>
          <w:rFonts w:asciiTheme="minorHAnsi" w:hAnsiTheme="minorHAnsi" w:cstheme="minorHAnsi"/>
        </w:rPr>
        <w:t xml:space="preserve"> byl pořízen následující majetek</w:t>
      </w:r>
      <w:r w:rsidR="00180BBB">
        <w:rPr>
          <w:rFonts w:asciiTheme="minorHAnsi" w:hAnsiTheme="minorHAnsi" w:cstheme="minorHAnsi"/>
        </w:rPr>
        <w:t>:</w:t>
      </w:r>
      <w:r w:rsidR="002C1301">
        <w:rPr>
          <w:rFonts w:asciiTheme="minorHAnsi" w:hAnsiTheme="minorHAnsi" w:cstheme="minorHAnsi"/>
        </w:rPr>
        <w:t xml:space="preserve"> </w:t>
      </w:r>
      <w:r w:rsidR="00F6171B">
        <w:rPr>
          <w:rFonts w:asciiTheme="minorHAnsi" w:hAnsiTheme="minorHAnsi" w:cstheme="minorHAnsi"/>
        </w:rPr>
        <w:t xml:space="preserve">Komunální vozidlo s hákovým nosičem REFORM </w:t>
      </w:r>
      <w:proofErr w:type="spellStart"/>
      <w:r w:rsidR="00F6171B">
        <w:rPr>
          <w:rFonts w:asciiTheme="minorHAnsi" w:hAnsiTheme="minorHAnsi" w:cstheme="minorHAnsi"/>
        </w:rPr>
        <w:t>Bokimobil</w:t>
      </w:r>
      <w:proofErr w:type="spellEnd"/>
      <w:r w:rsidR="00F6171B">
        <w:rPr>
          <w:rFonts w:asciiTheme="minorHAnsi" w:hAnsiTheme="minorHAnsi" w:cstheme="minorHAnsi"/>
        </w:rPr>
        <w:t xml:space="preserve"> za cenu </w:t>
      </w:r>
      <w:r w:rsidR="004D664B" w:rsidRPr="0032153D">
        <w:rPr>
          <w:rFonts w:asciiTheme="minorHAnsi" w:hAnsiTheme="minorHAnsi" w:cstheme="minorHAnsi"/>
        </w:rPr>
        <w:t>5 032</w:t>
      </w:r>
      <w:r w:rsidR="0032153D">
        <w:rPr>
          <w:rFonts w:asciiTheme="minorHAnsi" w:hAnsiTheme="minorHAnsi" w:cstheme="minorHAnsi"/>
        </w:rPr>
        <w:t> </w:t>
      </w:r>
      <w:r w:rsidR="0032153D" w:rsidRPr="0032153D">
        <w:rPr>
          <w:rFonts w:asciiTheme="minorHAnsi" w:hAnsiTheme="minorHAnsi" w:cstheme="minorHAnsi"/>
        </w:rPr>
        <w:t>390</w:t>
      </w:r>
      <w:r w:rsidR="0032153D">
        <w:rPr>
          <w:rFonts w:asciiTheme="minorHAnsi" w:hAnsiTheme="minorHAnsi" w:cstheme="minorHAnsi"/>
        </w:rPr>
        <w:t xml:space="preserve">,00 </w:t>
      </w:r>
      <w:r w:rsidR="002C3543" w:rsidRPr="0032153D">
        <w:rPr>
          <w:rFonts w:asciiTheme="minorHAnsi" w:hAnsiTheme="minorHAnsi" w:cstheme="minorHAnsi"/>
        </w:rPr>
        <w:t>Kč</w:t>
      </w:r>
      <w:r w:rsidR="00F6171B" w:rsidRPr="0032153D">
        <w:rPr>
          <w:rFonts w:asciiTheme="minorHAnsi" w:hAnsiTheme="minorHAnsi" w:cstheme="minorHAnsi"/>
        </w:rPr>
        <w:t>,</w:t>
      </w:r>
      <w:r w:rsidR="00F6171B">
        <w:rPr>
          <w:rFonts w:asciiTheme="minorHAnsi" w:hAnsiTheme="minorHAnsi" w:cstheme="minorHAnsi"/>
        </w:rPr>
        <w:t xml:space="preserve"> který slouží v letní sezóně na svoz maloobjemových kontejnerů s BRO, na převoz </w:t>
      </w:r>
      <w:proofErr w:type="spellStart"/>
      <w:r w:rsidR="00F6171B">
        <w:rPr>
          <w:rFonts w:asciiTheme="minorHAnsi" w:hAnsiTheme="minorHAnsi" w:cstheme="minorHAnsi"/>
        </w:rPr>
        <w:t>dvoukubíkové</w:t>
      </w:r>
      <w:proofErr w:type="spellEnd"/>
      <w:r w:rsidR="00F6171B">
        <w:rPr>
          <w:rFonts w:asciiTheme="minorHAnsi" w:hAnsiTheme="minorHAnsi" w:cstheme="minorHAnsi"/>
        </w:rPr>
        <w:t xml:space="preserve"> zavlažovací nádrže a v zimním období</w:t>
      </w:r>
      <w:r w:rsidR="00180BBB">
        <w:rPr>
          <w:rFonts w:asciiTheme="minorHAnsi" w:hAnsiTheme="minorHAnsi" w:cstheme="minorHAnsi"/>
        </w:rPr>
        <w:t xml:space="preserve"> je osazen sypačem inertního materiálu a přední sněhovou radlicí</w:t>
      </w:r>
      <w:r w:rsidR="002C3543">
        <w:rPr>
          <w:rFonts w:asciiTheme="minorHAnsi" w:hAnsiTheme="minorHAnsi" w:cstheme="minorHAnsi"/>
        </w:rPr>
        <w:t xml:space="preserve">. </w:t>
      </w:r>
      <w:r w:rsidR="00D27B4F">
        <w:rPr>
          <w:rFonts w:asciiTheme="minorHAnsi" w:hAnsiTheme="minorHAnsi" w:cstheme="minorHAnsi"/>
        </w:rPr>
        <w:t>Pro potřeby ředitele a jeho zástupce jsme zakoupili služební terénní valník KIOTI K9 za cenu</w:t>
      </w:r>
      <w:r w:rsidR="004D664B">
        <w:rPr>
          <w:rFonts w:asciiTheme="minorHAnsi" w:hAnsiTheme="minorHAnsi" w:cstheme="minorHAnsi"/>
        </w:rPr>
        <w:t xml:space="preserve"> 788</w:t>
      </w:r>
      <w:r w:rsidR="0032153D">
        <w:rPr>
          <w:rFonts w:asciiTheme="minorHAnsi" w:hAnsiTheme="minorHAnsi" w:cstheme="minorHAnsi"/>
        </w:rPr>
        <w:t> </w:t>
      </w:r>
      <w:r w:rsidR="00431F9F">
        <w:rPr>
          <w:rFonts w:asciiTheme="minorHAnsi" w:hAnsiTheme="minorHAnsi" w:cstheme="minorHAnsi"/>
        </w:rPr>
        <w:t>920</w:t>
      </w:r>
      <w:r w:rsidR="0032153D">
        <w:rPr>
          <w:rFonts w:asciiTheme="minorHAnsi" w:hAnsiTheme="minorHAnsi" w:cstheme="minorHAnsi"/>
        </w:rPr>
        <w:t xml:space="preserve">,00 </w:t>
      </w:r>
      <w:r w:rsidR="00431F9F">
        <w:rPr>
          <w:rFonts w:asciiTheme="minorHAnsi" w:hAnsiTheme="minorHAnsi" w:cstheme="minorHAnsi"/>
        </w:rPr>
        <w:t xml:space="preserve">Kč. </w:t>
      </w:r>
      <w:r w:rsidR="002C3543">
        <w:rPr>
          <w:rFonts w:asciiTheme="minorHAnsi" w:hAnsiTheme="minorHAnsi" w:cstheme="minorHAnsi"/>
        </w:rPr>
        <w:t>Dále bylo na sklonku roku pořízeno krátké komunální vozidlo PIAGGIO P</w:t>
      </w:r>
      <w:r w:rsidR="00056B43">
        <w:rPr>
          <w:rFonts w:asciiTheme="minorHAnsi" w:hAnsiTheme="minorHAnsi" w:cstheme="minorHAnsi"/>
        </w:rPr>
        <w:t>O</w:t>
      </w:r>
      <w:r w:rsidR="002C3543">
        <w:rPr>
          <w:rFonts w:asciiTheme="minorHAnsi" w:hAnsiTheme="minorHAnsi" w:cstheme="minorHAnsi"/>
        </w:rPr>
        <w:t>RTE</w:t>
      </w:r>
      <w:r w:rsidR="00F147B7">
        <w:rPr>
          <w:rFonts w:asciiTheme="minorHAnsi" w:hAnsiTheme="minorHAnsi" w:cstheme="minorHAnsi"/>
        </w:rPr>
        <w:t>R NP6 valník v hodnotě</w:t>
      </w:r>
      <w:r w:rsidR="004D664B">
        <w:rPr>
          <w:rFonts w:asciiTheme="minorHAnsi" w:hAnsiTheme="minorHAnsi" w:cstheme="minorHAnsi"/>
        </w:rPr>
        <w:t xml:space="preserve"> 872 </w:t>
      </w:r>
      <w:r w:rsidR="002C3543">
        <w:rPr>
          <w:rFonts w:asciiTheme="minorHAnsi" w:hAnsiTheme="minorHAnsi" w:cstheme="minorHAnsi"/>
        </w:rPr>
        <w:t>000 Kč.</w:t>
      </w:r>
      <w:r w:rsidR="004701B5">
        <w:rPr>
          <w:rFonts w:asciiTheme="minorHAnsi" w:hAnsiTheme="minorHAnsi" w:cstheme="minorHAnsi"/>
        </w:rPr>
        <w:t xml:space="preserve"> Pro potřeby koupaliště jsme pořídili </w:t>
      </w:r>
      <w:r w:rsidR="004E45B3">
        <w:rPr>
          <w:rFonts w:asciiTheme="minorHAnsi" w:hAnsiTheme="minorHAnsi" w:cstheme="minorHAnsi"/>
        </w:rPr>
        <w:t xml:space="preserve">nový </w:t>
      </w:r>
      <w:r w:rsidR="004701B5">
        <w:rPr>
          <w:rFonts w:asciiTheme="minorHAnsi" w:hAnsiTheme="minorHAnsi" w:cstheme="minorHAnsi"/>
        </w:rPr>
        <w:t>bazénový vysavač</w:t>
      </w:r>
      <w:r w:rsidR="00CF02C1">
        <w:rPr>
          <w:rFonts w:asciiTheme="minorHAnsi" w:hAnsiTheme="minorHAnsi" w:cstheme="minorHAnsi"/>
        </w:rPr>
        <w:t xml:space="preserve"> DOPLPHIN </w:t>
      </w:r>
      <w:r w:rsidR="00CF02C1">
        <w:rPr>
          <w:rFonts w:asciiTheme="minorHAnsi" w:hAnsiTheme="minorHAnsi" w:cstheme="minorHAnsi"/>
        </w:rPr>
        <w:lastRenderedPageBreak/>
        <w:t>2x2 PRO GYRO</w:t>
      </w:r>
      <w:r w:rsidR="0032153D">
        <w:rPr>
          <w:rFonts w:asciiTheme="minorHAnsi" w:hAnsiTheme="minorHAnsi" w:cstheme="minorHAnsi"/>
        </w:rPr>
        <w:t xml:space="preserve"> v částce 208 0</w:t>
      </w:r>
      <w:r w:rsidR="004701B5">
        <w:rPr>
          <w:rFonts w:asciiTheme="minorHAnsi" w:hAnsiTheme="minorHAnsi" w:cstheme="minorHAnsi"/>
        </w:rPr>
        <w:t>00</w:t>
      </w:r>
      <w:r w:rsidR="0032153D">
        <w:rPr>
          <w:rFonts w:asciiTheme="minorHAnsi" w:hAnsiTheme="minorHAnsi" w:cstheme="minorHAnsi"/>
        </w:rPr>
        <w:t>,00</w:t>
      </w:r>
      <w:r w:rsidR="004701B5">
        <w:rPr>
          <w:rFonts w:asciiTheme="minorHAnsi" w:hAnsiTheme="minorHAnsi" w:cstheme="minorHAnsi"/>
        </w:rPr>
        <w:t xml:space="preserve"> Kč</w:t>
      </w:r>
      <w:r w:rsidR="00D356C5">
        <w:rPr>
          <w:rFonts w:asciiTheme="minorHAnsi" w:hAnsiTheme="minorHAnsi" w:cstheme="minorHAnsi"/>
        </w:rPr>
        <w:t>.</w:t>
      </w:r>
      <w:r w:rsidR="004E45B3">
        <w:rPr>
          <w:rFonts w:asciiTheme="minorHAnsi" w:hAnsiTheme="minorHAnsi" w:cstheme="minorHAnsi"/>
        </w:rPr>
        <w:t xml:space="preserve"> Pro sečení škvárového hřiště byla </w:t>
      </w:r>
      <w:r w:rsidR="00F60E08">
        <w:rPr>
          <w:rFonts w:asciiTheme="minorHAnsi" w:hAnsiTheme="minorHAnsi" w:cstheme="minorHAnsi"/>
        </w:rPr>
        <w:t xml:space="preserve">na stadion </w:t>
      </w:r>
      <w:r w:rsidR="004E45B3">
        <w:rPr>
          <w:rFonts w:asciiTheme="minorHAnsi" w:hAnsiTheme="minorHAnsi" w:cstheme="minorHAnsi"/>
        </w:rPr>
        <w:t>pořízena trakto</w:t>
      </w:r>
      <w:r w:rsidR="004D664B">
        <w:rPr>
          <w:rFonts w:asciiTheme="minorHAnsi" w:hAnsiTheme="minorHAnsi" w:cstheme="minorHAnsi"/>
        </w:rPr>
        <w:t xml:space="preserve">rová sekačka STIGA ESTATE za 87 </w:t>
      </w:r>
      <w:r w:rsidR="004E45B3">
        <w:rPr>
          <w:rFonts w:asciiTheme="minorHAnsi" w:hAnsiTheme="minorHAnsi" w:cstheme="minorHAnsi"/>
        </w:rPr>
        <w:t>990 Kč</w:t>
      </w:r>
      <w:r w:rsidR="00F60E08">
        <w:rPr>
          <w:rFonts w:asciiTheme="minorHAnsi" w:hAnsiTheme="minorHAnsi" w:cstheme="minorHAnsi"/>
        </w:rPr>
        <w:t>.</w:t>
      </w:r>
    </w:p>
    <w:p w:rsidR="002C1301" w:rsidRDefault="002C1301" w:rsidP="002C1301">
      <w:pPr>
        <w:spacing w:after="0" w:line="276" w:lineRule="auto"/>
        <w:rPr>
          <w:rFonts w:asciiTheme="minorHAnsi" w:hAnsiTheme="minorHAnsi" w:cstheme="minorHAnsi"/>
          <w:b/>
          <w:color w:val="000000"/>
        </w:rPr>
      </w:pPr>
    </w:p>
    <w:p w:rsidR="0020737D" w:rsidRDefault="0020737D" w:rsidP="0020737D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44"/>
          <w:szCs w:val="44"/>
        </w:rPr>
      </w:pPr>
      <w:r>
        <w:rPr>
          <w:rFonts w:asciiTheme="minorHAnsi" w:hAnsiTheme="minorHAnsi" w:cstheme="minorHAnsi"/>
          <w:b/>
          <w:sz w:val="44"/>
          <w:szCs w:val="44"/>
        </w:rPr>
        <w:t>7. Hodnocení kontrolní činnosti dle stanoveného plánu</w:t>
      </w:r>
    </w:p>
    <w:p w:rsidR="0020737D" w:rsidRDefault="0020737D" w:rsidP="0020737D">
      <w:pPr>
        <w:spacing w:after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Přehled o provedených kontrolách v r. 2025</w:t>
      </w:r>
    </w:p>
    <w:p w:rsidR="0020737D" w:rsidRDefault="0020737D" w:rsidP="0020737D">
      <w:pPr>
        <w:ind w:left="705" w:hanging="705"/>
        <w:rPr>
          <w:sz w:val="24"/>
          <w:szCs w:val="24"/>
        </w:rPr>
      </w:pPr>
    </w:p>
    <w:p w:rsidR="0020737D" w:rsidRPr="0020737D" w:rsidRDefault="0020737D" w:rsidP="0020737D">
      <w:pPr>
        <w:spacing w:after="0" w:line="276" w:lineRule="auto"/>
        <w:ind w:left="705" w:hanging="705"/>
        <w:rPr>
          <w:rFonts w:asciiTheme="minorHAnsi" w:hAnsiTheme="minorHAnsi" w:cstheme="minorHAnsi"/>
          <w:sz w:val="24"/>
          <w:szCs w:val="24"/>
        </w:rPr>
      </w:pPr>
      <w:r>
        <w:rPr>
          <w:b/>
          <w:sz w:val="24"/>
          <w:szCs w:val="24"/>
        </w:rPr>
        <w:tab/>
      </w:r>
      <w:r w:rsidRPr="0020737D">
        <w:rPr>
          <w:rFonts w:asciiTheme="minorHAnsi" w:hAnsiTheme="minorHAnsi" w:cstheme="minorHAnsi"/>
          <w:b/>
          <w:sz w:val="24"/>
          <w:szCs w:val="24"/>
        </w:rPr>
        <w:t xml:space="preserve">Název kontroly: </w:t>
      </w:r>
      <w:r w:rsidRPr="0020737D">
        <w:rPr>
          <w:rFonts w:asciiTheme="minorHAnsi" w:hAnsiTheme="minorHAnsi" w:cstheme="minorHAnsi"/>
          <w:sz w:val="24"/>
          <w:szCs w:val="24"/>
        </w:rPr>
        <w:t>Veřejnosprávní kontrola</w:t>
      </w:r>
      <w:r w:rsidRPr="0020737D">
        <w:rPr>
          <w:rFonts w:asciiTheme="minorHAnsi" w:hAnsiTheme="minorHAnsi" w:cstheme="minorHAnsi"/>
          <w:sz w:val="24"/>
          <w:szCs w:val="24"/>
        </w:rPr>
        <w:tab/>
      </w:r>
      <w:r w:rsidRPr="0020737D">
        <w:rPr>
          <w:rFonts w:asciiTheme="minorHAnsi" w:hAnsiTheme="minorHAnsi" w:cstheme="minorHAnsi"/>
          <w:sz w:val="24"/>
          <w:szCs w:val="24"/>
        </w:rPr>
        <w:tab/>
      </w:r>
      <w:r w:rsidRPr="0020737D">
        <w:rPr>
          <w:rFonts w:asciiTheme="minorHAnsi" w:hAnsiTheme="minorHAnsi" w:cstheme="minorHAnsi"/>
          <w:sz w:val="24"/>
          <w:szCs w:val="24"/>
        </w:rPr>
        <w:tab/>
        <w:t xml:space="preserve">                                                                                        </w:t>
      </w:r>
      <w:r w:rsidRPr="0020737D">
        <w:rPr>
          <w:rFonts w:asciiTheme="minorHAnsi" w:hAnsiTheme="minorHAnsi" w:cstheme="minorHAnsi"/>
          <w:b/>
          <w:sz w:val="24"/>
          <w:szCs w:val="24"/>
        </w:rPr>
        <w:t>Datum kontroly:</w:t>
      </w:r>
      <w:r w:rsidR="004D664B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="004D664B">
        <w:rPr>
          <w:rFonts w:asciiTheme="minorHAnsi" w:hAnsiTheme="minorHAnsi" w:cstheme="minorHAnsi"/>
          <w:sz w:val="24"/>
          <w:szCs w:val="24"/>
        </w:rPr>
        <w:t>24.11.</w:t>
      </w:r>
      <w:r w:rsidRPr="0020737D">
        <w:rPr>
          <w:rFonts w:asciiTheme="minorHAnsi" w:hAnsiTheme="minorHAnsi" w:cstheme="minorHAnsi"/>
          <w:sz w:val="24"/>
          <w:szCs w:val="24"/>
        </w:rPr>
        <w:t>2025</w:t>
      </w:r>
      <w:proofErr w:type="gramEnd"/>
    </w:p>
    <w:p w:rsidR="0020737D" w:rsidRPr="0020737D" w:rsidRDefault="0020737D" w:rsidP="0020737D">
      <w:pPr>
        <w:spacing w:after="0" w:line="276" w:lineRule="auto"/>
        <w:ind w:left="705" w:hanging="705"/>
        <w:rPr>
          <w:rFonts w:asciiTheme="minorHAnsi" w:hAnsiTheme="minorHAnsi" w:cstheme="minorHAnsi"/>
          <w:sz w:val="24"/>
          <w:szCs w:val="24"/>
        </w:rPr>
      </w:pPr>
      <w:r w:rsidRPr="0020737D">
        <w:rPr>
          <w:rFonts w:asciiTheme="minorHAnsi" w:hAnsiTheme="minorHAnsi" w:cstheme="minorHAnsi"/>
          <w:b/>
          <w:sz w:val="24"/>
          <w:szCs w:val="24"/>
        </w:rPr>
        <w:tab/>
        <w:t>Název kontrolního orgánu:</w:t>
      </w:r>
      <w:r w:rsidRPr="0020737D">
        <w:rPr>
          <w:rFonts w:asciiTheme="minorHAnsi" w:hAnsiTheme="minorHAnsi" w:cstheme="minorHAnsi"/>
          <w:sz w:val="24"/>
          <w:szCs w:val="24"/>
        </w:rPr>
        <w:t xml:space="preserve"> Město Slavkov u Brna, Palackého náměstí 65, 684 01 (zřizovatel)</w:t>
      </w:r>
    </w:p>
    <w:p w:rsidR="0020737D" w:rsidRPr="0020737D" w:rsidRDefault="0020737D" w:rsidP="0020737D">
      <w:pPr>
        <w:spacing w:after="0" w:line="276" w:lineRule="auto"/>
        <w:ind w:left="705" w:hanging="705"/>
        <w:rPr>
          <w:rFonts w:asciiTheme="minorHAnsi" w:hAnsiTheme="minorHAnsi" w:cstheme="minorHAnsi"/>
          <w:sz w:val="24"/>
          <w:szCs w:val="24"/>
        </w:rPr>
      </w:pPr>
      <w:r w:rsidRPr="0020737D">
        <w:rPr>
          <w:rFonts w:asciiTheme="minorHAnsi" w:hAnsiTheme="minorHAnsi" w:cstheme="minorHAnsi"/>
          <w:b/>
          <w:sz w:val="24"/>
          <w:szCs w:val="24"/>
        </w:rPr>
        <w:tab/>
        <w:t xml:space="preserve">Předmět kontroly: </w:t>
      </w:r>
      <w:r w:rsidRPr="0020737D">
        <w:rPr>
          <w:rFonts w:asciiTheme="minorHAnsi" w:hAnsiTheme="minorHAnsi" w:cstheme="minorHAnsi"/>
          <w:sz w:val="24"/>
          <w:szCs w:val="24"/>
        </w:rPr>
        <w:t>veřejná finanční podpora z Města Slavkov u Brna</w:t>
      </w:r>
    </w:p>
    <w:p w:rsidR="0020737D" w:rsidRPr="0020737D" w:rsidRDefault="0020737D" w:rsidP="0020737D">
      <w:pPr>
        <w:spacing w:after="0" w:line="276" w:lineRule="auto"/>
        <w:ind w:left="705" w:hanging="705"/>
        <w:rPr>
          <w:rFonts w:asciiTheme="minorHAnsi" w:hAnsiTheme="minorHAnsi" w:cstheme="minorHAnsi"/>
          <w:sz w:val="24"/>
          <w:szCs w:val="24"/>
        </w:rPr>
      </w:pPr>
      <w:r w:rsidRPr="0020737D">
        <w:rPr>
          <w:rFonts w:asciiTheme="minorHAnsi" w:hAnsiTheme="minorHAnsi" w:cstheme="minorHAnsi"/>
          <w:b/>
          <w:sz w:val="24"/>
          <w:szCs w:val="24"/>
        </w:rPr>
        <w:tab/>
        <w:t>Kontrolované období:</w:t>
      </w:r>
      <w:r w:rsidRPr="0020737D">
        <w:rPr>
          <w:rFonts w:asciiTheme="minorHAnsi" w:hAnsiTheme="minorHAnsi" w:cstheme="minorHAnsi"/>
          <w:sz w:val="24"/>
          <w:szCs w:val="24"/>
        </w:rPr>
        <w:t xml:space="preserve"> vybraná období roku 2025</w:t>
      </w:r>
    </w:p>
    <w:p w:rsidR="0020737D" w:rsidRPr="0020737D" w:rsidRDefault="0020737D" w:rsidP="0020737D">
      <w:pPr>
        <w:spacing w:after="0" w:line="276" w:lineRule="auto"/>
        <w:ind w:left="705" w:hanging="705"/>
        <w:rPr>
          <w:rFonts w:asciiTheme="minorHAnsi" w:hAnsiTheme="minorHAnsi" w:cstheme="minorHAnsi"/>
          <w:sz w:val="24"/>
          <w:szCs w:val="24"/>
        </w:rPr>
      </w:pPr>
      <w:r w:rsidRPr="0020737D">
        <w:rPr>
          <w:rFonts w:asciiTheme="minorHAnsi" w:hAnsiTheme="minorHAnsi" w:cstheme="minorHAnsi"/>
          <w:b/>
          <w:sz w:val="24"/>
          <w:szCs w:val="24"/>
        </w:rPr>
        <w:t xml:space="preserve">            Složení kontrolní skupiny:</w:t>
      </w:r>
      <w:r w:rsidRPr="0020737D">
        <w:rPr>
          <w:rFonts w:asciiTheme="minorHAnsi" w:hAnsiTheme="minorHAnsi" w:cstheme="minorHAnsi"/>
          <w:sz w:val="24"/>
          <w:szCs w:val="24"/>
        </w:rPr>
        <w:t xml:space="preserve"> osoba pověřená zřizovatelem Ing. Jana Mackrlová, osoba přizvaná Ing. Zdeňka </w:t>
      </w:r>
      <w:proofErr w:type="spellStart"/>
      <w:r w:rsidRPr="0020737D">
        <w:rPr>
          <w:rFonts w:asciiTheme="minorHAnsi" w:hAnsiTheme="minorHAnsi" w:cstheme="minorHAnsi"/>
          <w:sz w:val="24"/>
          <w:szCs w:val="24"/>
        </w:rPr>
        <w:t>Cahlíková</w:t>
      </w:r>
      <w:proofErr w:type="spellEnd"/>
    </w:p>
    <w:p w:rsidR="0020737D" w:rsidRPr="0020737D" w:rsidRDefault="0020737D" w:rsidP="0020737D">
      <w:pPr>
        <w:spacing w:after="0" w:line="276" w:lineRule="auto"/>
        <w:ind w:left="705" w:hanging="705"/>
        <w:rPr>
          <w:rFonts w:asciiTheme="minorHAnsi" w:hAnsiTheme="minorHAnsi" w:cstheme="minorHAnsi"/>
          <w:sz w:val="24"/>
          <w:szCs w:val="24"/>
        </w:rPr>
      </w:pPr>
      <w:r w:rsidRPr="0020737D">
        <w:rPr>
          <w:rFonts w:asciiTheme="minorHAnsi" w:hAnsiTheme="minorHAnsi" w:cstheme="minorHAnsi"/>
          <w:b/>
          <w:sz w:val="24"/>
          <w:szCs w:val="24"/>
        </w:rPr>
        <w:tab/>
        <w:t>Závěr:</w:t>
      </w:r>
      <w:r w:rsidRPr="0020737D">
        <w:rPr>
          <w:rFonts w:asciiTheme="minorHAnsi" w:hAnsiTheme="minorHAnsi" w:cstheme="minorHAnsi"/>
          <w:sz w:val="24"/>
          <w:szCs w:val="24"/>
        </w:rPr>
        <w:t xml:space="preserve"> byla nařízená nápravná opatření:</w:t>
      </w:r>
    </w:p>
    <w:p w:rsidR="0020737D" w:rsidRPr="0020737D" w:rsidRDefault="0020737D" w:rsidP="0020737D">
      <w:pPr>
        <w:pStyle w:val="Odstavecseseznamem"/>
        <w:numPr>
          <w:ilvl w:val="0"/>
          <w:numId w:val="46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20737D">
        <w:rPr>
          <w:rFonts w:asciiTheme="minorHAnsi" w:hAnsiTheme="minorHAnsi" w:cstheme="minorHAnsi"/>
          <w:sz w:val="24"/>
          <w:szCs w:val="24"/>
        </w:rPr>
        <w:t>Opravy účtů fondů 401 majetek PO, 413 rezervní fond, 416 investiční fond a s tím související účty finančního krytí 241 příslušné analytiky.</w:t>
      </w:r>
    </w:p>
    <w:p w:rsidR="0020737D" w:rsidRPr="0020737D" w:rsidRDefault="0020737D" w:rsidP="0020737D">
      <w:pPr>
        <w:pStyle w:val="Odstavecseseznamem"/>
        <w:numPr>
          <w:ilvl w:val="0"/>
          <w:numId w:val="46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20737D">
        <w:rPr>
          <w:rFonts w:asciiTheme="minorHAnsi" w:hAnsiTheme="minorHAnsi" w:cstheme="minorHAnsi"/>
          <w:sz w:val="24"/>
          <w:szCs w:val="24"/>
        </w:rPr>
        <w:t>Do jednotlivých karet zaměstnanců doplnit dokumentaci dle obs</w:t>
      </w:r>
      <w:r w:rsidR="00056B43">
        <w:rPr>
          <w:rFonts w:asciiTheme="minorHAnsi" w:hAnsiTheme="minorHAnsi" w:cstheme="minorHAnsi"/>
          <w:sz w:val="24"/>
          <w:szCs w:val="24"/>
        </w:rPr>
        <w:t>ahu uvedeného v</w:t>
      </w:r>
      <w:r w:rsidR="0032153D">
        <w:rPr>
          <w:rFonts w:asciiTheme="minorHAnsi" w:hAnsiTheme="minorHAnsi" w:cstheme="minorHAnsi"/>
          <w:sz w:val="24"/>
          <w:szCs w:val="24"/>
        </w:rPr>
        <w:t> </w:t>
      </w:r>
      <w:r w:rsidR="00056B43">
        <w:rPr>
          <w:rFonts w:asciiTheme="minorHAnsi" w:hAnsiTheme="minorHAnsi" w:cstheme="minorHAnsi"/>
          <w:sz w:val="24"/>
          <w:szCs w:val="24"/>
        </w:rPr>
        <w:t>doporučení</w:t>
      </w:r>
      <w:r w:rsidR="0032153D">
        <w:rPr>
          <w:rFonts w:asciiTheme="minorHAnsi" w:hAnsiTheme="minorHAnsi" w:cstheme="minorHAnsi"/>
          <w:sz w:val="24"/>
          <w:szCs w:val="24"/>
        </w:rPr>
        <w:t>,</w:t>
      </w:r>
      <w:r w:rsidR="00056B43">
        <w:rPr>
          <w:rFonts w:asciiTheme="minorHAnsi" w:hAnsiTheme="minorHAnsi" w:cstheme="minorHAnsi"/>
          <w:sz w:val="24"/>
          <w:szCs w:val="24"/>
        </w:rPr>
        <w:t xml:space="preserve"> viz </w:t>
      </w:r>
      <w:r w:rsidRPr="0020737D">
        <w:rPr>
          <w:rFonts w:asciiTheme="minorHAnsi" w:hAnsiTheme="minorHAnsi" w:cstheme="minorHAnsi"/>
          <w:sz w:val="24"/>
          <w:szCs w:val="24"/>
        </w:rPr>
        <w:t>Protokol č. 6/2025</w:t>
      </w:r>
      <w:r w:rsidR="00056B43">
        <w:rPr>
          <w:rFonts w:asciiTheme="minorHAnsi" w:hAnsiTheme="minorHAnsi" w:cstheme="minorHAnsi"/>
          <w:sz w:val="24"/>
          <w:szCs w:val="24"/>
        </w:rPr>
        <w:t>.</w:t>
      </w:r>
    </w:p>
    <w:p w:rsidR="0020737D" w:rsidRPr="0020737D" w:rsidRDefault="0020737D" w:rsidP="0020737D">
      <w:pPr>
        <w:pStyle w:val="Odstavecseseznamem"/>
        <w:numPr>
          <w:ilvl w:val="0"/>
          <w:numId w:val="46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20737D">
        <w:rPr>
          <w:rFonts w:asciiTheme="minorHAnsi" w:hAnsiTheme="minorHAnsi" w:cstheme="minorHAnsi"/>
          <w:sz w:val="24"/>
          <w:szCs w:val="24"/>
        </w:rPr>
        <w:t>Přeúčtování faktury 1010 ze syntetického účtu 501 na syntetický účet 511.</w:t>
      </w:r>
    </w:p>
    <w:p w:rsidR="0020737D" w:rsidRPr="0020737D" w:rsidRDefault="0020737D" w:rsidP="0020737D">
      <w:pPr>
        <w:pStyle w:val="Odstavecseseznamem"/>
        <w:spacing w:after="0"/>
        <w:rPr>
          <w:rFonts w:asciiTheme="minorHAnsi" w:hAnsiTheme="minorHAnsi" w:cstheme="minorHAnsi"/>
          <w:sz w:val="24"/>
          <w:szCs w:val="24"/>
        </w:rPr>
      </w:pPr>
      <w:r w:rsidRPr="0020737D">
        <w:rPr>
          <w:rFonts w:asciiTheme="minorHAnsi" w:hAnsiTheme="minorHAnsi" w:cstheme="minorHAnsi"/>
          <w:sz w:val="24"/>
          <w:szCs w:val="24"/>
        </w:rPr>
        <w:t>Nápravná opatření b</w:t>
      </w:r>
      <w:r w:rsidR="00056B43">
        <w:rPr>
          <w:rFonts w:asciiTheme="minorHAnsi" w:hAnsiTheme="minorHAnsi" w:cstheme="minorHAnsi"/>
          <w:sz w:val="24"/>
          <w:szCs w:val="24"/>
        </w:rPr>
        <w:t xml:space="preserve">yla provedena do </w:t>
      </w:r>
      <w:proofErr w:type="gramStart"/>
      <w:r w:rsidR="00056B43">
        <w:rPr>
          <w:rFonts w:asciiTheme="minorHAnsi" w:hAnsiTheme="minorHAnsi" w:cstheme="minorHAnsi"/>
          <w:sz w:val="24"/>
          <w:szCs w:val="24"/>
        </w:rPr>
        <w:t>31.12.2025</w:t>
      </w:r>
      <w:proofErr w:type="gramEnd"/>
      <w:r w:rsidR="0032153D">
        <w:rPr>
          <w:rFonts w:asciiTheme="minorHAnsi" w:hAnsiTheme="minorHAnsi" w:cstheme="minorHAnsi"/>
          <w:sz w:val="24"/>
          <w:szCs w:val="24"/>
        </w:rPr>
        <w:t>,</w:t>
      </w:r>
      <w:r w:rsidR="00056B43">
        <w:rPr>
          <w:rFonts w:asciiTheme="minorHAnsi" w:hAnsiTheme="minorHAnsi" w:cstheme="minorHAnsi"/>
          <w:sz w:val="24"/>
          <w:szCs w:val="24"/>
        </w:rPr>
        <w:t xml:space="preserve"> viz</w:t>
      </w:r>
      <w:r w:rsidRPr="0020737D">
        <w:rPr>
          <w:rFonts w:asciiTheme="minorHAnsi" w:hAnsiTheme="minorHAnsi" w:cstheme="minorHAnsi"/>
          <w:sz w:val="24"/>
          <w:szCs w:val="24"/>
        </w:rPr>
        <w:t xml:space="preserve"> Zpráva o provedení nápravných opatření dle protokolu č. 6/2025 ze dne 24.11.2025.</w:t>
      </w:r>
    </w:p>
    <w:p w:rsidR="0020737D" w:rsidRDefault="0020737D" w:rsidP="0020737D">
      <w:pPr>
        <w:spacing w:after="0"/>
        <w:ind w:left="705" w:hanging="705"/>
        <w:rPr>
          <w:sz w:val="24"/>
          <w:szCs w:val="24"/>
        </w:rPr>
      </w:pPr>
    </w:p>
    <w:p w:rsidR="0020737D" w:rsidRDefault="0020737D" w:rsidP="0020737D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44"/>
          <w:szCs w:val="44"/>
        </w:rPr>
      </w:pPr>
      <w:r>
        <w:rPr>
          <w:rFonts w:asciiTheme="minorHAnsi" w:hAnsiTheme="minorHAnsi" w:cstheme="minorHAnsi"/>
          <w:b/>
          <w:sz w:val="44"/>
          <w:szCs w:val="44"/>
        </w:rPr>
        <w:t>8. Návrh na přidělení finančních prostředků z HV</w:t>
      </w:r>
    </w:p>
    <w:p w:rsidR="0020737D" w:rsidRDefault="0020737D" w:rsidP="0020737D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16"/>
          <w:szCs w:val="16"/>
        </w:rPr>
      </w:pPr>
    </w:p>
    <w:p w:rsidR="0020737D" w:rsidRPr="0020737D" w:rsidRDefault="0020737D" w:rsidP="0020737D">
      <w:pPr>
        <w:spacing w:after="0"/>
        <w:rPr>
          <w:rFonts w:asciiTheme="minorHAnsi" w:hAnsiTheme="minorHAnsi" w:cstheme="minorHAnsi"/>
          <w:sz w:val="24"/>
          <w:szCs w:val="24"/>
        </w:rPr>
      </w:pPr>
      <w:r w:rsidRPr="0020737D">
        <w:rPr>
          <w:rFonts w:asciiTheme="minorHAnsi" w:hAnsiTheme="minorHAnsi" w:cstheme="minorHAnsi"/>
          <w:sz w:val="24"/>
          <w:szCs w:val="24"/>
        </w:rPr>
        <w:t>1.  Z hlavní činnosti ve výši</w:t>
      </w:r>
      <w:r w:rsidRPr="0020737D">
        <w:rPr>
          <w:rFonts w:asciiTheme="minorHAnsi" w:hAnsiTheme="minorHAnsi" w:cstheme="minorHAnsi"/>
          <w:sz w:val="24"/>
          <w:szCs w:val="24"/>
        </w:rPr>
        <w:tab/>
      </w:r>
      <w:r w:rsidRPr="0020737D">
        <w:rPr>
          <w:rFonts w:asciiTheme="minorHAnsi" w:hAnsiTheme="minorHAnsi" w:cstheme="minorHAnsi"/>
          <w:sz w:val="24"/>
          <w:szCs w:val="24"/>
        </w:rPr>
        <w:tab/>
      </w:r>
      <w:r w:rsidRPr="0020737D">
        <w:rPr>
          <w:rFonts w:asciiTheme="minorHAnsi" w:hAnsiTheme="minorHAnsi" w:cstheme="minorHAnsi"/>
          <w:sz w:val="24"/>
          <w:szCs w:val="24"/>
        </w:rPr>
        <w:tab/>
      </w:r>
      <w:r w:rsidRPr="0020737D">
        <w:rPr>
          <w:rFonts w:asciiTheme="minorHAnsi" w:hAnsiTheme="minorHAnsi" w:cstheme="minorHAnsi"/>
          <w:sz w:val="24"/>
          <w:szCs w:val="24"/>
        </w:rPr>
        <w:tab/>
        <w:t xml:space="preserve"> 1 348 71</w:t>
      </w:r>
      <w:r w:rsidR="004C6772">
        <w:rPr>
          <w:rFonts w:asciiTheme="minorHAnsi" w:hAnsiTheme="minorHAnsi" w:cstheme="minorHAnsi"/>
          <w:sz w:val="24"/>
          <w:szCs w:val="24"/>
        </w:rPr>
        <w:t>7</w:t>
      </w:r>
      <w:bookmarkStart w:id="0" w:name="_GoBack"/>
      <w:bookmarkEnd w:id="0"/>
      <w:r w:rsidRPr="0020737D">
        <w:rPr>
          <w:rFonts w:asciiTheme="minorHAnsi" w:hAnsiTheme="minorHAnsi" w:cstheme="minorHAnsi"/>
          <w:sz w:val="24"/>
          <w:szCs w:val="24"/>
        </w:rPr>
        <w:t xml:space="preserve">,02 </w:t>
      </w:r>
    </w:p>
    <w:p w:rsidR="0020737D" w:rsidRPr="0020737D" w:rsidRDefault="0020737D" w:rsidP="0020737D">
      <w:pPr>
        <w:spacing w:after="0"/>
        <w:rPr>
          <w:rFonts w:asciiTheme="minorHAnsi" w:hAnsiTheme="minorHAnsi" w:cstheme="minorHAnsi"/>
          <w:sz w:val="24"/>
          <w:szCs w:val="24"/>
        </w:rPr>
      </w:pPr>
      <w:r w:rsidRPr="0020737D">
        <w:rPr>
          <w:rFonts w:asciiTheme="minorHAnsi" w:hAnsiTheme="minorHAnsi" w:cstheme="minorHAnsi"/>
          <w:sz w:val="24"/>
          <w:szCs w:val="24"/>
        </w:rPr>
        <w:t>2.  Z hospodářské činnosti ve výši</w:t>
      </w:r>
      <w:r w:rsidRPr="0020737D">
        <w:rPr>
          <w:rFonts w:asciiTheme="minorHAnsi" w:hAnsiTheme="minorHAnsi" w:cstheme="minorHAnsi"/>
          <w:sz w:val="24"/>
          <w:szCs w:val="24"/>
        </w:rPr>
        <w:tab/>
      </w:r>
      <w:r w:rsidRPr="0020737D">
        <w:rPr>
          <w:rFonts w:asciiTheme="minorHAnsi" w:hAnsiTheme="minorHAnsi" w:cstheme="minorHAnsi"/>
          <w:sz w:val="24"/>
          <w:szCs w:val="24"/>
        </w:rPr>
        <w:tab/>
      </w:r>
      <w:r w:rsidRPr="0020737D">
        <w:rPr>
          <w:rFonts w:asciiTheme="minorHAnsi" w:hAnsiTheme="minorHAnsi" w:cstheme="minorHAnsi"/>
          <w:sz w:val="24"/>
          <w:szCs w:val="24"/>
        </w:rPr>
        <w:tab/>
        <w:t xml:space="preserve">      72 093,55</w:t>
      </w:r>
    </w:p>
    <w:p w:rsidR="0020737D" w:rsidRPr="0020737D" w:rsidRDefault="0020737D" w:rsidP="0020737D">
      <w:pPr>
        <w:spacing w:after="0"/>
        <w:rPr>
          <w:rFonts w:asciiTheme="minorHAnsi" w:hAnsiTheme="minorHAnsi" w:cstheme="minorHAnsi"/>
          <w:sz w:val="24"/>
          <w:szCs w:val="24"/>
        </w:rPr>
      </w:pPr>
      <w:r w:rsidRPr="0020737D">
        <w:rPr>
          <w:rFonts w:asciiTheme="minorHAnsi" w:hAnsiTheme="minorHAnsi" w:cstheme="minorHAnsi"/>
          <w:sz w:val="24"/>
          <w:szCs w:val="24"/>
        </w:rPr>
        <w:tab/>
      </w:r>
      <w:r w:rsidRPr="0020737D">
        <w:rPr>
          <w:rFonts w:asciiTheme="minorHAnsi" w:hAnsiTheme="minorHAnsi" w:cstheme="minorHAnsi"/>
          <w:sz w:val="24"/>
          <w:szCs w:val="24"/>
        </w:rPr>
        <w:tab/>
      </w:r>
      <w:r w:rsidRPr="0020737D">
        <w:rPr>
          <w:rFonts w:asciiTheme="minorHAnsi" w:hAnsiTheme="minorHAnsi" w:cstheme="minorHAnsi"/>
          <w:sz w:val="24"/>
          <w:szCs w:val="24"/>
        </w:rPr>
        <w:tab/>
      </w:r>
      <w:r w:rsidRPr="0020737D">
        <w:rPr>
          <w:rFonts w:asciiTheme="minorHAnsi" w:hAnsiTheme="minorHAnsi" w:cstheme="minorHAnsi"/>
          <w:sz w:val="24"/>
          <w:szCs w:val="24"/>
        </w:rPr>
        <w:tab/>
      </w:r>
      <w:r w:rsidRPr="0020737D">
        <w:rPr>
          <w:rFonts w:asciiTheme="minorHAnsi" w:hAnsiTheme="minorHAnsi" w:cstheme="minorHAnsi"/>
          <w:sz w:val="24"/>
          <w:szCs w:val="24"/>
        </w:rPr>
        <w:tab/>
      </w:r>
      <w:r w:rsidRPr="0020737D">
        <w:rPr>
          <w:rFonts w:asciiTheme="minorHAnsi" w:hAnsiTheme="minorHAnsi" w:cstheme="minorHAnsi"/>
          <w:sz w:val="24"/>
          <w:szCs w:val="24"/>
        </w:rPr>
        <w:tab/>
      </w:r>
      <w:r w:rsidRPr="0020737D">
        <w:rPr>
          <w:rFonts w:asciiTheme="minorHAnsi" w:hAnsiTheme="minorHAnsi" w:cstheme="minorHAnsi"/>
          <w:sz w:val="24"/>
          <w:szCs w:val="24"/>
        </w:rPr>
        <w:tab/>
      </w:r>
      <w:r w:rsidRPr="0020737D">
        <w:rPr>
          <w:rFonts w:asciiTheme="minorHAnsi" w:hAnsiTheme="minorHAnsi" w:cstheme="minorHAnsi"/>
          <w:sz w:val="24"/>
          <w:szCs w:val="24"/>
        </w:rPr>
        <w:softHyphen/>
      </w:r>
      <w:r w:rsidRPr="0020737D">
        <w:rPr>
          <w:rFonts w:asciiTheme="minorHAnsi" w:hAnsiTheme="minorHAnsi" w:cstheme="minorHAnsi"/>
          <w:sz w:val="24"/>
          <w:szCs w:val="24"/>
        </w:rPr>
        <w:softHyphen/>
      </w:r>
      <w:r w:rsidRPr="0020737D">
        <w:rPr>
          <w:rFonts w:asciiTheme="minorHAnsi" w:hAnsiTheme="minorHAnsi" w:cstheme="minorHAnsi"/>
          <w:sz w:val="24"/>
          <w:szCs w:val="24"/>
        </w:rPr>
        <w:softHyphen/>
      </w:r>
      <w:r w:rsidRPr="0020737D">
        <w:rPr>
          <w:rFonts w:asciiTheme="minorHAnsi" w:hAnsiTheme="minorHAnsi" w:cstheme="minorHAnsi"/>
          <w:sz w:val="24"/>
          <w:szCs w:val="24"/>
        </w:rPr>
        <w:softHyphen/>
      </w:r>
      <w:r w:rsidRPr="0020737D">
        <w:rPr>
          <w:rFonts w:asciiTheme="minorHAnsi" w:hAnsiTheme="minorHAnsi" w:cstheme="minorHAnsi"/>
          <w:sz w:val="24"/>
          <w:szCs w:val="24"/>
        </w:rPr>
        <w:softHyphen/>
      </w:r>
      <w:r w:rsidRPr="0020737D">
        <w:rPr>
          <w:rFonts w:asciiTheme="minorHAnsi" w:hAnsiTheme="minorHAnsi" w:cstheme="minorHAnsi"/>
          <w:sz w:val="24"/>
          <w:szCs w:val="24"/>
        </w:rPr>
        <w:softHyphen/>
      </w:r>
      <w:r w:rsidRPr="0020737D">
        <w:rPr>
          <w:rFonts w:asciiTheme="minorHAnsi" w:hAnsiTheme="minorHAnsi" w:cstheme="minorHAnsi"/>
          <w:sz w:val="24"/>
          <w:szCs w:val="24"/>
        </w:rPr>
        <w:softHyphen/>
        <w:t>-------------------</w:t>
      </w:r>
    </w:p>
    <w:p w:rsidR="0020737D" w:rsidRPr="0020737D" w:rsidRDefault="0020737D" w:rsidP="0020737D">
      <w:pPr>
        <w:spacing w:after="0"/>
        <w:rPr>
          <w:rFonts w:asciiTheme="minorHAnsi" w:hAnsiTheme="minorHAnsi" w:cstheme="minorHAnsi"/>
          <w:sz w:val="24"/>
          <w:szCs w:val="24"/>
        </w:rPr>
      </w:pPr>
      <w:r w:rsidRPr="0020737D">
        <w:rPr>
          <w:rFonts w:asciiTheme="minorHAnsi" w:hAnsiTheme="minorHAnsi" w:cstheme="minorHAnsi"/>
          <w:sz w:val="24"/>
          <w:szCs w:val="24"/>
        </w:rPr>
        <w:tab/>
      </w:r>
      <w:r w:rsidRPr="0020737D">
        <w:rPr>
          <w:rFonts w:asciiTheme="minorHAnsi" w:hAnsiTheme="minorHAnsi" w:cstheme="minorHAnsi"/>
          <w:sz w:val="24"/>
          <w:szCs w:val="24"/>
        </w:rPr>
        <w:tab/>
      </w:r>
      <w:r w:rsidRPr="0020737D">
        <w:rPr>
          <w:rFonts w:asciiTheme="minorHAnsi" w:hAnsiTheme="minorHAnsi" w:cstheme="minorHAnsi"/>
          <w:sz w:val="24"/>
          <w:szCs w:val="24"/>
        </w:rPr>
        <w:tab/>
        <w:t>Celkem:</w:t>
      </w:r>
      <w:r w:rsidRPr="0020737D">
        <w:rPr>
          <w:rFonts w:asciiTheme="minorHAnsi" w:hAnsiTheme="minorHAnsi" w:cstheme="minorHAnsi"/>
          <w:sz w:val="24"/>
          <w:szCs w:val="24"/>
        </w:rPr>
        <w:tab/>
      </w:r>
      <w:r w:rsidRPr="0020737D">
        <w:rPr>
          <w:rFonts w:asciiTheme="minorHAnsi" w:hAnsiTheme="minorHAnsi" w:cstheme="minorHAnsi"/>
          <w:sz w:val="24"/>
          <w:szCs w:val="24"/>
        </w:rPr>
        <w:tab/>
      </w:r>
      <w:r w:rsidRPr="0020737D">
        <w:rPr>
          <w:rFonts w:asciiTheme="minorHAnsi" w:hAnsiTheme="minorHAnsi" w:cstheme="minorHAnsi"/>
          <w:b/>
          <w:sz w:val="24"/>
          <w:szCs w:val="24"/>
        </w:rPr>
        <w:t xml:space="preserve">             1 420 810,57</w:t>
      </w:r>
    </w:p>
    <w:p w:rsidR="0020737D" w:rsidRPr="0020737D" w:rsidRDefault="0020737D" w:rsidP="0020737D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20737D" w:rsidRPr="0020737D" w:rsidRDefault="0020737D" w:rsidP="0020737D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20737D">
        <w:rPr>
          <w:rFonts w:asciiTheme="minorHAnsi" w:hAnsiTheme="minorHAnsi" w:cstheme="minorHAnsi"/>
          <w:sz w:val="24"/>
          <w:szCs w:val="24"/>
        </w:rPr>
        <w:t>Navrhujeme převod hospodářs</w:t>
      </w:r>
      <w:r w:rsidR="00F022A8">
        <w:rPr>
          <w:rFonts w:asciiTheme="minorHAnsi" w:hAnsiTheme="minorHAnsi" w:cstheme="minorHAnsi"/>
          <w:sz w:val="24"/>
          <w:szCs w:val="24"/>
        </w:rPr>
        <w:t>kého výsledku r. 2025 v částce 284 000,</w:t>
      </w:r>
      <w:r w:rsidRPr="0020737D">
        <w:rPr>
          <w:rFonts w:asciiTheme="minorHAnsi" w:hAnsiTheme="minorHAnsi" w:cstheme="minorHAnsi"/>
          <w:sz w:val="24"/>
          <w:szCs w:val="24"/>
        </w:rPr>
        <w:t xml:space="preserve">00 Kč do fondu odměn a </w:t>
      </w:r>
      <w:r w:rsidR="00F022A8">
        <w:rPr>
          <w:rFonts w:asciiTheme="minorHAnsi" w:hAnsiTheme="minorHAnsi" w:cstheme="minorHAnsi"/>
          <w:sz w:val="24"/>
          <w:szCs w:val="24"/>
        </w:rPr>
        <w:t>1 136 810,57</w:t>
      </w:r>
      <w:r w:rsidRPr="0020737D">
        <w:rPr>
          <w:rFonts w:asciiTheme="minorHAnsi" w:hAnsiTheme="minorHAnsi" w:cstheme="minorHAnsi"/>
          <w:sz w:val="24"/>
          <w:szCs w:val="24"/>
        </w:rPr>
        <w:t xml:space="preserve"> Kč do rezervního fondu.</w:t>
      </w:r>
    </w:p>
    <w:p w:rsidR="0020737D" w:rsidRDefault="0020737D" w:rsidP="0020737D">
      <w:pPr>
        <w:ind w:left="705" w:hanging="705"/>
        <w:rPr>
          <w:rFonts w:asciiTheme="minorHAnsi" w:hAnsiTheme="minorHAnsi" w:cstheme="minorHAnsi"/>
          <w:sz w:val="24"/>
          <w:szCs w:val="24"/>
        </w:rPr>
      </w:pPr>
      <w:r w:rsidRPr="0020737D">
        <w:rPr>
          <w:rFonts w:asciiTheme="minorHAnsi" w:hAnsiTheme="minorHAnsi" w:cstheme="minorHAnsi"/>
          <w:sz w:val="24"/>
          <w:szCs w:val="24"/>
        </w:rPr>
        <w:tab/>
      </w:r>
    </w:p>
    <w:p w:rsidR="00F302B1" w:rsidRPr="0020737D" w:rsidRDefault="00F302B1" w:rsidP="0020737D">
      <w:pPr>
        <w:ind w:left="705" w:hanging="705"/>
        <w:rPr>
          <w:rFonts w:asciiTheme="minorHAnsi" w:hAnsiTheme="minorHAnsi" w:cstheme="minorHAnsi"/>
          <w:sz w:val="24"/>
          <w:szCs w:val="24"/>
        </w:rPr>
      </w:pPr>
    </w:p>
    <w:p w:rsidR="0020737D" w:rsidRDefault="0020737D" w:rsidP="0020737D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297B0F" w:rsidRDefault="00297B0F" w:rsidP="0020737D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297B0F" w:rsidRDefault="00297B0F" w:rsidP="0020737D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297B0F" w:rsidRPr="0020737D" w:rsidRDefault="00297B0F" w:rsidP="0020737D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20737D" w:rsidRPr="0020737D" w:rsidRDefault="0020737D" w:rsidP="0020737D">
      <w:pPr>
        <w:spacing w:after="0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20737D">
        <w:rPr>
          <w:rFonts w:asciiTheme="minorHAnsi" w:hAnsiTheme="minorHAnsi" w:cstheme="minorHAnsi"/>
          <w:b/>
          <w:sz w:val="44"/>
          <w:szCs w:val="44"/>
        </w:rPr>
        <w:lastRenderedPageBreak/>
        <w:t>9. Informace o výsledku inventarizace</w:t>
      </w:r>
    </w:p>
    <w:p w:rsidR="0020737D" w:rsidRPr="0020737D" w:rsidRDefault="0020737D" w:rsidP="0020737D">
      <w:pPr>
        <w:tabs>
          <w:tab w:val="left" w:pos="4245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0737D">
        <w:rPr>
          <w:rFonts w:asciiTheme="minorHAnsi" w:hAnsiTheme="minorHAnsi" w:cstheme="minorHAnsi"/>
          <w:bCs/>
          <w:sz w:val="24"/>
          <w:szCs w:val="24"/>
        </w:rPr>
        <w:t xml:space="preserve">Inventarizace </w:t>
      </w:r>
      <w:r w:rsidRPr="0020737D">
        <w:rPr>
          <w:rFonts w:asciiTheme="minorHAnsi" w:hAnsiTheme="minorHAnsi" w:cstheme="minorHAnsi"/>
          <w:sz w:val="24"/>
          <w:szCs w:val="24"/>
        </w:rPr>
        <w:t>byla provedena na základě příkazu ředitele č. 5/2025 k inventarizaci majetku a závazk</w:t>
      </w:r>
      <w:r w:rsidR="00B14947">
        <w:rPr>
          <w:rFonts w:asciiTheme="minorHAnsi" w:hAnsiTheme="minorHAnsi" w:cstheme="minorHAnsi"/>
          <w:sz w:val="24"/>
          <w:szCs w:val="24"/>
        </w:rPr>
        <w:t xml:space="preserve">ů pro rok 2025 vydaného dne </w:t>
      </w:r>
      <w:proofErr w:type="gramStart"/>
      <w:r w:rsidR="00B14947">
        <w:rPr>
          <w:rFonts w:asciiTheme="minorHAnsi" w:hAnsiTheme="minorHAnsi" w:cstheme="minorHAnsi"/>
          <w:sz w:val="24"/>
          <w:szCs w:val="24"/>
        </w:rPr>
        <w:t>10.11.</w:t>
      </w:r>
      <w:r w:rsidRPr="0020737D">
        <w:rPr>
          <w:rFonts w:asciiTheme="minorHAnsi" w:hAnsiTheme="minorHAnsi" w:cstheme="minorHAnsi"/>
          <w:sz w:val="24"/>
          <w:szCs w:val="24"/>
        </w:rPr>
        <w:t>2025</w:t>
      </w:r>
      <w:proofErr w:type="gramEnd"/>
      <w:r w:rsidRPr="0020737D">
        <w:rPr>
          <w:rFonts w:asciiTheme="minorHAnsi" w:hAnsiTheme="minorHAnsi" w:cstheme="minorHAnsi"/>
          <w:sz w:val="24"/>
          <w:szCs w:val="24"/>
        </w:rPr>
        <w:t xml:space="preserve"> a na základě harmonogramu in</w:t>
      </w:r>
      <w:r w:rsidR="00B14947">
        <w:rPr>
          <w:rFonts w:asciiTheme="minorHAnsi" w:hAnsiTheme="minorHAnsi" w:cstheme="minorHAnsi"/>
          <w:sz w:val="24"/>
          <w:szCs w:val="24"/>
        </w:rPr>
        <w:t>ventarizace vydaného dne 9.12.</w:t>
      </w:r>
      <w:r w:rsidRPr="0020737D">
        <w:rPr>
          <w:rFonts w:asciiTheme="minorHAnsi" w:hAnsiTheme="minorHAnsi" w:cstheme="minorHAnsi"/>
          <w:sz w:val="24"/>
          <w:szCs w:val="24"/>
        </w:rPr>
        <w:t>2025.</w:t>
      </w:r>
    </w:p>
    <w:p w:rsidR="0020737D" w:rsidRPr="0020737D" w:rsidRDefault="0020737D" w:rsidP="0020737D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20737D">
        <w:rPr>
          <w:rFonts w:asciiTheme="minorHAnsi" w:hAnsiTheme="minorHAnsi" w:cstheme="minorHAnsi"/>
          <w:bCs/>
          <w:sz w:val="24"/>
          <w:szCs w:val="24"/>
        </w:rPr>
        <w:t xml:space="preserve">Rozsah </w:t>
      </w:r>
      <w:r w:rsidRPr="0020737D">
        <w:rPr>
          <w:rFonts w:asciiTheme="minorHAnsi" w:hAnsiTheme="minorHAnsi" w:cstheme="minorHAnsi"/>
          <w:sz w:val="24"/>
          <w:szCs w:val="24"/>
        </w:rPr>
        <w:t xml:space="preserve">inventarizovaného </w:t>
      </w:r>
      <w:r w:rsidRPr="0020737D">
        <w:rPr>
          <w:rFonts w:asciiTheme="minorHAnsi" w:hAnsiTheme="minorHAnsi" w:cstheme="minorHAnsi"/>
          <w:bCs/>
          <w:sz w:val="24"/>
          <w:szCs w:val="24"/>
        </w:rPr>
        <w:t>majetku a závazků  - uvedeny jednotlivé účty</w:t>
      </w:r>
    </w:p>
    <w:p w:rsidR="0020737D" w:rsidRPr="0020737D" w:rsidRDefault="0020737D" w:rsidP="0020737D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20737D">
        <w:rPr>
          <w:rFonts w:asciiTheme="minorHAnsi" w:hAnsiTheme="minorHAnsi" w:cstheme="minorHAnsi"/>
          <w:bCs/>
          <w:sz w:val="24"/>
          <w:szCs w:val="24"/>
        </w:rPr>
        <w:t xml:space="preserve">018, 021, 022, 028, 031, 078, 081, 082, 112 </w:t>
      </w:r>
    </w:p>
    <w:p w:rsidR="0020737D" w:rsidRPr="0020737D" w:rsidRDefault="0020737D" w:rsidP="0020737D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20737D">
        <w:rPr>
          <w:rFonts w:asciiTheme="minorHAnsi" w:hAnsiTheme="minorHAnsi" w:cstheme="minorHAnsi"/>
          <w:bCs/>
          <w:sz w:val="24"/>
          <w:szCs w:val="24"/>
        </w:rPr>
        <w:t>241, 243, 261, 263</w:t>
      </w:r>
    </w:p>
    <w:p w:rsidR="0020737D" w:rsidRPr="0020737D" w:rsidRDefault="0020737D" w:rsidP="0020737D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20737D">
        <w:rPr>
          <w:rFonts w:asciiTheme="minorHAnsi" w:hAnsiTheme="minorHAnsi" w:cstheme="minorHAnsi"/>
          <w:bCs/>
          <w:sz w:val="24"/>
          <w:szCs w:val="24"/>
        </w:rPr>
        <w:t>311, 314, 321, 331, 333, 335, 336, 337, 342, 348, 349, 377, 378, 381, 383, 389</w:t>
      </w:r>
    </w:p>
    <w:p w:rsidR="0020737D" w:rsidRPr="0020737D" w:rsidRDefault="0020737D" w:rsidP="0020737D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20737D">
        <w:rPr>
          <w:rFonts w:asciiTheme="minorHAnsi" w:hAnsiTheme="minorHAnsi" w:cstheme="minorHAnsi"/>
          <w:bCs/>
          <w:sz w:val="24"/>
          <w:szCs w:val="24"/>
        </w:rPr>
        <w:t>401, 403, 411, 412, 413, 416</w:t>
      </w:r>
    </w:p>
    <w:p w:rsidR="0020737D" w:rsidRPr="0020737D" w:rsidRDefault="0020737D" w:rsidP="0020737D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0737D">
        <w:rPr>
          <w:rFonts w:asciiTheme="minorHAnsi" w:hAnsiTheme="minorHAnsi" w:cstheme="minorHAnsi"/>
          <w:bCs/>
          <w:sz w:val="24"/>
          <w:szCs w:val="24"/>
        </w:rPr>
        <w:t>902, 909</w:t>
      </w:r>
    </w:p>
    <w:p w:rsidR="0020737D" w:rsidRPr="0020737D" w:rsidRDefault="0020737D" w:rsidP="0020737D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0737D">
        <w:rPr>
          <w:rFonts w:asciiTheme="minorHAnsi" w:hAnsiTheme="minorHAnsi" w:cstheme="minorHAnsi"/>
          <w:bCs/>
          <w:sz w:val="24"/>
          <w:szCs w:val="24"/>
        </w:rPr>
        <w:t xml:space="preserve">Umístění </w:t>
      </w:r>
      <w:r w:rsidRPr="0020737D">
        <w:rPr>
          <w:rFonts w:asciiTheme="minorHAnsi" w:hAnsiTheme="minorHAnsi" w:cstheme="minorHAnsi"/>
          <w:sz w:val="24"/>
          <w:szCs w:val="24"/>
        </w:rPr>
        <w:t xml:space="preserve">inventarizovaného </w:t>
      </w:r>
      <w:r w:rsidRPr="0020737D">
        <w:rPr>
          <w:rFonts w:asciiTheme="minorHAnsi" w:hAnsiTheme="minorHAnsi" w:cstheme="minorHAnsi"/>
          <w:bCs/>
          <w:sz w:val="24"/>
          <w:szCs w:val="24"/>
        </w:rPr>
        <w:t>majetku a závazků</w:t>
      </w:r>
      <w:r w:rsidRPr="0020737D">
        <w:rPr>
          <w:rFonts w:asciiTheme="minorHAnsi" w:hAnsiTheme="minorHAnsi" w:cstheme="minorHAnsi"/>
          <w:sz w:val="24"/>
          <w:szCs w:val="24"/>
        </w:rPr>
        <w:t xml:space="preserve">: </w:t>
      </w:r>
    </w:p>
    <w:p w:rsidR="0020737D" w:rsidRPr="0020737D" w:rsidRDefault="0020737D" w:rsidP="0020737D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0737D">
        <w:rPr>
          <w:rFonts w:asciiTheme="minorHAnsi" w:hAnsiTheme="minorHAnsi" w:cstheme="minorHAnsi"/>
          <w:sz w:val="24"/>
          <w:szCs w:val="24"/>
        </w:rPr>
        <w:t>Slavkov u Brna, Československé armády 1676</w:t>
      </w:r>
    </w:p>
    <w:p w:rsidR="0020737D" w:rsidRPr="0020737D" w:rsidRDefault="0020737D" w:rsidP="0020737D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737D">
        <w:rPr>
          <w:rFonts w:asciiTheme="minorHAnsi" w:hAnsiTheme="minorHAnsi" w:cstheme="minorHAnsi"/>
          <w:sz w:val="24"/>
          <w:szCs w:val="24"/>
        </w:rPr>
        <w:t>Kaunicova</w:t>
      </w:r>
      <w:proofErr w:type="spellEnd"/>
      <w:r w:rsidRPr="0020737D">
        <w:rPr>
          <w:rFonts w:asciiTheme="minorHAnsi" w:hAnsiTheme="minorHAnsi" w:cstheme="minorHAnsi"/>
          <w:sz w:val="24"/>
          <w:szCs w:val="24"/>
        </w:rPr>
        <w:t xml:space="preserve"> – koupaliště,    </w:t>
      </w:r>
    </w:p>
    <w:p w:rsidR="0020737D" w:rsidRPr="0020737D" w:rsidRDefault="0020737D" w:rsidP="0020737D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0737D">
        <w:rPr>
          <w:rFonts w:asciiTheme="minorHAnsi" w:hAnsiTheme="minorHAnsi" w:cstheme="minorHAnsi"/>
          <w:sz w:val="24"/>
          <w:szCs w:val="24"/>
        </w:rPr>
        <w:t xml:space="preserve">Zlatá Hora – kotelna </w:t>
      </w:r>
    </w:p>
    <w:p w:rsidR="0020737D" w:rsidRPr="0020737D" w:rsidRDefault="0020737D" w:rsidP="0020737D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0737D">
        <w:rPr>
          <w:rFonts w:asciiTheme="minorHAnsi" w:hAnsiTheme="minorHAnsi" w:cstheme="minorHAnsi"/>
          <w:sz w:val="24"/>
          <w:szCs w:val="24"/>
        </w:rPr>
        <w:t>zámecký park, kompostárna</w:t>
      </w:r>
    </w:p>
    <w:p w:rsidR="0020737D" w:rsidRPr="0020737D" w:rsidRDefault="0020737D" w:rsidP="0020737D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737D">
        <w:rPr>
          <w:rFonts w:asciiTheme="minorHAnsi" w:hAnsiTheme="minorHAnsi" w:cstheme="minorHAnsi"/>
          <w:sz w:val="24"/>
          <w:szCs w:val="24"/>
        </w:rPr>
        <w:t>Kaunicova</w:t>
      </w:r>
      <w:proofErr w:type="spellEnd"/>
      <w:r w:rsidRPr="0020737D">
        <w:rPr>
          <w:rFonts w:asciiTheme="minorHAnsi" w:hAnsiTheme="minorHAnsi" w:cstheme="minorHAnsi"/>
          <w:sz w:val="24"/>
          <w:szCs w:val="24"/>
        </w:rPr>
        <w:t xml:space="preserve"> -  stadion</w:t>
      </w:r>
    </w:p>
    <w:p w:rsidR="0020737D" w:rsidRPr="0020737D" w:rsidRDefault="0020737D" w:rsidP="0020737D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20737D">
        <w:rPr>
          <w:rFonts w:asciiTheme="minorHAnsi" w:hAnsiTheme="minorHAnsi" w:cstheme="minorHAnsi"/>
          <w:sz w:val="24"/>
          <w:szCs w:val="24"/>
        </w:rPr>
        <w:t xml:space="preserve">Inventarizace byla provedena s největší pečlivostí a svědomitostí. </w:t>
      </w:r>
      <w:r w:rsidRPr="0020737D">
        <w:rPr>
          <w:rFonts w:asciiTheme="minorHAnsi" w:hAnsiTheme="minorHAnsi" w:cstheme="minorHAnsi"/>
          <w:bCs/>
          <w:sz w:val="24"/>
          <w:szCs w:val="24"/>
        </w:rPr>
        <w:t xml:space="preserve">Svěřený majetek a závazky </w:t>
      </w:r>
      <w:r w:rsidRPr="0020737D">
        <w:rPr>
          <w:rFonts w:asciiTheme="minorHAnsi" w:hAnsiTheme="minorHAnsi" w:cstheme="minorHAnsi"/>
          <w:sz w:val="24"/>
          <w:szCs w:val="24"/>
        </w:rPr>
        <w:t>jsou uvedeny v dílčích inventarizačních zápisech,</w:t>
      </w:r>
      <w:r w:rsidRPr="0020737D">
        <w:rPr>
          <w:rFonts w:asciiTheme="minorHAnsi" w:hAnsiTheme="minorHAnsi" w:cstheme="minorHAnsi"/>
          <w:bCs/>
          <w:sz w:val="24"/>
          <w:szCs w:val="24"/>
        </w:rPr>
        <w:t xml:space="preserve"> jeho ocenění </w:t>
      </w:r>
      <w:r w:rsidRPr="0020737D">
        <w:rPr>
          <w:rFonts w:asciiTheme="minorHAnsi" w:hAnsiTheme="minorHAnsi" w:cstheme="minorHAnsi"/>
          <w:sz w:val="24"/>
          <w:szCs w:val="24"/>
        </w:rPr>
        <w:t xml:space="preserve">bylo zkontrolováno a odpovídá </w:t>
      </w:r>
      <w:r w:rsidRPr="0020737D">
        <w:rPr>
          <w:rFonts w:asciiTheme="minorHAnsi" w:hAnsiTheme="minorHAnsi" w:cstheme="minorHAnsi"/>
          <w:bCs/>
          <w:sz w:val="24"/>
          <w:szCs w:val="24"/>
        </w:rPr>
        <w:t xml:space="preserve">zásadám </w:t>
      </w:r>
      <w:r w:rsidRPr="0020737D">
        <w:rPr>
          <w:rFonts w:asciiTheme="minorHAnsi" w:hAnsiTheme="minorHAnsi" w:cstheme="minorHAnsi"/>
          <w:sz w:val="24"/>
          <w:szCs w:val="24"/>
        </w:rPr>
        <w:t>stanoveným v zákoně o účetnictví. Inventarizač</w:t>
      </w:r>
      <w:r w:rsidRPr="0020737D">
        <w:rPr>
          <w:rFonts w:asciiTheme="minorHAnsi" w:hAnsiTheme="minorHAnsi" w:cstheme="minorHAnsi"/>
          <w:bCs/>
          <w:sz w:val="24"/>
          <w:szCs w:val="24"/>
        </w:rPr>
        <w:t>ní rozdíly nebyly zjištěny.</w:t>
      </w:r>
    </w:p>
    <w:p w:rsidR="0020737D" w:rsidRDefault="0020737D" w:rsidP="0020737D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056B43" w:rsidRPr="00532697" w:rsidRDefault="00056B43" w:rsidP="00056B43">
      <w:pPr>
        <w:spacing w:after="0"/>
        <w:jc w:val="both"/>
        <w:rPr>
          <w:rFonts w:asciiTheme="minorHAnsi" w:hAnsiTheme="minorHAnsi" w:cstheme="minorHAnsi"/>
          <w:sz w:val="44"/>
          <w:szCs w:val="44"/>
        </w:rPr>
      </w:pPr>
      <w:r w:rsidRPr="00532697">
        <w:rPr>
          <w:rFonts w:asciiTheme="minorHAnsi" w:hAnsiTheme="minorHAnsi" w:cstheme="minorHAnsi"/>
          <w:b/>
          <w:sz w:val="44"/>
          <w:szCs w:val="44"/>
        </w:rPr>
        <w:t>Závěr</w:t>
      </w:r>
      <w:r w:rsidRPr="00532697">
        <w:rPr>
          <w:rFonts w:asciiTheme="minorHAnsi" w:hAnsiTheme="minorHAnsi" w:cstheme="minorHAnsi"/>
          <w:sz w:val="44"/>
          <w:szCs w:val="44"/>
        </w:rPr>
        <w:t xml:space="preserve">       </w:t>
      </w:r>
    </w:p>
    <w:p w:rsidR="00056B43" w:rsidRPr="00532697" w:rsidRDefault="00056B43" w:rsidP="00056B43">
      <w:pPr>
        <w:spacing w:after="0"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Účelem</w:t>
      </w:r>
      <w:r w:rsidRPr="00532697">
        <w:rPr>
          <w:rFonts w:asciiTheme="minorHAnsi" w:hAnsiTheme="minorHAnsi" w:cstheme="minorHAnsi"/>
          <w:sz w:val="24"/>
          <w:szCs w:val="24"/>
        </w:rPr>
        <w:t xml:space="preserve"> Výroční zprávy je zpracovat </w:t>
      </w:r>
      <w:r>
        <w:rPr>
          <w:rFonts w:asciiTheme="minorHAnsi" w:hAnsiTheme="minorHAnsi" w:cstheme="minorHAnsi"/>
          <w:sz w:val="24"/>
          <w:szCs w:val="24"/>
        </w:rPr>
        <w:t xml:space="preserve">obsahovou </w:t>
      </w:r>
      <w:r w:rsidRPr="00532697">
        <w:rPr>
          <w:rFonts w:asciiTheme="minorHAnsi" w:hAnsiTheme="minorHAnsi" w:cstheme="minorHAnsi"/>
          <w:sz w:val="24"/>
          <w:szCs w:val="24"/>
        </w:rPr>
        <w:t xml:space="preserve">analýzu, </w:t>
      </w:r>
      <w:r>
        <w:rPr>
          <w:rFonts w:asciiTheme="minorHAnsi" w:hAnsiTheme="minorHAnsi" w:cstheme="minorHAnsi"/>
          <w:sz w:val="24"/>
          <w:szCs w:val="24"/>
        </w:rPr>
        <w:t xml:space="preserve">ucelený </w:t>
      </w:r>
      <w:r w:rsidRPr="00532697">
        <w:rPr>
          <w:rFonts w:asciiTheme="minorHAnsi" w:hAnsiTheme="minorHAnsi" w:cstheme="minorHAnsi"/>
          <w:sz w:val="24"/>
          <w:szCs w:val="24"/>
        </w:rPr>
        <w:t xml:space="preserve">přehled </w:t>
      </w:r>
      <w:r>
        <w:rPr>
          <w:rFonts w:asciiTheme="minorHAnsi" w:hAnsiTheme="minorHAnsi" w:cstheme="minorHAnsi"/>
          <w:sz w:val="24"/>
          <w:szCs w:val="24"/>
        </w:rPr>
        <w:t>a komplexní bilanci činností TSMS. Záměrně</w:t>
      </w:r>
      <w:r w:rsidRPr="00532697">
        <w:rPr>
          <w:rFonts w:asciiTheme="minorHAnsi" w:hAnsiTheme="minorHAnsi" w:cstheme="minorHAnsi"/>
          <w:sz w:val="24"/>
          <w:szCs w:val="24"/>
        </w:rPr>
        <w:t xml:space="preserve"> jsou faktická čísla řazena podle kapitol, kopírujících a doplňujících ekonomické rozbory, které jsou přílohou Výroční zprávy. Na ekonomické rozbory navazuje i polož</w:t>
      </w:r>
      <w:r>
        <w:rPr>
          <w:rFonts w:asciiTheme="minorHAnsi" w:hAnsiTheme="minorHAnsi" w:cstheme="minorHAnsi"/>
          <w:sz w:val="24"/>
          <w:szCs w:val="24"/>
        </w:rPr>
        <w:t>kový rozpočet. Výroční zpráva</w:t>
      </w:r>
      <w:r w:rsidRPr="00532697">
        <w:rPr>
          <w:rFonts w:asciiTheme="minorHAnsi" w:hAnsiTheme="minorHAnsi" w:cstheme="minorHAnsi"/>
          <w:sz w:val="24"/>
          <w:szCs w:val="24"/>
        </w:rPr>
        <w:t xml:space="preserve"> nedokáže </w:t>
      </w:r>
      <w:r>
        <w:rPr>
          <w:rFonts w:asciiTheme="minorHAnsi" w:hAnsiTheme="minorHAnsi" w:cstheme="minorHAnsi"/>
          <w:sz w:val="24"/>
          <w:szCs w:val="24"/>
        </w:rPr>
        <w:t xml:space="preserve">nad rámec obsahu </w:t>
      </w:r>
      <w:r w:rsidRPr="00532697">
        <w:rPr>
          <w:rFonts w:asciiTheme="minorHAnsi" w:hAnsiTheme="minorHAnsi" w:cstheme="minorHAnsi"/>
          <w:sz w:val="24"/>
          <w:szCs w:val="24"/>
        </w:rPr>
        <w:t>objektivně posoudit a vyhodn</w:t>
      </w:r>
      <w:r>
        <w:rPr>
          <w:rFonts w:asciiTheme="minorHAnsi" w:hAnsiTheme="minorHAnsi" w:cstheme="minorHAnsi"/>
          <w:sz w:val="24"/>
          <w:szCs w:val="24"/>
        </w:rPr>
        <w:t xml:space="preserve">otit koncept, náročnost, četnost a rozmanitost </w:t>
      </w:r>
      <w:r w:rsidRPr="00532697">
        <w:rPr>
          <w:rFonts w:asciiTheme="minorHAnsi" w:hAnsiTheme="minorHAnsi" w:cstheme="minorHAnsi"/>
          <w:sz w:val="24"/>
          <w:szCs w:val="24"/>
        </w:rPr>
        <w:t xml:space="preserve">sezonních </w:t>
      </w:r>
      <w:r>
        <w:rPr>
          <w:rFonts w:asciiTheme="minorHAnsi" w:hAnsiTheme="minorHAnsi" w:cstheme="minorHAnsi"/>
          <w:sz w:val="24"/>
          <w:szCs w:val="24"/>
        </w:rPr>
        <w:t>aktivit TSMS. Na celoroční charakter</w:t>
      </w:r>
      <w:r w:rsidRPr="00532697">
        <w:rPr>
          <w:rFonts w:asciiTheme="minorHAnsi" w:hAnsiTheme="minorHAnsi" w:cstheme="minorHAnsi"/>
          <w:sz w:val="24"/>
          <w:szCs w:val="24"/>
        </w:rPr>
        <w:t xml:space="preserve"> práce má vliv především </w:t>
      </w:r>
      <w:r w:rsidR="00B14947">
        <w:rPr>
          <w:rFonts w:asciiTheme="minorHAnsi" w:hAnsiTheme="minorHAnsi" w:cstheme="minorHAnsi"/>
          <w:sz w:val="24"/>
          <w:szCs w:val="24"/>
        </w:rPr>
        <w:t>nepředvídatelný trend</w:t>
      </w:r>
      <w:r w:rsidRPr="00532697">
        <w:rPr>
          <w:rFonts w:asciiTheme="minorHAnsi" w:hAnsiTheme="minorHAnsi" w:cstheme="minorHAnsi"/>
          <w:sz w:val="24"/>
          <w:szCs w:val="24"/>
        </w:rPr>
        <w:t xml:space="preserve"> počasí, a to zejména v období zimní pohotovosti. Údržba zeleně je ovlivněna jak proměnlivostí různorodé vegetace, tak i </w:t>
      </w:r>
      <w:proofErr w:type="gramStart"/>
      <w:r>
        <w:rPr>
          <w:rFonts w:asciiTheme="minorHAnsi" w:hAnsiTheme="minorHAnsi" w:cstheme="minorHAnsi"/>
          <w:sz w:val="24"/>
          <w:szCs w:val="24"/>
        </w:rPr>
        <w:t>rezistencí</w:t>
      </w:r>
      <w:r w:rsidR="0032153D">
        <w:rPr>
          <w:rFonts w:asciiTheme="minorHAnsi" w:hAnsiTheme="minorHAnsi" w:cstheme="minorHAnsi"/>
          <w:sz w:val="24"/>
          <w:szCs w:val="24"/>
        </w:rPr>
        <w:t xml:space="preserve"> </w:t>
      </w:r>
      <w:r w:rsidRPr="00532697">
        <w:rPr>
          <w:rFonts w:asciiTheme="minorHAnsi" w:hAnsiTheme="minorHAnsi" w:cstheme="minorHAnsi"/>
          <w:sz w:val="24"/>
          <w:szCs w:val="24"/>
        </w:rPr>
        <w:t xml:space="preserve"> a jejím</w:t>
      </w:r>
      <w:proofErr w:type="gramEnd"/>
      <w:r w:rsidRPr="00532697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biologickým </w:t>
      </w:r>
      <w:r w:rsidRPr="00532697">
        <w:rPr>
          <w:rFonts w:asciiTheme="minorHAnsi" w:hAnsiTheme="minorHAnsi" w:cstheme="minorHAnsi"/>
          <w:sz w:val="24"/>
          <w:szCs w:val="24"/>
        </w:rPr>
        <w:t>stářím. Z</w:t>
      </w:r>
      <w:r>
        <w:rPr>
          <w:rFonts w:asciiTheme="minorHAnsi" w:hAnsiTheme="minorHAnsi" w:cstheme="minorHAnsi"/>
          <w:sz w:val="24"/>
          <w:szCs w:val="24"/>
        </w:rPr>
        <w:t> hlediska objektivity nelze adekvátně srovnávat meziročně</w:t>
      </w:r>
      <w:r w:rsidRPr="00532697">
        <w:rPr>
          <w:rFonts w:asciiTheme="minorHAnsi" w:hAnsiTheme="minorHAnsi" w:cstheme="minorHAnsi"/>
          <w:sz w:val="24"/>
          <w:szCs w:val="24"/>
        </w:rPr>
        <w:t xml:space="preserve"> náročnost a objem sezónních </w:t>
      </w:r>
      <w:r w:rsidR="00F302B1">
        <w:rPr>
          <w:rFonts w:asciiTheme="minorHAnsi" w:hAnsiTheme="minorHAnsi" w:cstheme="minorHAnsi"/>
          <w:sz w:val="24"/>
          <w:szCs w:val="24"/>
        </w:rPr>
        <w:t>standard</w:t>
      </w:r>
      <w:r>
        <w:rPr>
          <w:rFonts w:asciiTheme="minorHAnsi" w:hAnsiTheme="minorHAnsi" w:cstheme="minorHAnsi"/>
          <w:sz w:val="24"/>
          <w:szCs w:val="24"/>
        </w:rPr>
        <w:t xml:space="preserve">ních a operativních </w:t>
      </w:r>
      <w:r w:rsidRPr="00532697">
        <w:rPr>
          <w:rFonts w:asciiTheme="minorHAnsi" w:hAnsiTheme="minorHAnsi" w:cstheme="minorHAnsi"/>
          <w:sz w:val="24"/>
          <w:szCs w:val="24"/>
        </w:rPr>
        <w:t xml:space="preserve">činností. </w:t>
      </w:r>
    </w:p>
    <w:p w:rsidR="00056B43" w:rsidRPr="003A2AA9" w:rsidRDefault="00942906" w:rsidP="00056B4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="00056B43">
        <w:rPr>
          <w:rFonts w:asciiTheme="minorHAnsi" w:hAnsiTheme="minorHAnsi" w:cstheme="minorHAnsi"/>
        </w:rPr>
        <w:t xml:space="preserve">adále </w:t>
      </w:r>
      <w:r>
        <w:rPr>
          <w:rFonts w:asciiTheme="minorHAnsi" w:hAnsiTheme="minorHAnsi" w:cstheme="minorHAnsi"/>
        </w:rPr>
        <w:t>očekávám</w:t>
      </w:r>
      <w:r w:rsidR="00056B43">
        <w:rPr>
          <w:rFonts w:asciiTheme="minorHAnsi" w:hAnsiTheme="minorHAnsi" w:cstheme="minorHAnsi"/>
        </w:rPr>
        <w:t xml:space="preserve"> dobrou</w:t>
      </w:r>
      <w:r w:rsidR="00056B43" w:rsidRPr="00532697">
        <w:rPr>
          <w:rFonts w:asciiTheme="minorHAnsi" w:hAnsiTheme="minorHAnsi" w:cstheme="minorHAnsi"/>
        </w:rPr>
        <w:t xml:space="preserve"> kom</w:t>
      </w:r>
      <w:r w:rsidR="00056B43">
        <w:rPr>
          <w:rFonts w:asciiTheme="minorHAnsi" w:hAnsiTheme="minorHAnsi" w:cstheme="minorHAnsi"/>
        </w:rPr>
        <w:t>unikaci a perspektivní součinnost s vedením m</w:t>
      </w:r>
      <w:r w:rsidR="00056B43" w:rsidRPr="00532697">
        <w:rPr>
          <w:rFonts w:asciiTheme="minorHAnsi" w:hAnsiTheme="minorHAnsi" w:cstheme="minorHAnsi"/>
        </w:rPr>
        <w:t xml:space="preserve">ěsta a jeho jednotlivými odbory, příspěvkovými organizacemi a neziskovými </w:t>
      </w:r>
      <w:r w:rsidR="00056B43">
        <w:rPr>
          <w:rFonts w:asciiTheme="minorHAnsi" w:hAnsiTheme="minorHAnsi" w:cstheme="minorHAnsi"/>
        </w:rPr>
        <w:t xml:space="preserve">zájmovými </w:t>
      </w:r>
      <w:r w:rsidR="00056B43" w:rsidRPr="00532697">
        <w:rPr>
          <w:rFonts w:asciiTheme="minorHAnsi" w:hAnsiTheme="minorHAnsi" w:cstheme="minorHAnsi"/>
        </w:rPr>
        <w:t>spolky. Dovoluji si konstatovat, že technické služby v rámci svých možností</w:t>
      </w:r>
      <w:r w:rsidR="00056B43">
        <w:rPr>
          <w:rFonts w:asciiTheme="minorHAnsi" w:hAnsiTheme="minorHAnsi" w:cstheme="minorHAnsi"/>
        </w:rPr>
        <w:t>, mechanismu zvládání pracovního nasazení, disponujícím strojovým vybavením, odbornými dovednostmi a nabitými zkušenostmi zvládly stanovené úkoly a operativní výzvy roku 2025</w:t>
      </w:r>
      <w:r w:rsidR="00056B43" w:rsidRPr="00532697">
        <w:rPr>
          <w:rFonts w:asciiTheme="minorHAnsi" w:hAnsiTheme="minorHAnsi" w:cstheme="minorHAnsi"/>
        </w:rPr>
        <w:t>. Věřím, že stávající</w:t>
      </w:r>
      <w:r w:rsidR="00056B43">
        <w:rPr>
          <w:rFonts w:asciiTheme="minorHAnsi" w:hAnsiTheme="minorHAnsi" w:cstheme="minorHAnsi"/>
        </w:rPr>
        <w:t>,</w:t>
      </w:r>
      <w:r w:rsidR="00056B43" w:rsidRPr="00532697">
        <w:rPr>
          <w:rFonts w:asciiTheme="minorHAnsi" w:hAnsiTheme="minorHAnsi" w:cstheme="minorHAnsi"/>
        </w:rPr>
        <w:t xml:space="preserve"> zčásti omlazený kolektiv</w:t>
      </w:r>
      <w:r w:rsidR="00056B43">
        <w:rPr>
          <w:rFonts w:asciiTheme="minorHAnsi" w:hAnsiTheme="minorHAnsi" w:cstheme="minorHAnsi"/>
        </w:rPr>
        <w:t>,</w:t>
      </w:r>
      <w:r w:rsidR="00056B43" w:rsidRPr="00532697">
        <w:rPr>
          <w:rFonts w:asciiTheme="minorHAnsi" w:hAnsiTheme="minorHAnsi" w:cstheme="minorHAnsi"/>
        </w:rPr>
        <w:t xml:space="preserve"> je </w:t>
      </w:r>
      <w:r>
        <w:rPr>
          <w:rFonts w:asciiTheme="minorHAnsi" w:hAnsiTheme="minorHAnsi" w:cstheme="minorHAnsi"/>
        </w:rPr>
        <w:t xml:space="preserve">zaručenou </w:t>
      </w:r>
      <w:r w:rsidR="00056B43">
        <w:rPr>
          <w:rFonts w:asciiTheme="minorHAnsi" w:hAnsiTheme="minorHAnsi" w:cstheme="minorHAnsi"/>
        </w:rPr>
        <w:t>perspektivou a příkladnou</w:t>
      </w:r>
      <w:r w:rsidR="00056B43" w:rsidRPr="00532697">
        <w:rPr>
          <w:rFonts w:asciiTheme="minorHAnsi" w:hAnsiTheme="minorHAnsi" w:cstheme="minorHAnsi"/>
        </w:rPr>
        <w:t xml:space="preserve"> vizitkou naší organizace a </w:t>
      </w:r>
      <w:r w:rsidR="00056B43">
        <w:rPr>
          <w:rFonts w:asciiTheme="minorHAnsi" w:hAnsiTheme="minorHAnsi" w:cstheme="minorHAnsi"/>
        </w:rPr>
        <w:t xml:space="preserve">dobrou </w:t>
      </w:r>
      <w:r w:rsidR="00056B43" w:rsidRPr="00532697">
        <w:rPr>
          <w:rFonts w:asciiTheme="minorHAnsi" w:hAnsiTheme="minorHAnsi" w:cstheme="minorHAnsi"/>
        </w:rPr>
        <w:t xml:space="preserve">garancí při zvládnutí všech </w:t>
      </w:r>
      <w:r w:rsidR="00056B43">
        <w:rPr>
          <w:rFonts w:asciiTheme="minorHAnsi" w:hAnsiTheme="minorHAnsi" w:cstheme="minorHAnsi"/>
        </w:rPr>
        <w:t xml:space="preserve">standardních činností, nových pracovních výzev a pevně </w:t>
      </w:r>
      <w:r w:rsidR="00056B43" w:rsidRPr="003A2AA9">
        <w:rPr>
          <w:rFonts w:asciiTheme="minorHAnsi" w:hAnsiTheme="minorHAnsi" w:cstheme="minorHAnsi"/>
        </w:rPr>
        <w:t>ukotvených pracovních</w:t>
      </w:r>
      <w:r>
        <w:rPr>
          <w:rFonts w:asciiTheme="minorHAnsi" w:hAnsiTheme="minorHAnsi" w:cstheme="minorHAnsi"/>
        </w:rPr>
        <w:t xml:space="preserve"> závazků TSMS do dalších let</w:t>
      </w:r>
      <w:r w:rsidR="00056B43" w:rsidRPr="003A2AA9">
        <w:rPr>
          <w:rFonts w:asciiTheme="minorHAnsi" w:hAnsiTheme="minorHAnsi" w:cstheme="minorHAnsi"/>
        </w:rPr>
        <w:t>.</w:t>
      </w:r>
    </w:p>
    <w:p w:rsidR="00056B43" w:rsidRDefault="00056B43" w:rsidP="00056B4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</w:rPr>
      </w:pPr>
    </w:p>
    <w:p w:rsidR="00056B43" w:rsidRDefault="00056B43" w:rsidP="00056B4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</w:rPr>
      </w:pPr>
    </w:p>
    <w:p w:rsidR="00056B43" w:rsidRDefault="00056B43" w:rsidP="00056B4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</w:rPr>
      </w:pPr>
    </w:p>
    <w:p w:rsidR="00056B43" w:rsidRPr="0020737D" w:rsidRDefault="00056B43" w:rsidP="0020737D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8E2348" w:rsidRDefault="008E2348" w:rsidP="007F0220">
      <w:pPr>
        <w:spacing w:after="0"/>
        <w:jc w:val="both"/>
        <w:rPr>
          <w:rFonts w:asciiTheme="minorHAnsi" w:hAnsiTheme="minorHAnsi" w:cstheme="minorHAnsi"/>
          <w:b/>
          <w:sz w:val="44"/>
          <w:szCs w:val="44"/>
        </w:rPr>
      </w:pPr>
      <w:r w:rsidRPr="00437BC3">
        <w:rPr>
          <w:rFonts w:asciiTheme="minorHAnsi" w:hAnsiTheme="minorHAnsi" w:cstheme="minorHAnsi"/>
          <w:b/>
          <w:sz w:val="44"/>
          <w:szCs w:val="44"/>
        </w:rPr>
        <w:t>Fotodokumentace</w:t>
      </w:r>
    </w:p>
    <w:p w:rsidR="00F818D7" w:rsidRDefault="008E2348" w:rsidP="00B837DB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224CF8">
        <w:rPr>
          <w:rFonts w:asciiTheme="minorHAnsi" w:hAnsiTheme="minorHAnsi" w:cstheme="minorHAnsi"/>
          <w:b/>
          <w:sz w:val="44"/>
          <w:szCs w:val="44"/>
        </w:rPr>
        <w:tab/>
      </w:r>
      <w:r w:rsidRPr="00224CF8">
        <w:rPr>
          <w:rFonts w:asciiTheme="minorHAnsi" w:hAnsiTheme="minorHAnsi" w:cstheme="minorHAnsi"/>
          <w:sz w:val="24"/>
          <w:szCs w:val="24"/>
        </w:rPr>
        <w:t>Přiložená fotodokumentace</w:t>
      </w:r>
      <w:r w:rsidR="00B301E3" w:rsidRPr="00224CF8">
        <w:rPr>
          <w:rFonts w:asciiTheme="minorHAnsi" w:hAnsiTheme="minorHAnsi" w:cstheme="minorHAnsi"/>
          <w:sz w:val="24"/>
          <w:szCs w:val="24"/>
        </w:rPr>
        <w:t xml:space="preserve"> </w:t>
      </w:r>
      <w:r w:rsidRPr="00224CF8">
        <w:rPr>
          <w:rFonts w:asciiTheme="minorHAnsi" w:hAnsiTheme="minorHAnsi" w:cstheme="minorHAnsi"/>
          <w:sz w:val="24"/>
          <w:szCs w:val="24"/>
        </w:rPr>
        <w:t>jen</w:t>
      </w:r>
      <w:r w:rsidR="00590461" w:rsidRPr="00224CF8">
        <w:rPr>
          <w:rFonts w:asciiTheme="minorHAnsi" w:hAnsiTheme="minorHAnsi" w:cstheme="minorHAnsi"/>
          <w:sz w:val="24"/>
          <w:szCs w:val="24"/>
        </w:rPr>
        <w:t xml:space="preserve"> </w:t>
      </w:r>
      <w:r w:rsidRPr="00224CF8">
        <w:rPr>
          <w:rFonts w:asciiTheme="minorHAnsi" w:hAnsiTheme="minorHAnsi" w:cstheme="minorHAnsi"/>
          <w:sz w:val="24"/>
          <w:szCs w:val="24"/>
        </w:rPr>
        <w:t>z</w:t>
      </w:r>
      <w:r w:rsidR="0040446F" w:rsidRPr="00224CF8">
        <w:rPr>
          <w:rFonts w:asciiTheme="minorHAnsi" w:hAnsiTheme="minorHAnsi" w:cstheme="minorHAnsi"/>
          <w:sz w:val="24"/>
          <w:szCs w:val="24"/>
        </w:rPr>
        <w:t> </w:t>
      </w:r>
      <w:r w:rsidR="009C5BC1" w:rsidRPr="00224CF8">
        <w:rPr>
          <w:rFonts w:asciiTheme="minorHAnsi" w:hAnsiTheme="minorHAnsi" w:cstheme="minorHAnsi"/>
          <w:sz w:val="24"/>
          <w:szCs w:val="24"/>
        </w:rPr>
        <w:t>nepatrné</w:t>
      </w:r>
      <w:r w:rsidR="0040446F" w:rsidRPr="00224CF8">
        <w:rPr>
          <w:rFonts w:asciiTheme="minorHAnsi" w:hAnsiTheme="minorHAnsi" w:cstheme="minorHAnsi"/>
          <w:sz w:val="24"/>
          <w:szCs w:val="24"/>
        </w:rPr>
        <w:t xml:space="preserve"> </w:t>
      </w:r>
      <w:r w:rsidRPr="00224CF8">
        <w:rPr>
          <w:rFonts w:asciiTheme="minorHAnsi" w:hAnsiTheme="minorHAnsi" w:cstheme="minorHAnsi"/>
          <w:sz w:val="24"/>
          <w:szCs w:val="24"/>
        </w:rPr>
        <w:t xml:space="preserve">části zachycuje </w:t>
      </w:r>
      <w:r w:rsidR="009C5BC1" w:rsidRPr="00224CF8">
        <w:rPr>
          <w:rFonts w:asciiTheme="minorHAnsi" w:hAnsiTheme="minorHAnsi" w:cstheme="minorHAnsi"/>
          <w:sz w:val="24"/>
          <w:szCs w:val="24"/>
        </w:rPr>
        <w:t>veškeré činnosti a</w:t>
      </w:r>
      <w:r w:rsidR="0040446F" w:rsidRPr="00224CF8">
        <w:rPr>
          <w:rFonts w:asciiTheme="minorHAnsi" w:hAnsiTheme="minorHAnsi" w:cstheme="minorHAnsi"/>
          <w:sz w:val="24"/>
          <w:szCs w:val="24"/>
        </w:rPr>
        <w:t xml:space="preserve"> problematiku</w:t>
      </w:r>
      <w:r w:rsidR="009C5BC1" w:rsidRPr="00224CF8">
        <w:rPr>
          <w:rFonts w:asciiTheme="minorHAnsi" w:hAnsiTheme="minorHAnsi" w:cstheme="minorHAnsi"/>
          <w:sz w:val="24"/>
          <w:szCs w:val="24"/>
        </w:rPr>
        <w:t xml:space="preserve">, se kterou se denně potýkáme. </w:t>
      </w:r>
    </w:p>
    <w:p w:rsidR="0013314B" w:rsidRDefault="0013314B" w:rsidP="00B837DB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13314B" w:rsidRDefault="0013314B" w:rsidP="00B837DB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13314B" w:rsidRDefault="0013314B" w:rsidP="00B837DB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13314B" w:rsidRDefault="0013314B" w:rsidP="00B837DB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13314B"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inline distT="0" distB="0" distL="0" distR="0">
            <wp:extent cx="5760720" cy="3841759"/>
            <wp:effectExtent l="0" t="0" r="0" b="6350"/>
            <wp:docPr id="2" name="Obrázek 2" descr="S:\Fotky\0149 LEDEN 2025 TSMS\DSC00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Fotky\0149 LEDEN 2025 TSMS\DSC0097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74E" w:rsidRDefault="0029074E" w:rsidP="0013314B">
      <w:pPr>
        <w:rPr>
          <w:rFonts w:asciiTheme="minorHAnsi" w:hAnsiTheme="minorHAnsi" w:cstheme="minorHAnsi"/>
          <w:sz w:val="24"/>
          <w:szCs w:val="24"/>
        </w:rPr>
      </w:pPr>
    </w:p>
    <w:p w:rsidR="0013314B" w:rsidRDefault="0013314B" w:rsidP="0013314B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 lednu jsme přispěli kontejnerem naštípaného dřeva do tomboly městského plesu</w:t>
      </w:r>
      <w:r w:rsidR="0029074E">
        <w:rPr>
          <w:rFonts w:asciiTheme="minorHAnsi" w:hAnsiTheme="minorHAnsi" w:cstheme="minorHAnsi"/>
          <w:sz w:val="24"/>
          <w:szCs w:val="24"/>
        </w:rPr>
        <w:t>.</w:t>
      </w:r>
    </w:p>
    <w:p w:rsidR="00AD4942" w:rsidRDefault="00AD4942" w:rsidP="0013314B">
      <w:pPr>
        <w:rPr>
          <w:rFonts w:asciiTheme="minorHAnsi" w:hAnsiTheme="minorHAnsi" w:cstheme="minorHAnsi"/>
          <w:sz w:val="24"/>
          <w:szCs w:val="24"/>
        </w:rPr>
      </w:pPr>
    </w:p>
    <w:p w:rsidR="00CD7059" w:rsidRDefault="00CD7059" w:rsidP="0013314B">
      <w:pPr>
        <w:rPr>
          <w:rFonts w:asciiTheme="minorHAnsi" w:hAnsiTheme="minorHAnsi" w:cstheme="minorHAnsi"/>
          <w:sz w:val="24"/>
          <w:szCs w:val="24"/>
        </w:rPr>
      </w:pPr>
      <w:r w:rsidRPr="00CD7059">
        <w:rPr>
          <w:rFonts w:asciiTheme="minorHAnsi" w:hAnsiTheme="minorHAnsi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07" cy="3533775"/>
            <wp:effectExtent l="0" t="0" r="0" b="0"/>
            <wp:docPr id="3" name="Obrázek 3" descr="H:\DCIM\145MSDCF\DSC01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CIM\145MSDCF\DSC016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08" cy="3535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7059" w:rsidRDefault="00CD7059" w:rsidP="0013314B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Nové víceúčelové komunální vozidlo se zimní nástavbou REFORM </w:t>
      </w:r>
      <w:proofErr w:type="spellStart"/>
      <w:r>
        <w:rPr>
          <w:rFonts w:asciiTheme="minorHAnsi" w:hAnsiTheme="minorHAnsi" w:cstheme="minorHAnsi"/>
          <w:sz w:val="24"/>
          <w:szCs w:val="24"/>
        </w:rPr>
        <w:t>Bokimobil</w:t>
      </w:r>
      <w:proofErr w:type="spellEnd"/>
      <w:r>
        <w:rPr>
          <w:rFonts w:asciiTheme="minorHAnsi" w:hAnsiTheme="minorHAnsi" w:cstheme="minorHAnsi"/>
          <w:sz w:val="24"/>
          <w:szCs w:val="24"/>
        </w:rPr>
        <w:t>.</w:t>
      </w:r>
    </w:p>
    <w:p w:rsidR="00CD7059" w:rsidRDefault="00CD7059" w:rsidP="0013314B">
      <w:pPr>
        <w:rPr>
          <w:rFonts w:asciiTheme="minorHAnsi" w:hAnsiTheme="minorHAnsi" w:cstheme="minorHAnsi"/>
          <w:sz w:val="24"/>
          <w:szCs w:val="24"/>
        </w:rPr>
      </w:pPr>
    </w:p>
    <w:p w:rsidR="00CD7059" w:rsidRDefault="00CD7059" w:rsidP="0013314B">
      <w:pPr>
        <w:rPr>
          <w:rFonts w:asciiTheme="minorHAnsi" w:hAnsiTheme="minorHAnsi" w:cstheme="minorHAnsi"/>
          <w:sz w:val="24"/>
          <w:szCs w:val="24"/>
        </w:rPr>
      </w:pPr>
      <w:r w:rsidRPr="00CD7059"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inline distT="0" distB="0" distL="0" distR="0">
            <wp:extent cx="5760707" cy="3676650"/>
            <wp:effectExtent l="0" t="0" r="0" b="0"/>
            <wp:docPr id="4" name="Obrázek 4" descr="H:\DCIM\145MSDCF\DSC01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145MSDCF\DSC0164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586" cy="3677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7059" w:rsidRDefault="00CD7059" w:rsidP="0013314B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Nové komunální vozidlo se sklopným krátkým valníkem PIAGGIO PORTER NP6.</w:t>
      </w:r>
    </w:p>
    <w:p w:rsidR="006D19D1" w:rsidRDefault="001C0E75" w:rsidP="0013314B">
      <w:pPr>
        <w:rPr>
          <w:rFonts w:asciiTheme="minorHAnsi" w:hAnsiTheme="minorHAnsi" w:cstheme="minorHAnsi"/>
          <w:sz w:val="24"/>
          <w:szCs w:val="24"/>
        </w:rPr>
      </w:pPr>
      <w:r w:rsidRPr="001C0E75">
        <w:rPr>
          <w:rFonts w:asciiTheme="minorHAnsi" w:hAnsiTheme="minorHAnsi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3800475"/>
            <wp:effectExtent l="0" t="0" r="0" b="9525"/>
            <wp:docPr id="6" name="Obrázek 6" descr="S:\Fotky\0150 ÚNOR 2025 TSMS\IMG_20250220_075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:\Fotky\0150 ÚNOR 2025 TSMS\IMG_20250220_07525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9D1" w:rsidRDefault="00333504" w:rsidP="006D19D1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Černá skládka</w:t>
      </w:r>
      <w:r w:rsidR="001C0E75">
        <w:rPr>
          <w:rFonts w:asciiTheme="minorHAnsi" w:hAnsiTheme="minorHAnsi" w:cstheme="minorHAnsi"/>
          <w:sz w:val="24"/>
          <w:szCs w:val="24"/>
        </w:rPr>
        <w:t xml:space="preserve"> a stálý nepořádek od mládeže v křovinách v sídlišti Zlatá Hora jsme pravidelně čistili</w:t>
      </w:r>
      <w:r w:rsidR="00C64C13">
        <w:rPr>
          <w:rFonts w:asciiTheme="minorHAnsi" w:hAnsiTheme="minorHAnsi" w:cstheme="minorHAnsi"/>
          <w:sz w:val="24"/>
          <w:szCs w:val="24"/>
        </w:rPr>
        <w:t>.</w:t>
      </w:r>
    </w:p>
    <w:p w:rsidR="0051192D" w:rsidRDefault="0051192D" w:rsidP="006D19D1">
      <w:pPr>
        <w:rPr>
          <w:rFonts w:asciiTheme="minorHAnsi" w:hAnsiTheme="minorHAnsi" w:cstheme="minorHAnsi"/>
          <w:sz w:val="24"/>
          <w:szCs w:val="24"/>
        </w:rPr>
      </w:pPr>
    </w:p>
    <w:p w:rsidR="0051192D" w:rsidRDefault="0051192D" w:rsidP="006D19D1">
      <w:pPr>
        <w:rPr>
          <w:rFonts w:asciiTheme="minorHAnsi" w:hAnsiTheme="minorHAnsi" w:cstheme="minorHAnsi"/>
          <w:sz w:val="24"/>
          <w:szCs w:val="24"/>
        </w:rPr>
      </w:pPr>
      <w:r w:rsidRPr="0051192D"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inline distT="0" distB="0" distL="0" distR="0">
            <wp:extent cx="5759443" cy="3818890"/>
            <wp:effectExtent l="0" t="0" r="0" b="0"/>
            <wp:docPr id="15" name="Obrázek 15" descr="S:\Fotky\0158 ŘÍJEN 2025 TSMS\20251010_074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:\Fotky\0158 ŘÍJEN 2025 TSMS\20251010_07475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320" cy="3832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13" w:rsidRDefault="0051192D" w:rsidP="006D19D1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Likvidace černé skládky na </w:t>
      </w:r>
      <w:proofErr w:type="spellStart"/>
      <w:r>
        <w:rPr>
          <w:rFonts w:asciiTheme="minorHAnsi" w:hAnsiTheme="minorHAnsi" w:cstheme="minorHAnsi"/>
          <w:sz w:val="24"/>
          <w:szCs w:val="24"/>
        </w:rPr>
        <w:t>deponii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BRO v areálu Českých drah.</w:t>
      </w:r>
    </w:p>
    <w:p w:rsidR="0029074E" w:rsidRDefault="00C64C13" w:rsidP="006D19D1">
      <w:pPr>
        <w:rPr>
          <w:rFonts w:asciiTheme="minorHAnsi" w:hAnsiTheme="minorHAnsi" w:cstheme="minorHAnsi"/>
          <w:sz w:val="24"/>
          <w:szCs w:val="24"/>
        </w:rPr>
      </w:pPr>
      <w:r w:rsidRPr="00C64C13">
        <w:rPr>
          <w:rFonts w:asciiTheme="minorHAnsi" w:hAnsiTheme="minorHAnsi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3841759"/>
            <wp:effectExtent l="0" t="0" r="0" b="6350"/>
            <wp:docPr id="7" name="Obrázek 7" descr="S:\Fotky\0151 BŘEZEN 2025 TSMS\DSC01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:\Fotky\0151 BŘEZEN 2025 TSMS\DSC0106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9D1" w:rsidRDefault="00C64C13" w:rsidP="0029074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Vyklízení zámeckých skleníků před jejich bouráním a následnou rekonstrukcí</w:t>
      </w:r>
      <w:r w:rsidR="0029074E">
        <w:rPr>
          <w:rFonts w:asciiTheme="minorHAnsi" w:hAnsiTheme="minorHAnsi" w:cstheme="minorHAnsi"/>
          <w:sz w:val="24"/>
          <w:szCs w:val="24"/>
        </w:rPr>
        <w:t>.</w:t>
      </w:r>
    </w:p>
    <w:p w:rsidR="0051192D" w:rsidRDefault="0051192D" w:rsidP="0029074E">
      <w:pPr>
        <w:rPr>
          <w:rFonts w:asciiTheme="minorHAnsi" w:hAnsiTheme="minorHAnsi" w:cstheme="minorHAnsi"/>
          <w:sz w:val="24"/>
          <w:szCs w:val="24"/>
        </w:rPr>
      </w:pPr>
    </w:p>
    <w:p w:rsidR="0051192D" w:rsidRDefault="0051192D" w:rsidP="0029074E">
      <w:pPr>
        <w:rPr>
          <w:rFonts w:asciiTheme="minorHAnsi" w:hAnsiTheme="minorHAnsi" w:cstheme="minorHAnsi"/>
          <w:sz w:val="24"/>
          <w:szCs w:val="24"/>
        </w:rPr>
      </w:pPr>
      <w:r w:rsidRPr="0051192D"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inline distT="0" distB="0" distL="0" distR="0">
            <wp:extent cx="5760085" cy="3781425"/>
            <wp:effectExtent l="0" t="0" r="0" b="9525"/>
            <wp:docPr id="16" name="Obrázek 16" descr="S:\Fotky\0158 ŘÍJEN 2025 TSMS\PXL_20251008_100719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:\Fotky\0158 ŘÍJEN 2025 TSMS\PXL_20251008_10071935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231" cy="3793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92D" w:rsidRPr="0051192D" w:rsidRDefault="0051192D" w:rsidP="0051192D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Pořízení </w:t>
      </w:r>
      <w:r w:rsidR="00CD7059">
        <w:rPr>
          <w:rFonts w:asciiTheme="minorHAnsi" w:hAnsiTheme="minorHAnsi" w:cstheme="minorHAnsi"/>
          <w:sz w:val="24"/>
          <w:szCs w:val="24"/>
        </w:rPr>
        <w:t xml:space="preserve">montovaného </w:t>
      </w:r>
      <w:r>
        <w:rPr>
          <w:rFonts w:asciiTheme="minorHAnsi" w:hAnsiTheme="minorHAnsi" w:cstheme="minorHAnsi"/>
          <w:sz w:val="24"/>
          <w:szCs w:val="24"/>
        </w:rPr>
        <w:t>kontejneru na nářadí pro pracovníky TS, kteří nově zabezpeč</w:t>
      </w:r>
      <w:r w:rsidR="00CD7059">
        <w:rPr>
          <w:rFonts w:asciiTheme="minorHAnsi" w:hAnsiTheme="minorHAnsi" w:cstheme="minorHAnsi"/>
          <w:sz w:val="24"/>
          <w:szCs w:val="24"/>
        </w:rPr>
        <w:t>ují</w:t>
      </w:r>
      <w:r>
        <w:rPr>
          <w:rFonts w:asciiTheme="minorHAnsi" w:hAnsiTheme="minorHAnsi" w:cstheme="minorHAnsi"/>
          <w:sz w:val="24"/>
          <w:szCs w:val="24"/>
        </w:rPr>
        <w:t xml:space="preserve"> od letošního roku hrobnické práce na hřbitově.</w:t>
      </w:r>
    </w:p>
    <w:p w:rsidR="001E057A" w:rsidRDefault="001E057A" w:rsidP="001E057A">
      <w:pPr>
        <w:rPr>
          <w:rFonts w:asciiTheme="minorHAnsi" w:hAnsiTheme="minorHAnsi" w:cstheme="minorHAnsi"/>
          <w:sz w:val="24"/>
          <w:szCs w:val="24"/>
        </w:rPr>
      </w:pPr>
      <w:r w:rsidRPr="001E057A">
        <w:rPr>
          <w:rFonts w:asciiTheme="minorHAnsi" w:hAnsiTheme="minorHAnsi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3876675"/>
            <wp:effectExtent l="0" t="0" r="0" b="9525"/>
            <wp:docPr id="8" name="Obrázek 8" descr="S:\Fotky\0151 BŘEZEN 2025 TSMS\IMG_20250319_072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:\Fotky\0151 BŘEZEN 2025 TSMS\IMG_20250319_07261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sz w:val="24"/>
          <w:szCs w:val="24"/>
        </w:rPr>
        <w:t>Ne vždy občané odstraní zaparkovaná vozidla na předem ohlášenou výzvu o uzavírce</w:t>
      </w:r>
    </w:p>
    <w:p w:rsidR="001E057A" w:rsidRDefault="001E057A" w:rsidP="001E057A">
      <w:pPr>
        <w:rPr>
          <w:rFonts w:asciiTheme="minorHAnsi" w:hAnsiTheme="minorHAnsi" w:cstheme="minorHAnsi"/>
          <w:sz w:val="24"/>
          <w:szCs w:val="24"/>
        </w:rPr>
      </w:pPr>
    </w:p>
    <w:p w:rsidR="001E057A" w:rsidRDefault="001E057A" w:rsidP="001E057A">
      <w:pPr>
        <w:rPr>
          <w:rFonts w:asciiTheme="minorHAnsi" w:hAnsiTheme="minorHAnsi" w:cstheme="minorHAnsi"/>
          <w:sz w:val="24"/>
          <w:szCs w:val="24"/>
        </w:rPr>
      </w:pPr>
      <w:r w:rsidRPr="001E057A"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inline distT="0" distB="0" distL="0" distR="0">
            <wp:extent cx="5760720" cy="3762375"/>
            <wp:effectExtent l="0" t="0" r="0" b="9525"/>
            <wp:docPr id="9" name="Obrázek 9" descr="S:\Fotky\0151 BŘEZEN 2025 TSMS\IMG_20250319_073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:\Fotky\0151 BŘEZEN 2025 TSMS\IMG_20250319_07302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74E" w:rsidRDefault="001E057A" w:rsidP="001E057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 pravidelností nerespektují zákazy </w:t>
      </w:r>
      <w:r w:rsidR="00CD7059">
        <w:rPr>
          <w:rFonts w:asciiTheme="minorHAnsi" w:hAnsiTheme="minorHAnsi" w:cstheme="minorHAnsi"/>
          <w:sz w:val="24"/>
          <w:szCs w:val="24"/>
        </w:rPr>
        <w:t xml:space="preserve">stání </w:t>
      </w:r>
      <w:r>
        <w:rPr>
          <w:rFonts w:asciiTheme="minorHAnsi" w:hAnsiTheme="minorHAnsi" w:cstheme="minorHAnsi"/>
          <w:sz w:val="24"/>
          <w:szCs w:val="24"/>
        </w:rPr>
        <w:t>v sídlišti Zlatá Hora při jarním úklidu komunikací.</w:t>
      </w:r>
    </w:p>
    <w:p w:rsidR="001E057A" w:rsidRDefault="001E057A" w:rsidP="001E057A">
      <w:pPr>
        <w:rPr>
          <w:rFonts w:asciiTheme="minorHAnsi" w:hAnsiTheme="minorHAnsi" w:cstheme="minorHAnsi"/>
          <w:sz w:val="24"/>
          <w:szCs w:val="24"/>
        </w:rPr>
      </w:pPr>
      <w:r w:rsidRPr="001E057A">
        <w:rPr>
          <w:rFonts w:asciiTheme="minorHAnsi" w:hAnsiTheme="minorHAnsi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7672967"/>
            <wp:effectExtent l="0" t="0" r="0" b="4445"/>
            <wp:docPr id="10" name="Obrázek 10" descr="S:\Fotky\0151 BŘEZEN 2025 TSMS\PXL_20250324_123106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:\Fotky\0151 BŘEZEN 2025 TSMS\PXL_20250324_123106540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72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57A" w:rsidRDefault="001E057A" w:rsidP="001E057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Uhnilá konstrukce paty sloupu veřejného osvětlení u DPS s následnou výměnou.</w:t>
      </w:r>
    </w:p>
    <w:p w:rsidR="001E057A" w:rsidRDefault="001E057A" w:rsidP="001E057A">
      <w:pPr>
        <w:rPr>
          <w:rFonts w:asciiTheme="minorHAnsi" w:hAnsiTheme="minorHAnsi" w:cstheme="minorHAnsi"/>
          <w:sz w:val="24"/>
          <w:szCs w:val="24"/>
        </w:rPr>
      </w:pPr>
    </w:p>
    <w:p w:rsidR="001E057A" w:rsidRDefault="001E057A" w:rsidP="001E057A">
      <w:pPr>
        <w:rPr>
          <w:rFonts w:asciiTheme="minorHAnsi" w:hAnsiTheme="minorHAnsi" w:cstheme="minorHAnsi"/>
          <w:sz w:val="24"/>
          <w:szCs w:val="24"/>
        </w:rPr>
      </w:pPr>
    </w:p>
    <w:p w:rsidR="001E057A" w:rsidRDefault="002C52EF" w:rsidP="001E057A">
      <w:pPr>
        <w:rPr>
          <w:rFonts w:asciiTheme="minorHAnsi" w:hAnsiTheme="minorHAnsi" w:cstheme="minorHAnsi"/>
          <w:sz w:val="24"/>
          <w:szCs w:val="24"/>
        </w:rPr>
      </w:pPr>
      <w:r w:rsidRPr="002C52EF">
        <w:rPr>
          <w:rFonts w:asciiTheme="minorHAnsi" w:hAnsiTheme="minorHAnsi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3841759"/>
            <wp:effectExtent l="0" t="0" r="0" b="6350"/>
            <wp:docPr id="11" name="Obrázek 11" descr="S:\Fotky\0152 DUBEN 2025 TSMS\DSC01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:\Fotky\0152 DUBEN 2025 TSMS\DSC0110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57A" w:rsidRDefault="002C52EF" w:rsidP="001E057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Odloupnutá dlažba na dně velkého bazénu slavkovského koupaliště.</w:t>
      </w:r>
    </w:p>
    <w:p w:rsidR="002C52EF" w:rsidRDefault="002C52EF" w:rsidP="001E057A">
      <w:pPr>
        <w:rPr>
          <w:rFonts w:asciiTheme="minorHAnsi" w:hAnsiTheme="minorHAnsi" w:cstheme="minorHAnsi"/>
          <w:sz w:val="24"/>
          <w:szCs w:val="24"/>
        </w:rPr>
      </w:pPr>
    </w:p>
    <w:p w:rsidR="002C52EF" w:rsidRDefault="002C52EF" w:rsidP="001E057A">
      <w:pPr>
        <w:rPr>
          <w:rFonts w:asciiTheme="minorHAnsi" w:hAnsiTheme="minorHAnsi" w:cstheme="minorHAnsi"/>
          <w:sz w:val="24"/>
          <w:szCs w:val="24"/>
        </w:rPr>
      </w:pPr>
      <w:r w:rsidRPr="002C52EF"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inline distT="0" distB="0" distL="0" distR="0">
            <wp:extent cx="5760720" cy="3841759"/>
            <wp:effectExtent l="0" t="0" r="0" b="6350"/>
            <wp:docPr id="12" name="Obrázek 12" descr="S:\Fotky\0152 DUBEN 2025 TSMS\DSC01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:\Fotky\0152 DUBEN 2025 TSMS\DSC0110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2EF" w:rsidRDefault="002C52EF" w:rsidP="002C52E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Oprava obkladů hrany bazénu se startovacími bloky.</w:t>
      </w:r>
    </w:p>
    <w:p w:rsidR="002C52EF" w:rsidRDefault="00286FB0" w:rsidP="002C52EF">
      <w:pPr>
        <w:rPr>
          <w:rFonts w:asciiTheme="minorHAnsi" w:hAnsiTheme="minorHAnsi" w:cstheme="minorHAnsi"/>
          <w:sz w:val="24"/>
          <w:szCs w:val="24"/>
        </w:rPr>
      </w:pPr>
      <w:r w:rsidRPr="00286FB0">
        <w:rPr>
          <w:rFonts w:asciiTheme="minorHAnsi" w:hAnsiTheme="minorHAnsi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085" cy="3867150"/>
            <wp:effectExtent l="0" t="0" r="0" b="0"/>
            <wp:docPr id="13" name="Obrázek 13" descr="S:\Fotky\0153 KVĚTEN 2025 TSMS\DSC01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:\Fotky\0153 KVĚTEN 2025 TSMS\DSC0114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69" cy="386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2EF" w:rsidRDefault="00AE728F" w:rsidP="002C52E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Rekonstrukce chodníků v sídlišti Zlatá Hora</w:t>
      </w:r>
      <w:r w:rsidR="0051192D">
        <w:rPr>
          <w:rFonts w:asciiTheme="minorHAnsi" w:hAnsiTheme="minorHAnsi" w:cstheme="minorHAnsi"/>
          <w:sz w:val="24"/>
          <w:szCs w:val="24"/>
        </w:rPr>
        <w:t>.</w:t>
      </w:r>
    </w:p>
    <w:p w:rsidR="00BE59E5" w:rsidRDefault="00BE59E5" w:rsidP="002C52EF">
      <w:pPr>
        <w:rPr>
          <w:rFonts w:asciiTheme="minorHAnsi" w:hAnsiTheme="minorHAnsi" w:cstheme="minorHAnsi"/>
          <w:sz w:val="24"/>
          <w:szCs w:val="24"/>
        </w:rPr>
      </w:pPr>
    </w:p>
    <w:p w:rsidR="0051192D" w:rsidRDefault="00BE59E5" w:rsidP="002C52EF">
      <w:pPr>
        <w:rPr>
          <w:rFonts w:asciiTheme="minorHAnsi" w:hAnsiTheme="minorHAnsi" w:cstheme="minorHAnsi"/>
          <w:sz w:val="24"/>
          <w:szCs w:val="24"/>
        </w:rPr>
      </w:pPr>
      <w:r w:rsidRPr="00BE59E5"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inline distT="0" distB="0" distL="0" distR="0">
            <wp:extent cx="5760720" cy="3841759"/>
            <wp:effectExtent l="0" t="0" r="0" b="6350"/>
            <wp:docPr id="18" name="Obrázek 18" descr="S:\Fotky\0159 LISTPOPAD 2025 TSMS\DSC01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:\Fotky\0159 LISTPOPAD 2025 TSMS\DSC0151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9E5" w:rsidRDefault="00BE59E5" w:rsidP="002C52E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Buňka s vážním počítačem a centrálou mostní váhy na nové kompostárně.</w:t>
      </w:r>
    </w:p>
    <w:p w:rsidR="00AE728F" w:rsidRDefault="00AE728F" w:rsidP="002C52EF">
      <w:pPr>
        <w:rPr>
          <w:rFonts w:asciiTheme="minorHAnsi" w:hAnsiTheme="minorHAnsi" w:cstheme="minorHAnsi"/>
          <w:sz w:val="24"/>
          <w:szCs w:val="24"/>
        </w:rPr>
      </w:pPr>
      <w:r w:rsidRPr="00AE728F">
        <w:rPr>
          <w:rFonts w:asciiTheme="minorHAnsi" w:hAnsiTheme="minorHAnsi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07" cy="3686175"/>
            <wp:effectExtent l="0" t="0" r="0" b="0"/>
            <wp:docPr id="14" name="Obrázek 14" descr="S:\Fotky\0158 ŘÍJEN 2025 TSMS\DSC014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:\Fotky\0158 ŘÍJEN 2025 TSMS\DSC0149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08" cy="3687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9E5" w:rsidRDefault="0051192D" w:rsidP="00AE728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Oboustranné p</w:t>
      </w:r>
      <w:r w:rsidR="00AE728F">
        <w:rPr>
          <w:rFonts w:asciiTheme="minorHAnsi" w:hAnsiTheme="minorHAnsi" w:cstheme="minorHAnsi"/>
          <w:sz w:val="24"/>
          <w:szCs w:val="24"/>
        </w:rPr>
        <w:t xml:space="preserve">ředláždění vstupů ke všem pěti mostům na toku </w:t>
      </w:r>
      <w:proofErr w:type="spellStart"/>
      <w:r w:rsidR="00AE728F">
        <w:rPr>
          <w:rFonts w:asciiTheme="minorHAnsi" w:hAnsiTheme="minorHAnsi" w:cstheme="minorHAnsi"/>
          <w:sz w:val="24"/>
          <w:szCs w:val="24"/>
        </w:rPr>
        <w:t>Litavy</w:t>
      </w:r>
      <w:proofErr w:type="spellEnd"/>
      <w:r w:rsidR="00AE728F">
        <w:rPr>
          <w:rFonts w:asciiTheme="minorHAnsi" w:hAnsiTheme="minorHAnsi" w:cstheme="minorHAnsi"/>
          <w:sz w:val="24"/>
          <w:szCs w:val="24"/>
        </w:rPr>
        <w:t xml:space="preserve">, prostředníčku a v lokalitě </w:t>
      </w:r>
      <w:proofErr w:type="gramStart"/>
      <w:r w:rsidR="00AE728F">
        <w:rPr>
          <w:rFonts w:asciiTheme="minorHAnsi" w:hAnsiTheme="minorHAnsi" w:cstheme="minorHAnsi"/>
          <w:sz w:val="24"/>
          <w:szCs w:val="24"/>
        </w:rPr>
        <w:t>13-ti</w:t>
      </w:r>
      <w:proofErr w:type="gramEnd"/>
      <w:r w:rsidR="00AE728F">
        <w:rPr>
          <w:rFonts w:asciiTheme="minorHAnsi" w:hAnsiTheme="minorHAnsi" w:cstheme="minorHAnsi"/>
          <w:sz w:val="24"/>
          <w:szCs w:val="24"/>
        </w:rPr>
        <w:t xml:space="preserve"> jezer</w:t>
      </w:r>
      <w:r>
        <w:rPr>
          <w:rFonts w:asciiTheme="minorHAnsi" w:hAnsiTheme="minorHAnsi" w:cstheme="minorHAnsi"/>
          <w:sz w:val="24"/>
          <w:szCs w:val="24"/>
        </w:rPr>
        <w:t>.</w:t>
      </w:r>
    </w:p>
    <w:p w:rsidR="00BE59E5" w:rsidRDefault="00BE59E5" w:rsidP="00AE728F">
      <w:pPr>
        <w:rPr>
          <w:rFonts w:asciiTheme="minorHAnsi" w:hAnsiTheme="minorHAnsi" w:cstheme="minorHAnsi"/>
          <w:sz w:val="24"/>
          <w:szCs w:val="24"/>
        </w:rPr>
      </w:pPr>
    </w:p>
    <w:p w:rsidR="00BE59E5" w:rsidRDefault="00BE59E5" w:rsidP="00AE728F">
      <w:pPr>
        <w:rPr>
          <w:rFonts w:asciiTheme="minorHAnsi" w:hAnsiTheme="minorHAnsi" w:cstheme="minorHAnsi"/>
          <w:sz w:val="24"/>
          <w:szCs w:val="24"/>
        </w:rPr>
      </w:pPr>
      <w:r w:rsidRPr="00BE59E5"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inline distT="0" distB="0" distL="0" distR="0">
            <wp:extent cx="5760707" cy="3705225"/>
            <wp:effectExtent l="0" t="0" r="0" b="0"/>
            <wp:docPr id="17" name="Obrázek 17" descr="S:\Fotky\0158 ŘÍJEN 2025 TSMS\DSC014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:\Fotky\0158 ŘÍJEN 2025 TSMS\DSC0149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586" cy="3706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92D" w:rsidRDefault="00BE59E5" w:rsidP="00BE59E5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Výměna poškozených mostnic dřevěných mostů kolem rybníka.</w:t>
      </w:r>
    </w:p>
    <w:sectPr w:rsidR="0051192D" w:rsidSect="00171AA0">
      <w:footerReference w:type="default" r:id="rId25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38B7" w:rsidRDefault="00BD38B7" w:rsidP="00CE56E2">
      <w:pPr>
        <w:spacing w:after="0"/>
      </w:pPr>
      <w:r>
        <w:separator/>
      </w:r>
    </w:p>
  </w:endnote>
  <w:endnote w:type="continuationSeparator" w:id="0">
    <w:p w:rsidR="00BD38B7" w:rsidRDefault="00BD38B7" w:rsidP="00CE56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360563"/>
      <w:docPartObj>
        <w:docPartGallery w:val="Page Numbers (Bottom of Page)"/>
        <w:docPartUnique/>
      </w:docPartObj>
    </w:sdtPr>
    <w:sdtEndPr/>
    <w:sdtContent>
      <w:p w:rsidR="00F022A8" w:rsidRDefault="00F022A8">
        <w:pPr>
          <w:pStyle w:val="Zpat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C6772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:rsidR="00F022A8" w:rsidRDefault="00F022A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38B7" w:rsidRDefault="00BD38B7" w:rsidP="00CE56E2">
      <w:pPr>
        <w:spacing w:after="0"/>
      </w:pPr>
      <w:r>
        <w:separator/>
      </w:r>
    </w:p>
  </w:footnote>
  <w:footnote w:type="continuationSeparator" w:id="0">
    <w:p w:rsidR="00BD38B7" w:rsidRDefault="00BD38B7" w:rsidP="00CE56E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>
      <w:start w:val="1"/>
      <w:numFmt w:val="decimal"/>
      <w:lvlText w:val="%3."/>
      <w:lvlJc w:val="left"/>
      <w:pPr>
        <w:tabs>
          <w:tab w:val="num" w:pos="1788"/>
        </w:tabs>
        <w:ind w:left="1788" w:hanging="360"/>
      </w:pPr>
    </w:lvl>
    <w:lvl w:ilvl="3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>
      <w:start w:val="1"/>
      <w:numFmt w:val="decimal"/>
      <w:lvlText w:val="%5."/>
      <w:lvlJc w:val="left"/>
      <w:pPr>
        <w:tabs>
          <w:tab w:val="num" w:pos="2508"/>
        </w:tabs>
        <w:ind w:left="2508" w:hanging="360"/>
      </w:pPr>
    </w:lvl>
    <w:lvl w:ilvl="5">
      <w:start w:val="1"/>
      <w:numFmt w:val="decimal"/>
      <w:lvlText w:val="%6."/>
      <w:lvlJc w:val="left"/>
      <w:pPr>
        <w:tabs>
          <w:tab w:val="num" w:pos="2868"/>
        </w:tabs>
        <w:ind w:left="2868" w:hanging="360"/>
      </w:p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</w:lvl>
    <w:lvl w:ilvl="7">
      <w:start w:val="1"/>
      <w:numFmt w:val="decimal"/>
      <w:lvlText w:val="%8."/>
      <w:lvlJc w:val="left"/>
      <w:pPr>
        <w:tabs>
          <w:tab w:val="num" w:pos="3588"/>
        </w:tabs>
        <w:ind w:left="3588" w:hanging="360"/>
      </w:pPr>
    </w:lvl>
    <w:lvl w:ilvl="8">
      <w:start w:val="1"/>
      <w:numFmt w:val="decimal"/>
      <w:lvlText w:val="%9."/>
      <w:lvlJc w:val="left"/>
      <w:pPr>
        <w:tabs>
          <w:tab w:val="num" w:pos="3948"/>
        </w:tabs>
        <w:ind w:left="3948" w:hanging="360"/>
      </w:pPr>
    </w:lvl>
  </w:abstractNum>
  <w:abstractNum w:abstractNumId="1">
    <w:nsid w:val="00321FF7"/>
    <w:multiLevelType w:val="hybridMultilevel"/>
    <w:tmpl w:val="8C3408F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7F0641"/>
    <w:multiLevelType w:val="hybridMultilevel"/>
    <w:tmpl w:val="D67CDF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22599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3D353A8"/>
    <w:multiLevelType w:val="hybridMultilevel"/>
    <w:tmpl w:val="D38AD6C4"/>
    <w:lvl w:ilvl="0" w:tplc="C0D422C8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987283F"/>
    <w:multiLevelType w:val="hybridMultilevel"/>
    <w:tmpl w:val="80DAB3CE"/>
    <w:lvl w:ilvl="0" w:tplc="8CC87AF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DC025A"/>
    <w:multiLevelType w:val="multilevel"/>
    <w:tmpl w:val="50FAEACE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23B071B"/>
    <w:multiLevelType w:val="hybridMultilevel"/>
    <w:tmpl w:val="3222C9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06794A"/>
    <w:multiLevelType w:val="hybridMultilevel"/>
    <w:tmpl w:val="EE12DD0E"/>
    <w:lvl w:ilvl="0" w:tplc="0ADCF2C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A14E8C"/>
    <w:multiLevelType w:val="hybridMultilevel"/>
    <w:tmpl w:val="F5069FD6"/>
    <w:lvl w:ilvl="0" w:tplc="FBE40094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13A60702"/>
    <w:multiLevelType w:val="hybridMultilevel"/>
    <w:tmpl w:val="B01224E8"/>
    <w:lvl w:ilvl="0" w:tplc="8C889E4E">
      <w:start w:val="1"/>
      <w:numFmt w:val="lowerLetter"/>
      <w:lvlText w:val="%1)"/>
      <w:lvlJc w:val="left"/>
      <w:pPr>
        <w:ind w:left="705" w:hanging="405"/>
      </w:pPr>
      <w:rPr>
        <w:sz w:val="24"/>
      </w:rPr>
    </w:lvl>
    <w:lvl w:ilvl="1" w:tplc="04050019">
      <w:start w:val="1"/>
      <w:numFmt w:val="lowerLetter"/>
      <w:lvlText w:val="%2."/>
      <w:lvlJc w:val="left"/>
      <w:pPr>
        <w:ind w:left="1380" w:hanging="360"/>
      </w:pPr>
    </w:lvl>
    <w:lvl w:ilvl="2" w:tplc="0405001B">
      <w:start w:val="1"/>
      <w:numFmt w:val="lowerRoman"/>
      <w:lvlText w:val="%3."/>
      <w:lvlJc w:val="right"/>
      <w:pPr>
        <w:ind w:left="2100" w:hanging="180"/>
      </w:pPr>
    </w:lvl>
    <w:lvl w:ilvl="3" w:tplc="0405000F">
      <w:start w:val="1"/>
      <w:numFmt w:val="decimal"/>
      <w:lvlText w:val="%4."/>
      <w:lvlJc w:val="left"/>
      <w:pPr>
        <w:ind w:left="2820" w:hanging="360"/>
      </w:pPr>
    </w:lvl>
    <w:lvl w:ilvl="4" w:tplc="04050019">
      <w:start w:val="1"/>
      <w:numFmt w:val="lowerLetter"/>
      <w:lvlText w:val="%5."/>
      <w:lvlJc w:val="left"/>
      <w:pPr>
        <w:ind w:left="3540" w:hanging="360"/>
      </w:pPr>
    </w:lvl>
    <w:lvl w:ilvl="5" w:tplc="0405001B">
      <w:start w:val="1"/>
      <w:numFmt w:val="lowerRoman"/>
      <w:lvlText w:val="%6."/>
      <w:lvlJc w:val="right"/>
      <w:pPr>
        <w:ind w:left="4260" w:hanging="180"/>
      </w:pPr>
    </w:lvl>
    <w:lvl w:ilvl="6" w:tplc="0405000F">
      <w:start w:val="1"/>
      <w:numFmt w:val="decimal"/>
      <w:lvlText w:val="%7."/>
      <w:lvlJc w:val="left"/>
      <w:pPr>
        <w:ind w:left="4980" w:hanging="360"/>
      </w:pPr>
    </w:lvl>
    <w:lvl w:ilvl="7" w:tplc="04050019">
      <w:start w:val="1"/>
      <w:numFmt w:val="lowerLetter"/>
      <w:lvlText w:val="%8."/>
      <w:lvlJc w:val="left"/>
      <w:pPr>
        <w:ind w:left="5700" w:hanging="360"/>
      </w:pPr>
    </w:lvl>
    <w:lvl w:ilvl="8" w:tplc="0405001B">
      <w:start w:val="1"/>
      <w:numFmt w:val="lowerRoman"/>
      <w:lvlText w:val="%9."/>
      <w:lvlJc w:val="right"/>
      <w:pPr>
        <w:ind w:left="6420" w:hanging="180"/>
      </w:pPr>
    </w:lvl>
  </w:abstractNum>
  <w:abstractNum w:abstractNumId="11">
    <w:nsid w:val="14BC2D3E"/>
    <w:multiLevelType w:val="hybridMultilevel"/>
    <w:tmpl w:val="21B441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E61A8B"/>
    <w:multiLevelType w:val="hybridMultilevel"/>
    <w:tmpl w:val="B7AE400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9DD5C26"/>
    <w:multiLevelType w:val="hybridMultilevel"/>
    <w:tmpl w:val="E7DC76FC"/>
    <w:lvl w:ilvl="0" w:tplc="27B0E8B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5009FD"/>
    <w:multiLevelType w:val="hybridMultilevel"/>
    <w:tmpl w:val="E362B0DE"/>
    <w:lvl w:ilvl="0" w:tplc="ABF67576">
      <w:start w:val="1"/>
      <w:numFmt w:val="lowerLetter"/>
      <w:lvlText w:val="%1)"/>
      <w:lvlJc w:val="left"/>
      <w:pPr>
        <w:ind w:left="705" w:hanging="375"/>
      </w:pPr>
      <w:rPr>
        <w:rFonts w:ascii="Calibri" w:eastAsia="Times New Roman" w:hAnsi="Calibri" w:cs="Times New Roman"/>
        <w:b w:val="0"/>
        <w:color w:val="auto"/>
        <w:sz w:val="24"/>
      </w:rPr>
    </w:lvl>
    <w:lvl w:ilvl="1" w:tplc="04050019">
      <w:start w:val="1"/>
      <w:numFmt w:val="lowerLetter"/>
      <w:lvlText w:val="%2."/>
      <w:lvlJc w:val="left"/>
      <w:pPr>
        <w:ind w:left="1410" w:hanging="360"/>
      </w:pPr>
    </w:lvl>
    <w:lvl w:ilvl="2" w:tplc="0405001B">
      <w:start w:val="1"/>
      <w:numFmt w:val="lowerRoman"/>
      <w:lvlText w:val="%3."/>
      <w:lvlJc w:val="right"/>
      <w:pPr>
        <w:ind w:left="2130" w:hanging="180"/>
      </w:pPr>
    </w:lvl>
    <w:lvl w:ilvl="3" w:tplc="0405000F">
      <w:start w:val="1"/>
      <w:numFmt w:val="decimal"/>
      <w:lvlText w:val="%4."/>
      <w:lvlJc w:val="left"/>
      <w:pPr>
        <w:ind w:left="2850" w:hanging="360"/>
      </w:pPr>
    </w:lvl>
    <w:lvl w:ilvl="4" w:tplc="04050019">
      <w:start w:val="1"/>
      <w:numFmt w:val="lowerLetter"/>
      <w:lvlText w:val="%5."/>
      <w:lvlJc w:val="left"/>
      <w:pPr>
        <w:ind w:left="3570" w:hanging="360"/>
      </w:pPr>
    </w:lvl>
    <w:lvl w:ilvl="5" w:tplc="0405001B">
      <w:start w:val="1"/>
      <w:numFmt w:val="lowerRoman"/>
      <w:lvlText w:val="%6."/>
      <w:lvlJc w:val="right"/>
      <w:pPr>
        <w:ind w:left="4290" w:hanging="180"/>
      </w:pPr>
    </w:lvl>
    <w:lvl w:ilvl="6" w:tplc="0405000F">
      <w:start w:val="1"/>
      <w:numFmt w:val="decimal"/>
      <w:lvlText w:val="%7."/>
      <w:lvlJc w:val="left"/>
      <w:pPr>
        <w:ind w:left="5010" w:hanging="360"/>
      </w:pPr>
    </w:lvl>
    <w:lvl w:ilvl="7" w:tplc="04050019">
      <w:start w:val="1"/>
      <w:numFmt w:val="lowerLetter"/>
      <w:lvlText w:val="%8."/>
      <w:lvlJc w:val="left"/>
      <w:pPr>
        <w:ind w:left="5730" w:hanging="360"/>
      </w:pPr>
    </w:lvl>
    <w:lvl w:ilvl="8" w:tplc="0405001B">
      <w:start w:val="1"/>
      <w:numFmt w:val="lowerRoman"/>
      <w:lvlText w:val="%9."/>
      <w:lvlJc w:val="right"/>
      <w:pPr>
        <w:ind w:left="6450" w:hanging="180"/>
      </w:pPr>
    </w:lvl>
  </w:abstractNum>
  <w:abstractNum w:abstractNumId="15">
    <w:nsid w:val="21673741"/>
    <w:multiLevelType w:val="hybridMultilevel"/>
    <w:tmpl w:val="767601C0"/>
    <w:lvl w:ilvl="0" w:tplc="FBE40094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2E040F89"/>
    <w:multiLevelType w:val="hybridMultilevel"/>
    <w:tmpl w:val="191EE1F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C129AF"/>
    <w:multiLevelType w:val="hybridMultilevel"/>
    <w:tmpl w:val="8DC8A41A"/>
    <w:lvl w:ilvl="0" w:tplc="7DA6B028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CA68C8"/>
    <w:multiLevelType w:val="hybridMultilevel"/>
    <w:tmpl w:val="108061D8"/>
    <w:lvl w:ilvl="0" w:tplc="040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9">
    <w:nsid w:val="3A3F4DF1"/>
    <w:multiLevelType w:val="hybridMultilevel"/>
    <w:tmpl w:val="41D28194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E407CF"/>
    <w:multiLevelType w:val="hybridMultilevel"/>
    <w:tmpl w:val="9E18710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5F34AA"/>
    <w:multiLevelType w:val="hybridMultilevel"/>
    <w:tmpl w:val="6D7207E0"/>
    <w:lvl w:ilvl="0" w:tplc="CEB0BDF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F97C49"/>
    <w:multiLevelType w:val="hybridMultilevel"/>
    <w:tmpl w:val="672EA6BA"/>
    <w:lvl w:ilvl="0" w:tplc="B70258A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4E37722"/>
    <w:multiLevelType w:val="hybridMultilevel"/>
    <w:tmpl w:val="8402AED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F8029D"/>
    <w:multiLevelType w:val="multilevel"/>
    <w:tmpl w:val="D3AE6A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>
    <w:nsid w:val="4F787060"/>
    <w:multiLevelType w:val="hybridMultilevel"/>
    <w:tmpl w:val="446A031E"/>
    <w:lvl w:ilvl="0" w:tplc="040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88E7861"/>
    <w:multiLevelType w:val="hybridMultilevel"/>
    <w:tmpl w:val="86528854"/>
    <w:lvl w:ilvl="0" w:tplc="624EA50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1B2EA7"/>
    <w:multiLevelType w:val="hybridMultilevel"/>
    <w:tmpl w:val="57D29C2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CE6F4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5EBE5F89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0">
    <w:nsid w:val="5EFC3CB9"/>
    <w:multiLevelType w:val="hybridMultilevel"/>
    <w:tmpl w:val="03E02890"/>
    <w:lvl w:ilvl="0" w:tplc="1C4E4742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5C0511"/>
    <w:multiLevelType w:val="hybridMultilevel"/>
    <w:tmpl w:val="71FEBB30"/>
    <w:lvl w:ilvl="0" w:tplc="AE520B3A">
      <w:start w:val="1"/>
      <w:numFmt w:val="lowerLetter"/>
      <w:lvlText w:val="%1)"/>
      <w:lvlJc w:val="left"/>
      <w:pPr>
        <w:ind w:left="644" w:hanging="360"/>
      </w:pPr>
      <w:rPr>
        <w:rFonts w:ascii="Calibri" w:eastAsia="Times New Roman" w:hAnsi="Calibri" w:cs="Times New Roman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AF518A5"/>
    <w:multiLevelType w:val="hybridMultilevel"/>
    <w:tmpl w:val="1576A0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A67C41"/>
    <w:multiLevelType w:val="hybridMultilevel"/>
    <w:tmpl w:val="1728A4D0"/>
    <w:lvl w:ilvl="0" w:tplc="66B0D5A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251068"/>
    <w:multiLevelType w:val="hybridMultilevel"/>
    <w:tmpl w:val="736C574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997481"/>
    <w:multiLevelType w:val="hybridMultilevel"/>
    <w:tmpl w:val="23281E86"/>
    <w:lvl w:ilvl="0" w:tplc="3BE4117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1336CF"/>
    <w:multiLevelType w:val="hybridMultilevel"/>
    <w:tmpl w:val="54D2880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823515"/>
    <w:multiLevelType w:val="hybridMultilevel"/>
    <w:tmpl w:val="C206D6AA"/>
    <w:lvl w:ilvl="0" w:tplc="BB320896">
      <w:start w:val="1"/>
      <w:numFmt w:val="lowerLetter"/>
      <w:lvlText w:val="%1)"/>
      <w:lvlJc w:val="left"/>
      <w:pPr>
        <w:ind w:left="720" w:hanging="360"/>
      </w:pPr>
      <w:rPr>
        <w:b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026293"/>
    <w:multiLevelType w:val="hybridMultilevel"/>
    <w:tmpl w:val="F8789DC0"/>
    <w:lvl w:ilvl="0" w:tplc="51383C42">
      <w:numFmt w:val="bullet"/>
      <w:lvlText w:val="-"/>
      <w:lvlJc w:val="left"/>
      <w:pPr>
        <w:ind w:left="720" w:hanging="360"/>
      </w:pPr>
      <w:rPr>
        <w:rFonts w:ascii="Calibri" w:eastAsia="Lucida Sans Unicode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743DA3"/>
    <w:multiLevelType w:val="hybridMultilevel"/>
    <w:tmpl w:val="7E0AE422"/>
    <w:lvl w:ilvl="0" w:tplc="A4A840A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FD4580"/>
    <w:multiLevelType w:val="hybridMultilevel"/>
    <w:tmpl w:val="B98235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31"/>
  </w:num>
  <w:num w:numId="4">
    <w:abstractNumId w:val="32"/>
  </w:num>
  <w:num w:numId="5">
    <w:abstractNumId w:val="14"/>
  </w:num>
  <w:num w:numId="6">
    <w:abstractNumId w:val="37"/>
  </w:num>
  <w:num w:numId="7">
    <w:abstractNumId w:val="20"/>
  </w:num>
  <w:num w:numId="8">
    <w:abstractNumId w:val="5"/>
  </w:num>
  <w:num w:numId="9">
    <w:abstractNumId w:val="4"/>
  </w:num>
  <w:num w:numId="10">
    <w:abstractNumId w:val="11"/>
  </w:num>
  <w:num w:numId="11">
    <w:abstractNumId w:val="35"/>
  </w:num>
  <w:num w:numId="12">
    <w:abstractNumId w:val="7"/>
  </w:num>
  <w:num w:numId="13">
    <w:abstractNumId w:val="13"/>
  </w:num>
  <w:num w:numId="14">
    <w:abstractNumId w:val="1"/>
  </w:num>
  <w:num w:numId="15">
    <w:abstractNumId w:val="36"/>
  </w:num>
  <w:num w:numId="16">
    <w:abstractNumId w:val="23"/>
  </w:num>
  <w:num w:numId="17">
    <w:abstractNumId w:val="2"/>
  </w:num>
  <w:num w:numId="18">
    <w:abstractNumId w:val="8"/>
  </w:num>
  <w:num w:numId="19">
    <w:abstractNumId w:val="39"/>
  </w:num>
  <w:num w:numId="20">
    <w:abstractNumId w:val="40"/>
  </w:num>
  <w:num w:numId="21">
    <w:abstractNumId w:val="33"/>
  </w:num>
  <w:num w:numId="22">
    <w:abstractNumId w:val="12"/>
  </w:num>
  <w:num w:numId="23">
    <w:abstractNumId w:val="10"/>
  </w:num>
  <w:num w:numId="24">
    <w:abstractNumId w:val="16"/>
  </w:num>
  <w:num w:numId="25">
    <w:abstractNumId w:val="18"/>
  </w:num>
  <w:num w:numId="26">
    <w:abstractNumId w:val="6"/>
  </w:num>
  <w:num w:numId="27">
    <w:abstractNumId w:val="28"/>
  </w:num>
  <w:num w:numId="28">
    <w:abstractNumId w:val="29"/>
  </w:num>
  <w:num w:numId="29">
    <w:abstractNumId w:val="3"/>
  </w:num>
  <w:num w:numId="30">
    <w:abstractNumId w:val="26"/>
  </w:num>
  <w:num w:numId="31">
    <w:abstractNumId w:val="38"/>
  </w:num>
  <w:num w:numId="32">
    <w:abstractNumId w:val="17"/>
  </w:num>
  <w:num w:numId="33">
    <w:abstractNumId w:val="24"/>
  </w:num>
  <w:num w:numId="34">
    <w:abstractNumId w:val="22"/>
  </w:num>
  <w:num w:numId="35">
    <w:abstractNumId w:val="30"/>
  </w:num>
  <w:num w:numId="3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0"/>
  </w:num>
  <w:num w:numId="39">
    <w:abstractNumId w:val="17"/>
  </w:num>
  <w:num w:numId="40">
    <w:abstractNumId w:val="18"/>
  </w:num>
  <w:num w:numId="41">
    <w:abstractNumId w:val="19"/>
  </w:num>
  <w:num w:numId="42">
    <w:abstractNumId w:val="25"/>
  </w:num>
  <w:num w:numId="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7"/>
  </w:num>
  <w:num w:numId="45">
    <w:abstractNumId w:val="34"/>
  </w:num>
  <w:num w:numId="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049"/>
    <w:rsid w:val="00000830"/>
    <w:rsid w:val="00000AA0"/>
    <w:rsid w:val="0000276C"/>
    <w:rsid w:val="00002E2E"/>
    <w:rsid w:val="00002E90"/>
    <w:rsid w:val="00002F9B"/>
    <w:rsid w:val="0000480E"/>
    <w:rsid w:val="000049C4"/>
    <w:rsid w:val="00004EAF"/>
    <w:rsid w:val="00005D72"/>
    <w:rsid w:val="00006DD4"/>
    <w:rsid w:val="00006E16"/>
    <w:rsid w:val="000100F3"/>
    <w:rsid w:val="00010B4F"/>
    <w:rsid w:val="000128A0"/>
    <w:rsid w:val="00016858"/>
    <w:rsid w:val="00016ED4"/>
    <w:rsid w:val="00025743"/>
    <w:rsid w:val="00025EA1"/>
    <w:rsid w:val="0002631F"/>
    <w:rsid w:val="00030B2F"/>
    <w:rsid w:val="00031486"/>
    <w:rsid w:val="0003198E"/>
    <w:rsid w:val="00033B41"/>
    <w:rsid w:val="00034450"/>
    <w:rsid w:val="00035176"/>
    <w:rsid w:val="0003647B"/>
    <w:rsid w:val="00036BD6"/>
    <w:rsid w:val="00036F20"/>
    <w:rsid w:val="000376E1"/>
    <w:rsid w:val="00040315"/>
    <w:rsid w:val="00040670"/>
    <w:rsid w:val="00043A30"/>
    <w:rsid w:val="00045C90"/>
    <w:rsid w:val="00045CB3"/>
    <w:rsid w:val="00050F79"/>
    <w:rsid w:val="00051445"/>
    <w:rsid w:val="000559CC"/>
    <w:rsid w:val="00055D4D"/>
    <w:rsid w:val="00056988"/>
    <w:rsid w:val="00056B43"/>
    <w:rsid w:val="000574EC"/>
    <w:rsid w:val="000575DC"/>
    <w:rsid w:val="00060E78"/>
    <w:rsid w:val="0006221F"/>
    <w:rsid w:val="000633C0"/>
    <w:rsid w:val="000643F9"/>
    <w:rsid w:val="00066200"/>
    <w:rsid w:val="00066C2B"/>
    <w:rsid w:val="00070771"/>
    <w:rsid w:val="00071931"/>
    <w:rsid w:val="00072376"/>
    <w:rsid w:val="0007277D"/>
    <w:rsid w:val="000730CA"/>
    <w:rsid w:val="000740C7"/>
    <w:rsid w:val="0007677E"/>
    <w:rsid w:val="00076BB4"/>
    <w:rsid w:val="000776DA"/>
    <w:rsid w:val="00077740"/>
    <w:rsid w:val="000813FE"/>
    <w:rsid w:val="00083267"/>
    <w:rsid w:val="000835C3"/>
    <w:rsid w:val="00083838"/>
    <w:rsid w:val="00083951"/>
    <w:rsid w:val="0008406B"/>
    <w:rsid w:val="000859E4"/>
    <w:rsid w:val="0008685F"/>
    <w:rsid w:val="00086B01"/>
    <w:rsid w:val="00086B4A"/>
    <w:rsid w:val="0008722A"/>
    <w:rsid w:val="00090642"/>
    <w:rsid w:val="00091B59"/>
    <w:rsid w:val="00092A8F"/>
    <w:rsid w:val="00094838"/>
    <w:rsid w:val="00095A61"/>
    <w:rsid w:val="00095B2B"/>
    <w:rsid w:val="000962A9"/>
    <w:rsid w:val="000970AF"/>
    <w:rsid w:val="00097E27"/>
    <w:rsid w:val="000A0A4F"/>
    <w:rsid w:val="000A280D"/>
    <w:rsid w:val="000A28A8"/>
    <w:rsid w:val="000A3B1C"/>
    <w:rsid w:val="000A4576"/>
    <w:rsid w:val="000A4F0E"/>
    <w:rsid w:val="000A6C94"/>
    <w:rsid w:val="000A704E"/>
    <w:rsid w:val="000A7F7B"/>
    <w:rsid w:val="000B01A5"/>
    <w:rsid w:val="000B0FB3"/>
    <w:rsid w:val="000B242C"/>
    <w:rsid w:val="000B401B"/>
    <w:rsid w:val="000B41A4"/>
    <w:rsid w:val="000B4624"/>
    <w:rsid w:val="000B5F8C"/>
    <w:rsid w:val="000B7B72"/>
    <w:rsid w:val="000C2212"/>
    <w:rsid w:val="000C4017"/>
    <w:rsid w:val="000C4148"/>
    <w:rsid w:val="000C4ECC"/>
    <w:rsid w:val="000C56B8"/>
    <w:rsid w:val="000C7824"/>
    <w:rsid w:val="000D0924"/>
    <w:rsid w:val="000D23AA"/>
    <w:rsid w:val="000D323E"/>
    <w:rsid w:val="000D4051"/>
    <w:rsid w:val="000D46A9"/>
    <w:rsid w:val="000D4817"/>
    <w:rsid w:val="000D4BC7"/>
    <w:rsid w:val="000D565B"/>
    <w:rsid w:val="000D5929"/>
    <w:rsid w:val="000D7730"/>
    <w:rsid w:val="000E0F2E"/>
    <w:rsid w:val="000E379D"/>
    <w:rsid w:val="000E429E"/>
    <w:rsid w:val="000E54F6"/>
    <w:rsid w:val="000E5A40"/>
    <w:rsid w:val="000E7342"/>
    <w:rsid w:val="000F006D"/>
    <w:rsid w:val="000F0C87"/>
    <w:rsid w:val="000F2A8C"/>
    <w:rsid w:val="000F362B"/>
    <w:rsid w:val="000F3EFB"/>
    <w:rsid w:val="000F4938"/>
    <w:rsid w:val="000F4C7E"/>
    <w:rsid w:val="000F50DF"/>
    <w:rsid w:val="000F55A8"/>
    <w:rsid w:val="000F5789"/>
    <w:rsid w:val="00100B41"/>
    <w:rsid w:val="00102AC8"/>
    <w:rsid w:val="00103754"/>
    <w:rsid w:val="001037F7"/>
    <w:rsid w:val="0010432B"/>
    <w:rsid w:val="001052B0"/>
    <w:rsid w:val="0010644C"/>
    <w:rsid w:val="00106820"/>
    <w:rsid w:val="00107301"/>
    <w:rsid w:val="0011159B"/>
    <w:rsid w:val="00111DD0"/>
    <w:rsid w:val="00112808"/>
    <w:rsid w:val="0011323C"/>
    <w:rsid w:val="00114FE3"/>
    <w:rsid w:val="0011580B"/>
    <w:rsid w:val="00116C35"/>
    <w:rsid w:val="00117AC7"/>
    <w:rsid w:val="00120AA3"/>
    <w:rsid w:val="0012144E"/>
    <w:rsid w:val="00122B17"/>
    <w:rsid w:val="00124B6F"/>
    <w:rsid w:val="001252EF"/>
    <w:rsid w:val="00125A60"/>
    <w:rsid w:val="001262DA"/>
    <w:rsid w:val="00127A11"/>
    <w:rsid w:val="00131049"/>
    <w:rsid w:val="001312D1"/>
    <w:rsid w:val="0013182A"/>
    <w:rsid w:val="0013224E"/>
    <w:rsid w:val="0013314B"/>
    <w:rsid w:val="00133642"/>
    <w:rsid w:val="00134C0E"/>
    <w:rsid w:val="00135223"/>
    <w:rsid w:val="0013599E"/>
    <w:rsid w:val="00135CA8"/>
    <w:rsid w:val="0013658E"/>
    <w:rsid w:val="0013666C"/>
    <w:rsid w:val="001408A0"/>
    <w:rsid w:val="00142584"/>
    <w:rsid w:val="00142DAF"/>
    <w:rsid w:val="00142EAD"/>
    <w:rsid w:val="00147DB5"/>
    <w:rsid w:val="00151501"/>
    <w:rsid w:val="00151677"/>
    <w:rsid w:val="001518B6"/>
    <w:rsid w:val="00154995"/>
    <w:rsid w:val="001564B5"/>
    <w:rsid w:val="00156529"/>
    <w:rsid w:val="0015665E"/>
    <w:rsid w:val="00156DE6"/>
    <w:rsid w:val="0015744F"/>
    <w:rsid w:val="00157692"/>
    <w:rsid w:val="00157748"/>
    <w:rsid w:val="00165272"/>
    <w:rsid w:val="00166B81"/>
    <w:rsid w:val="00171AA0"/>
    <w:rsid w:val="00173248"/>
    <w:rsid w:val="0017370E"/>
    <w:rsid w:val="0017460D"/>
    <w:rsid w:val="001779C3"/>
    <w:rsid w:val="00180BBB"/>
    <w:rsid w:val="001810ED"/>
    <w:rsid w:val="001811A1"/>
    <w:rsid w:val="001836AA"/>
    <w:rsid w:val="001836BE"/>
    <w:rsid w:val="001837A3"/>
    <w:rsid w:val="00186109"/>
    <w:rsid w:val="00187572"/>
    <w:rsid w:val="001952B6"/>
    <w:rsid w:val="00195D69"/>
    <w:rsid w:val="00196AF6"/>
    <w:rsid w:val="00197637"/>
    <w:rsid w:val="001A21F0"/>
    <w:rsid w:val="001A49BA"/>
    <w:rsid w:val="001A5D1D"/>
    <w:rsid w:val="001A6794"/>
    <w:rsid w:val="001A7A4A"/>
    <w:rsid w:val="001A7EDD"/>
    <w:rsid w:val="001B16C7"/>
    <w:rsid w:val="001B3AF0"/>
    <w:rsid w:val="001B6CD1"/>
    <w:rsid w:val="001B6CDC"/>
    <w:rsid w:val="001B7F48"/>
    <w:rsid w:val="001C0E75"/>
    <w:rsid w:val="001C2069"/>
    <w:rsid w:val="001C2400"/>
    <w:rsid w:val="001C47F5"/>
    <w:rsid w:val="001C653F"/>
    <w:rsid w:val="001C6CD7"/>
    <w:rsid w:val="001C72E4"/>
    <w:rsid w:val="001C7767"/>
    <w:rsid w:val="001D0A37"/>
    <w:rsid w:val="001D0A88"/>
    <w:rsid w:val="001D4102"/>
    <w:rsid w:val="001D46E3"/>
    <w:rsid w:val="001D4B8B"/>
    <w:rsid w:val="001D53DC"/>
    <w:rsid w:val="001D55D3"/>
    <w:rsid w:val="001D7352"/>
    <w:rsid w:val="001D7AF0"/>
    <w:rsid w:val="001E057A"/>
    <w:rsid w:val="001E2624"/>
    <w:rsid w:val="001E2D6C"/>
    <w:rsid w:val="001E36A0"/>
    <w:rsid w:val="001E4566"/>
    <w:rsid w:val="001E4EA7"/>
    <w:rsid w:val="001E57C8"/>
    <w:rsid w:val="001E7D2C"/>
    <w:rsid w:val="001F0529"/>
    <w:rsid w:val="001F0B88"/>
    <w:rsid w:val="001F196B"/>
    <w:rsid w:val="001F26CD"/>
    <w:rsid w:val="001F2776"/>
    <w:rsid w:val="001F301E"/>
    <w:rsid w:val="001F3552"/>
    <w:rsid w:val="001F365A"/>
    <w:rsid w:val="001F36F8"/>
    <w:rsid w:val="001F51A3"/>
    <w:rsid w:val="001F5F50"/>
    <w:rsid w:val="0020020A"/>
    <w:rsid w:val="00200ACA"/>
    <w:rsid w:val="0020145B"/>
    <w:rsid w:val="00201502"/>
    <w:rsid w:val="00202D76"/>
    <w:rsid w:val="00202D90"/>
    <w:rsid w:val="0020392F"/>
    <w:rsid w:val="00203D1A"/>
    <w:rsid w:val="00205AF4"/>
    <w:rsid w:val="0020737D"/>
    <w:rsid w:val="002102E0"/>
    <w:rsid w:val="00210718"/>
    <w:rsid w:val="00210961"/>
    <w:rsid w:val="002128BD"/>
    <w:rsid w:val="00212C70"/>
    <w:rsid w:val="00212F5B"/>
    <w:rsid w:val="0021357C"/>
    <w:rsid w:val="00213ED8"/>
    <w:rsid w:val="00214684"/>
    <w:rsid w:val="00214C1A"/>
    <w:rsid w:val="00217C2A"/>
    <w:rsid w:val="002207E2"/>
    <w:rsid w:val="002231EB"/>
    <w:rsid w:val="002244BD"/>
    <w:rsid w:val="00224CF8"/>
    <w:rsid w:val="002250FA"/>
    <w:rsid w:val="00226261"/>
    <w:rsid w:val="00227899"/>
    <w:rsid w:val="0023078F"/>
    <w:rsid w:val="0023383B"/>
    <w:rsid w:val="00235DDF"/>
    <w:rsid w:val="002362F6"/>
    <w:rsid w:val="002404DB"/>
    <w:rsid w:val="002411B0"/>
    <w:rsid w:val="00241AA4"/>
    <w:rsid w:val="00241B4D"/>
    <w:rsid w:val="002434A5"/>
    <w:rsid w:val="00243EB2"/>
    <w:rsid w:val="00244C5F"/>
    <w:rsid w:val="002459FF"/>
    <w:rsid w:val="0024613A"/>
    <w:rsid w:val="00247557"/>
    <w:rsid w:val="00247686"/>
    <w:rsid w:val="002478C9"/>
    <w:rsid w:val="00247B98"/>
    <w:rsid w:val="0025133B"/>
    <w:rsid w:val="00255312"/>
    <w:rsid w:val="002555BF"/>
    <w:rsid w:val="00255C22"/>
    <w:rsid w:val="00257261"/>
    <w:rsid w:val="002602DB"/>
    <w:rsid w:val="0026097F"/>
    <w:rsid w:val="00261B40"/>
    <w:rsid w:val="00262A1C"/>
    <w:rsid w:val="00262F7A"/>
    <w:rsid w:val="0026379B"/>
    <w:rsid w:val="0026632A"/>
    <w:rsid w:val="0026779F"/>
    <w:rsid w:val="00270780"/>
    <w:rsid w:val="00271B84"/>
    <w:rsid w:val="00271FB6"/>
    <w:rsid w:val="00273778"/>
    <w:rsid w:val="00274897"/>
    <w:rsid w:val="00275BAF"/>
    <w:rsid w:val="00275FAD"/>
    <w:rsid w:val="00276866"/>
    <w:rsid w:val="002771EE"/>
    <w:rsid w:val="00277C6E"/>
    <w:rsid w:val="00281C26"/>
    <w:rsid w:val="002822B4"/>
    <w:rsid w:val="00283214"/>
    <w:rsid w:val="0028380B"/>
    <w:rsid w:val="002845CE"/>
    <w:rsid w:val="002858A1"/>
    <w:rsid w:val="00285A92"/>
    <w:rsid w:val="00286429"/>
    <w:rsid w:val="00286FB0"/>
    <w:rsid w:val="0029074E"/>
    <w:rsid w:val="002915E1"/>
    <w:rsid w:val="00291EF6"/>
    <w:rsid w:val="00292057"/>
    <w:rsid w:val="00292525"/>
    <w:rsid w:val="00292CAB"/>
    <w:rsid w:val="00293AB8"/>
    <w:rsid w:val="002940E0"/>
    <w:rsid w:val="00294343"/>
    <w:rsid w:val="00294406"/>
    <w:rsid w:val="00294957"/>
    <w:rsid w:val="00296E13"/>
    <w:rsid w:val="00297B0F"/>
    <w:rsid w:val="002A00E9"/>
    <w:rsid w:val="002A1073"/>
    <w:rsid w:val="002A19CF"/>
    <w:rsid w:val="002A1C30"/>
    <w:rsid w:val="002A1D68"/>
    <w:rsid w:val="002A2700"/>
    <w:rsid w:val="002A2EF2"/>
    <w:rsid w:val="002A30CC"/>
    <w:rsid w:val="002A599A"/>
    <w:rsid w:val="002A5E99"/>
    <w:rsid w:val="002A7682"/>
    <w:rsid w:val="002A76A9"/>
    <w:rsid w:val="002B0691"/>
    <w:rsid w:val="002B0CCF"/>
    <w:rsid w:val="002B1001"/>
    <w:rsid w:val="002B1D64"/>
    <w:rsid w:val="002B4EE4"/>
    <w:rsid w:val="002B6120"/>
    <w:rsid w:val="002C1301"/>
    <w:rsid w:val="002C3543"/>
    <w:rsid w:val="002C43F7"/>
    <w:rsid w:val="002C465F"/>
    <w:rsid w:val="002C52EF"/>
    <w:rsid w:val="002C6ABD"/>
    <w:rsid w:val="002C70FA"/>
    <w:rsid w:val="002C7A51"/>
    <w:rsid w:val="002C7DEA"/>
    <w:rsid w:val="002D1A98"/>
    <w:rsid w:val="002D4CDC"/>
    <w:rsid w:val="002D6200"/>
    <w:rsid w:val="002D6BDC"/>
    <w:rsid w:val="002E0E25"/>
    <w:rsid w:val="002E155B"/>
    <w:rsid w:val="002E1D65"/>
    <w:rsid w:val="002E1E68"/>
    <w:rsid w:val="002E2B65"/>
    <w:rsid w:val="002E2BDB"/>
    <w:rsid w:val="002E36E3"/>
    <w:rsid w:val="002E372C"/>
    <w:rsid w:val="002E37AE"/>
    <w:rsid w:val="002E5260"/>
    <w:rsid w:val="002E5A27"/>
    <w:rsid w:val="002E68E8"/>
    <w:rsid w:val="002E7661"/>
    <w:rsid w:val="002F1E5F"/>
    <w:rsid w:val="002F40BE"/>
    <w:rsid w:val="002F4195"/>
    <w:rsid w:val="00300BF3"/>
    <w:rsid w:val="003026A1"/>
    <w:rsid w:val="00302BDC"/>
    <w:rsid w:val="00302DA1"/>
    <w:rsid w:val="00303475"/>
    <w:rsid w:val="00304DBB"/>
    <w:rsid w:val="00305745"/>
    <w:rsid w:val="003073DC"/>
    <w:rsid w:val="00307C8D"/>
    <w:rsid w:val="00310079"/>
    <w:rsid w:val="00310688"/>
    <w:rsid w:val="00311BE4"/>
    <w:rsid w:val="003123EB"/>
    <w:rsid w:val="00312D1B"/>
    <w:rsid w:val="0031469F"/>
    <w:rsid w:val="00316064"/>
    <w:rsid w:val="003168F9"/>
    <w:rsid w:val="00316C83"/>
    <w:rsid w:val="00317330"/>
    <w:rsid w:val="00317AD2"/>
    <w:rsid w:val="00320010"/>
    <w:rsid w:val="0032153D"/>
    <w:rsid w:val="00321892"/>
    <w:rsid w:val="003220B6"/>
    <w:rsid w:val="00322752"/>
    <w:rsid w:val="0032480A"/>
    <w:rsid w:val="003322CD"/>
    <w:rsid w:val="00333504"/>
    <w:rsid w:val="003339FD"/>
    <w:rsid w:val="00334422"/>
    <w:rsid w:val="003347D8"/>
    <w:rsid w:val="00336B19"/>
    <w:rsid w:val="00337275"/>
    <w:rsid w:val="003408A0"/>
    <w:rsid w:val="0034230B"/>
    <w:rsid w:val="00342A7E"/>
    <w:rsid w:val="00342C5D"/>
    <w:rsid w:val="00343BF0"/>
    <w:rsid w:val="00344C12"/>
    <w:rsid w:val="00345DA1"/>
    <w:rsid w:val="003461FF"/>
    <w:rsid w:val="0034637D"/>
    <w:rsid w:val="00346A1E"/>
    <w:rsid w:val="00347173"/>
    <w:rsid w:val="003478F8"/>
    <w:rsid w:val="003503E1"/>
    <w:rsid w:val="00350895"/>
    <w:rsid w:val="00350B36"/>
    <w:rsid w:val="00350E3C"/>
    <w:rsid w:val="00351B03"/>
    <w:rsid w:val="00351C8A"/>
    <w:rsid w:val="003535C1"/>
    <w:rsid w:val="00354498"/>
    <w:rsid w:val="00355D7E"/>
    <w:rsid w:val="003560AD"/>
    <w:rsid w:val="003560F9"/>
    <w:rsid w:val="00356620"/>
    <w:rsid w:val="00356B76"/>
    <w:rsid w:val="00357441"/>
    <w:rsid w:val="00357715"/>
    <w:rsid w:val="0036088A"/>
    <w:rsid w:val="00362D1F"/>
    <w:rsid w:val="00365558"/>
    <w:rsid w:val="00366856"/>
    <w:rsid w:val="00367D02"/>
    <w:rsid w:val="003713A8"/>
    <w:rsid w:val="003728AE"/>
    <w:rsid w:val="00372C59"/>
    <w:rsid w:val="00376FF1"/>
    <w:rsid w:val="003770D3"/>
    <w:rsid w:val="0038012C"/>
    <w:rsid w:val="00380670"/>
    <w:rsid w:val="003808FA"/>
    <w:rsid w:val="00381CB8"/>
    <w:rsid w:val="00383AF0"/>
    <w:rsid w:val="00383C4C"/>
    <w:rsid w:val="00383C59"/>
    <w:rsid w:val="00383E34"/>
    <w:rsid w:val="003845F0"/>
    <w:rsid w:val="003847E5"/>
    <w:rsid w:val="003847F8"/>
    <w:rsid w:val="00386C01"/>
    <w:rsid w:val="003900EA"/>
    <w:rsid w:val="0039016E"/>
    <w:rsid w:val="00390AF8"/>
    <w:rsid w:val="00390DE5"/>
    <w:rsid w:val="00392CA3"/>
    <w:rsid w:val="00392F4C"/>
    <w:rsid w:val="00393B62"/>
    <w:rsid w:val="003948A6"/>
    <w:rsid w:val="0039549C"/>
    <w:rsid w:val="0039575F"/>
    <w:rsid w:val="00397B9C"/>
    <w:rsid w:val="00397C5E"/>
    <w:rsid w:val="003A2AA9"/>
    <w:rsid w:val="003A2C07"/>
    <w:rsid w:val="003A396B"/>
    <w:rsid w:val="003A4870"/>
    <w:rsid w:val="003A537C"/>
    <w:rsid w:val="003A5766"/>
    <w:rsid w:val="003A57A3"/>
    <w:rsid w:val="003A768D"/>
    <w:rsid w:val="003A7EAD"/>
    <w:rsid w:val="003B00C2"/>
    <w:rsid w:val="003B0D94"/>
    <w:rsid w:val="003B1B30"/>
    <w:rsid w:val="003B2DD3"/>
    <w:rsid w:val="003B3258"/>
    <w:rsid w:val="003B5EAA"/>
    <w:rsid w:val="003B72F9"/>
    <w:rsid w:val="003B7E27"/>
    <w:rsid w:val="003C1976"/>
    <w:rsid w:val="003C1AAC"/>
    <w:rsid w:val="003C1E7D"/>
    <w:rsid w:val="003C2760"/>
    <w:rsid w:val="003C673F"/>
    <w:rsid w:val="003D1612"/>
    <w:rsid w:val="003D405B"/>
    <w:rsid w:val="003D4272"/>
    <w:rsid w:val="003D453D"/>
    <w:rsid w:val="003D4C16"/>
    <w:rsid w:val="003D5098"/>
    <w:rsid w:val="003D5EEF"/>
    <w:rsid w:val="003D66E3"/>
    <w:rsid w:val="003E06F8"/>
    <w:rsid w:val="003E1C0B"/>
    <w:rsid w:val="003E2B12"/>
    <w:rsid w:val="003E2C43"/>
    <w:rsid w:val="003E3965"/>
    <w:rsid w:val="003E3D4D"/>
    <w:rsid w:val="003E43E9"/>
    <w:rsid w:val="003E4FB0"/>
    <w:rsid w:val="003E6162"/>
    <w:rsid w:val="003E6A01"/>
    <w:rsid w:val="003F1473"/>
    <w:rsid w:val="003F25D2"/>
    <w:rsid w:val="003F44F4"/>
    <w:rsid w:val="003F672A"/>
    <w:rsid w:val="003F6CC4"/>
    <w:rsid w:val="003F728C"/>
    <w:rsid w:val="003F74B9"/>
    <w:rsid w:val="003F7ADB"/>
    <w:rsid w:val="00400096"/>
    <w:rsid w:val="00400B09"/>
    <w:rsid w:val="004020CD"/>
    <w:rsid w:val="00402EF9"/>
    <w:rsid w:val="00402FFE"/>
    <w:rsid w:val="0040330C"/>
    <w:rsid w:val="0040446F"/>
    <w:rsid w:val="004058FE"/>
    <w:rsid w:val="00405C1A"/>
    <w:rsid w:val="00405E9A"/>
    <w:rsid w:val="00405EFA"/>
    <w:rsid w:val="004068D6"/>
    <w:rsid w:val="00406C3E"/>
    <w:rsid w:val="004109F7"/>
    <w:rsid w:val="00410D74"/>
    <w:rsid w:val="00411252"/>
    <w:rsid w:val="004153C4"/>
    <w:rsid w:val="00415A82"/>
    <w:rsid w:val="00415B0E"/>
    <w:rsid w:val="00416025"/>
    <w:rsid w:val="00416547"/>
    <w:rsid w:val="00416CC8"/>
    <w:rsid w:val="0042077B"/>
    <w:rsid w:val="00421375"/>
    <w:rsid w:val="004216AC"/>
    <w:rsid w:val="00421ADC"/>
    <w:rsid w:val="00422727"/>
    <w:rsid w:val="004232E6"/>
    <w:rsid w:val="00423E57"/>
    <w:rsid w:val="0042420E"/>
    <w:rsid w:val="00426452"/>
    <w:rsid w:val="004275CD"/>
    <w:rsid w:val="004319DD"/>
    <w:rsid w:val="00431F9F"/>
    <w:rsid w:val="00432C38"/>
    <w:rsid w:val="004354C2"/>
    <w:rsid w:val="004379D3"/>
    <w:rsid w:val="00437BC3"/>
    <w:rsid w:val="0044021A"/>
    <w:rsid w:val="0044052F"/>
    <w:rsid w:val="00441078"/>
    <w:rsid w:val="00441611"/>
    <w:rsid w:val="0044273A"/>
    <w:rsid w:val="0044288C"/>
    <w:rsid w:val="00447F7E"/>
    <w:rsid w:val="00450129"/>
    <w:rsid w:val="004513D4"/>
    <w:rsid w:val="0045446A"/>
    <w:rsid w:val="00454671"/>
    <w:rsid w:val="004574AB"/>
    <w:rsid w:val="0046000F"/>
    <w:rsid w:val="00461A06"/>
    <w:rsid w:val="00461D5D"/>
    <w:rsid w:val="004622E4"/>
    <w:rsid w:val="00464536"/>
    <w:rsid w:val="00465754"/>
    <w:rsid w:val="00465B8A"/>
    <w:rsid w:val="004701B5"/>
    <w:rsid w:val="00475B1F"/>
    <w:rsid w:val="00475E9D"/>
    <w:rsid w:val="004815C6"/>
    <w:rsid w:val="00481A5A"/>
    <w:rsid w:val="004844A0"/>
    <w:rsid w:val="004849BC"/>
    <w:rsid w:val="004849F4"/>
    <w:rsid w:val="00484E05"/>
    <w:rsid w:val="00484EE1"/>
    <w:rsid w:val="00484EFB"/>
    <w:rsid w:val="00485F7F"/>
    <w:rsid w:val="004906E8"/>
    <w:rsid w:val="0049074B"/>
    <w:rsid w:val="0049320C"/>
    <w:rsid w:val="0049463A"/>
    <w:rsid w:val="00494BEE"/>
    <w:rsid w:val="004954F9"/>
    <w:rsid w:val="00497FDF"/>
    <w:rsid w:val="004A0A44"/>
    <w:rsid w:val="004A2BCA"/>
    <w:rsid w:val="004A31A2"/>
    <w:rsid w:val="004A3D94"/>
    <w:rsid w:val="004A5A70"/>
    <w:rsid w:val="004A718C"/>
    <w:rsid w:val="004A79BE"/>
    <w:rsid w:val="004B0331"/>
    <w:rsid w:val="004B18E4"/>
    <w:rsid w:val="004B1FE7"/>
    <w:rsid w:val="004B3D7C"/>
    <w:rsid w:val="004B59FD"/>
    <w:rsid w:val="004C0285"/>
    <w:rsid w:val="004C1AC0"/>
    <w:rsid w:val="004C22C1"/>
    <w:rsid w:val="004C2932"/>
    <w:rsid w:val="004C2A2F"/>
    <w:rsid w:val="004C3261"/>
    <w:rsid w:val="004C4BAE"/>
    <w:rsid w:val="004C61CD"/>
    <w:rsid w:val="004C63E6"/>
    <w:rsid w:val="004C6772"/>
    <w:rsid w:val="004C6E21"/>
    <w:rsid w:val="004D07BC"/>
    <w:rsid w:val="004D0DAC"/>
    <w:rsid w:val="004D20C8"/>
    <w:rsid w:val="004D29DE"/>
    <w:rsid w:val="004D2DB3"/>
    <w:rsid w:val="004D2E61"/>
    <w:rsid w:val="004D3B63"/>
    <w:rsid w:val="004D3F2A"/>
    <w:rsid w:val="004D420B"/>
    <w:rsid w:val="004D4828"/>
    <w:rsid w:val="004D56D5"/>
    <w:rsid w:val="004D62DB"/>
    <w:rsid w:val="004D664B"/>
    <w:rsid w:val="004E01D8"/>
    <w:rsid w:val="004E077E"/>
    <w:rsid w:val="004E0FD7"/>
    <w:rsid w:val="004E17B5"/>
    <w:rsid w:val="004E2A90"/>
    <w:rsid w:val="004E378B"/>
    <w:rsid w:val="004E3E78"/>
    <w:rsid w:val="004E3F7E"/>
    <w:rsid w:val="004E45B3"/>
    <w:rsid w:val="004E4817"/>
    <w:rsid w:val="004E4A35"/>
    <w:rsid w:val="004E4C46"/>
    <w:rsid w:val="004E658C"/>
    <w:rsid w:val="004E6B48"/>
    <w:rsid w:val="004E6DD2"/>
    <w:rsid w:val="004E7500"/>
    <w:rsid w:val="004F23DC"/>
    <w:rsid w:val="004F59D9"/>
    <w:rsid w:val="004F75B3"/>
    <w:rsid w:val="00500867"/>
    <w:rsid w:val="00501B71"/>
    <w:rsid w:val="00502304"/>
    <w:rsid w:val="0050262F"/>
    <w:rsid w:val="00502BDD"/>
    <w:rsid w:val="00503C9E"/>
    <w:rsid w:val="00504E24"/>
    <w:rsid w:val="00504EBF"/>
    <w:rsid w:val="00506032"/>
    <w:rsid w:val="005101F0"/>
    <w:rsid w:val="0051192D"/>
    <w:rsid w:val="00511E9A"/>
    <w:rsid w:val="00512993"/>
    <w:rsid w:val="00512B93"/>
    <w:rsid w:val="00513C2C"/>
    <w:rsid w:val="00514415"/>
    <w:rsid w:val="005156C1"/>
    <w:rsid w:val="0051719B"/>
    <w:rsid w:val="00520107"/>
    <w:rsid w:val="005216D5"/>
    <w:rsid w:val="00521C99"/>
    <w:rsid w:val="005227F1"/>
    <w:rsid w:val="0052302A"/>
    <w:rsid w:val="005230C0"/>
    <w:rsid w:val="00525446"/>
    <w:rsid w:val="00526ED3"/>
    <w:rsid w:val="0053159F"/>
    <w:rsid w:val="00532697"/>
    <w:rsid w:val="00532CC1"/>
    <w:rsid w:val="00532EBF"/>
    <w:rsid w:val="005345E3"/>
    <w:rsid w:val="005345F6"/>
    <w:rsid w:val="00535710"/>
    <w:rsid w:val="0054330A"/>
    <w:rsid w:val="00547A08"/>
    <w:rsid w:val="00552760"/>
    <w:rsid w:val="00554650"/>
    <w:rsid w:val="00555139"/>
    <w:rsid w:val="00555C3E"/>
    <w:rsid w:val="005603B6"/>
    <w:rsid w:val="00560956"/>
    <w:rsid w:val="005609C9"/>
    <w:rsid w:val="005611C2"/>
    <w:rsid w:val="0056241B"/>
    <w:rsid w:val="0057128C"/>
    <w:rsid w:val="00571CF4"/>
    <w:rsid w:val="005730AF"/>
    <w:rsid w:val="00573BD5"/>
    <w:rsid w:val="005748D7"/>
    <w:rsid w:val="00574E28"/>
    <w:rsid w:val="005757D7"/>
    <w:rsid w:val="0057642F"/>
    <w:rsid w:val="005802E9"/>
    <w:rsid w:val="00581164"/>
    <w:rsid w:val="00581601"/>
    <w:rsid w:val="00584594"/>
    <w:rsid w:val="005850EF"/>
    <w:rsid w:val="00585427"/>
    <w:rsid w:val="005868A6"/>
    <w:rsid w:val="00586B82"/>
    <w:rsid w:val="00587F0E"/>
    <w:rsid w:val="00590461"/>
    <w:rsid w:val="00590EA1"/>
    <w:rsid w:val="00592634"/>
    <w:rsid w:val="005934ED"/>
    <w:rsid w:val="00594B04"/>
    <w:rsid w:val="00595264"/>
    <w:rsid w:val="00596D1A"/>
    <w:rsid w:val="00597038"/>
    <w:rsid w:val="005973BC"/>
    <w:rsid w:val="0059745D"/>
    <w:rsid w:val="0059791F"/>
    <w:rsid w:val="005A022F"/>
    <w:rsid w:val="005A2FDD"/>
    <w:rsid w:val="005A3EDE"/>
    <w:rsid w:val="005A4961"/>
    <w:rsid w:val="005A4FE4"/>
    <w:rsid w:val="005A55F4"/>
    <w:rsid w:val="005A6C79"/>
    <w:rsid w:val="005A76F3"/>
    <w:rsid w:val="005B0961"/>
    <w:rsid w:val="005B2BBE"/>
    <w:rsid w:val="005B2E26"/>
    <w:rsid w:val="005B7DD3"/>
    <w:rsid w:val="005C0637"/>
    <w:rsid w:val="005C1137"/>
    <w:rsid w:val="005C183C"/>
    <w:rsid w:val="005C3AC5"/>
    <w:rsid w:val="005D058D"/>
    <w:rsid w:val="005D3414"/>
    <w:rsid w:val="005D4167"/>
    <w:rsid w:val="005E0540"/>
    <w:rsid w:val="005E328B"/>
    <w:rsid w:val="005E38AB"/>
    <w:rsid w:val="005E43AC"/>
    <w:rsid w:val="005E5FD0"/>
    <w:rsid w:val="005E636E"/>
    <w:rsid w:val="005E6814"/>
    <w:rsid w:val="005F0343"/>
    <w:rsid w:val="005F07A2"/>
    <w:rsid w:val="005F0B9B"/>
    <w:rsid w:val="005F0D61"/>
    <w:rsid w:val="005F2DE5"/>
    <w:rsid w:val="005F6930"/>
    <w:rsid w:val="005F6CF6"/>
    <w:rsid w:val="005F7832"/>
    <w:rsid w:val="0060033E"/>
    <w:rsid w:val="006012D4"/>
    <w:rsid w:val="0060185D"/>
    <w:rsid w:val="00603787"/>
    <w:rsid w:val="00603F98"/>
    <w:rsid w:val="0060677F"/>
    <w:rsid w:val="00606A69"/>
    <w:rsid w:val="00607F1B"/>
    <w:rsid w:val="00611EB5"/>
    <w:rsid w:val="00615107"/>
    <w:rsid w:val="0061546D"/>
    <w:rsid w:val="006158A4"/>
    <w:rsid w:val="00616230"/>
    <w:rsid w:val="0061703E"/>
    <w:rsid w:val="0061742A"/>
    <w:rsid w:val="00620139"/>
    <w:rsid w:val="00620648"/>
    <w:rsid w:val="00622382"/>
    <w:rsid w:val="00622A49"/>
    <w:rsid w:val="00622EB2"/>
    <w:rsid w:val="00624CE1"/>
    <w:rsid w:val="00624F8D"/>
    <w:rsid w:val="006255FD"/>
    <w:rsid w:val="00626CD2"/>
    <w:rsid w:val="0063094F"/>
    <w:rsid w:val="00631CD4"/>
    <w:rsid w:val="0063312C"/>
    <w:rsid w:val="00633E62"/>
    <w:rsid w:val="00635692"/>
    <w:rsid w:val="00635EDC"/>
    <w:rsid w:val="006406FC"/>
    <w:rsid w:val="0064282D"/>
    <w:rsid w:val="00643054"/>
    <w:rsid w:val="00645A50"/>
    <w:rsid w:val="006472BF"/>
    <w:rsid w:val="00647E5C"/>
    <w:rsid w:val="00650600"/>
    <w:rsid w:val="006515F6"/>
    <w:rsid w:val="00651E81"/>
    <w:rsid w:val="00653738"/>
    <w:rsid w:val="00653BED"/>
    <w:rsid w:val="006566B2"/>
    <w:rsid w:val="006574E0"/>
    <w:rsid w:val="00657B86"/>
    <w:rsid w:val="00665634"/>
    <w:rsid w:val="0066667F"/>
    <w:rsid w:val="006667D5"/>
    <w:rsid w:val="00666984"/>
    <w:rsid w:val="006677C4"/>
    <w:rsid w:val="00673304"/>
    <w:rsid w:val="0067443A"/>
    <w:rsid w:val="00674666"/>
    <w:rsid w:val="00674B60"/>
    <w:rsid w:val="006760F8"/>
    <w:rsid w:val="00676840"/>
    <w:rsid w:val="00677A7C"/>
    <w:rsid w:val="00677D73"/>
    <w:rsid w:val="00677D9B"/>
    <w:rsid w:val="00680093"/>
    <w:rsid w:val="00681EE0"/>
    <w:rsid w:val="006831DA"/>
    <w:rsid w:val="006845F0"/>
    <w:rsid w:val="00685413"/>
    <w:rsid w:val="00685978"/>
    <w:rsid w:val="00686679"/>
    <w:rsid w:val="00687AFA"/>
    <w:rsid w:val="00687D2B"/>
    <w:rsid w:val="0069023B"/>
    <w:rsid w:val="00693673"/>
    <w:rsid w:val="00694B42"/>
    <w:rsid w:val="006953A5"/>
    <w:rsid w:val="00696451"/>
    <w:rsid w:val="00696802"/>
    <w:rsid w:val="00696ADE"/>
    <w:rsid w:val="006A1130"/>
    <w:rsid w:val="006A3F9D"/>
    <w:rsid w:val="006A415A"/>
    <w:rsid w:val="006A4DC7"/>
    <w:rsid w:val="006A7017"/>
    <w:rsid w:val="006B1038"/>
    <w:rsid w:val="006B1E81"/>
    <w:rsid w:val="006B2969"/>
    <w:rsid w:val="006B3D57"/>
    <w:rsid w:val="006B40C1"/>
    <w:rsid w:val="006B619C"/>
    <w:rsid w:val="006B6851"/>
    <w:rsid w:val="006B6BFF"/>
    <w:rsid w:val="006B71A9"/>
    <w:rsid w:val="006B7C4E"/>
    <w:rsid w:val="006C08A6"/>
    <w:rsid w:val="006C39B0"/>
    <w:rsid w:val="006C3A27"/>
    <w:rsid w:val="006C4425"/>
    <w:rsid w:val="006C5CD5"/>
    <w:rsid w:val="006C763C"/>
    <w:rsid w:val="006C7B02"/>
    <w:rsid w:val="006D19D1"/>
    <w:rsid w:val="006D2487"/>
    <w:rsid w:val="006D3310"/>
    <w:rsid w:val="006D52E1"/>
    <w:rsid w:val="006D5B0A"/>
    <w:rsid w:val="006E1060"/>
    <w:rsid w:val="006E3412"/>
    <w:rsid w:val="006E3571"/>
    <w:rsid w:val="006E49B3"/>
    <w:rsid w:val="006E5E0E"/>
    <w:rsid w:val="006E62C1"/>
    <w:rsid w:val="006E6805"/>
    <w:rsid w:val="006E6ED3"/>
    <w:rsid w:val="006E7201"/>
    <w:rsid w:val="006E7317"/>
    <w:rsid w:val="006F3887"/>
    <w:rsid w:val="006F419A"/>
    <w:rsid w:val="006F41F6"/>
    <w:rsid w:val="006F5E9B"/>
    <w:rsid w:val="006F630B"/>
    <w:rsid w:val="00700937"/>
    <w:rsid w:val="00700A46"/>
    <w:rsid w:val="00704190"/>
    <w:rsid w:val="0070656E"/>
    <w:rsid w:val="00707B7C"/>
    <w:rsid w:val="00711CB0"/>
    <w:rsid w:val="00712E98"/>
    <w:rsid w:val="00713427"/>
    <w:rsid w:val="00715E1C"/>
    <w:rsid w:val="00715F78"/>
    <w:rsid w:val="007162FD"/>
    <w:rsid w:val="0071676D"/>
    <w:rsid w:val="007178B2"/>
    <w:rsid w:val="007204B0"/>
    <w:rsid w:val="00722DF7"/>
    <w:rsid w:val="00722FB5"/>
    <w:rsid w:val="00723FC3"/>
    <w:rsid w:val="00725AE1"/>
    <w:rsid w:val="00726D65"/>
    <w:rsid w:val="00730329"/>
    <w:rsid w:val="00731612"/>
    <w:rsid w:val="00731DA9"/>
    <w:rsid w:val="00732E28"/>
    <w:rsid w:val="00735EB8"/>
    <w:rsid w:val="00735F4D"/>
    <w:rsid w:val="007362B4"/>
    <w:rsid w:val="00736468"/>
    <w:rsid w:val="00740674"/>
    <w:rsid w:val="00740A00"/>
    <w:rsid w:val="00740E54"/>
    <w:rsid w:val="007414A1"/>
    <w:rsid w:val="00743402"/>
    <w:rsid w:val="00743854"/>
    <w:rsid w:val="007441D4"/>
    <w:rsid w:val="00744823"/>
    <w:rsid w:val="00744BA9"/>
    <w:rsid w:val="00745E92"/>
    <w:rsid w:val="007465BF"/>
    <w:rsid w:val="00746CB6"/>
    <w:rsid w:val="00747A8B"/>
    <w:rsid w:val="00750356"/>
    <w:rsid w:val="007533E3"/>
    <w:rsid w:val="00754306"/>
    <w:rsid w:val="007564A5"/>
    <w:rsid w:val="00757869"/>
    <w:rsid w:val="00760115"/>
    <w:rsid w:val="00760151"/>
    <w:rsid w:val="007609C8"/>
    <w:rsid w:val="00761D82"/>
    <w:rsid w:val="007649A1"/>
    <w:rsid w:val="00765140"/>
    <w:rsid w:val="00765169"/>
    <w:rsid w:val="007651E0"/>
    <w:rsid w:val="0076649A"/>
    <w:rsid w:val="00766587"/>
    <w:rsid w:val="0076749F"/>
    <w:rsid w:val="0076759E"/>
    <w:rsid w:val="00770099"/>
    <w:rsid w:val="00773125"/>
    <w:rsid w:val="00773473"/>
    <w:rsid w:val="00773D20"/>
    <w:rsid w:val="007759BE"/>
    <w:rsid w:val="007761ED"/>
    <w:rsid w:val="00777C6A"/>
    <w:rsid w:val="00782CAD"/>
    <w:rsid w:val="00784887"/>
    <w:rsid w:val="00785D8D"/>
    <w:rsid w:val="007870F4"/>
    <w:rsid w:val="0079147A"/>
    <w:rsid w:val="00791680"/>
    <w:rsid w:val="00791F25"/>
    <w:rsid w:val="007937A6"/>
    <w:rsid w:val="0079412D"/>
    <w:rsid w:val="007947B6"/>
    <w:rsid w:val="00795CD5"/>
    <w:rsid w:val="00795F65"/>
    <w:rsid w:val="00796C71"/>
    <w:rsid w:val="007973E8"/>
    <w:rsid w:val="007A1DFD"/>
    <w:rsid w:val="007A3705"/>
    <w:rsid w:val="007A43D0"/>
    <w:rsid w:val="007A4D62"/>
    <w:rsid w:val="007A6359"/>
    <w:rsid w:val="007A6C16"/>
    <w:rsid w:val="007B2145"/>
    <w:rsid w:val="007B22B8"/>
    <w:rsid w:val="007B4EE2"/>
    <w:rsid w:val="007B686F"/>
    <w:rsid w:val="007B6EAA"/>
    <w:rsid w:val="007B73CE"/>
    <w:rsid w:val="007B7A79"/>
    <w:rsid w:val="007B7C4F"/>
    <w:rsid w:val="007C0439"/>
    <w:rsid w:val="007C06B9"/>
    <w:rsid w:val="007C1B73"/>
    <w:rsid w:val="007C2994"/>
    <w:rsid w:val="007C3F34"/>
    <w:rsid w:val="007C4DAE"/>
    <w:rsid w:val="007C7021"/>
    <w:rsid w:val="007C70D3"/>
    <w:rsid w:val="007C7309"/>
    <w:rsid w:val="007C7E8E"/>
    <w:rsid w:val="007D0930"/>
    <w:rsid w:val="007D163C"/>
    <w:rsid w:val="007D2F8B"/>
    <w:rsid w:val="007D3613"/>
    <w:rsid w:val="007D3D95"/>
    <w:rsid w:val="007D404B"/>
    <w:rsid w:val="007D59D4"/>
    <w:rsid w:val="007D66C1"/>
    <w:rsid w:val="007E036D"/>
    <w:rsid w:val="007E0721"/>
    <w:rsid w:val="007E1354"/>
    <w:rsid w:val="007E198B"/>
    <w:rsid w:val="007E21DE"/>
    <w:rsid w:val="007E2872"/>
    <w:rsid w:val="007E2EBC"/>
    <w:rsid w:val="007E33B7"/>
    <w:rsid w:val="007E4C1A"/>
    <w:rsid w:val="007E7811"/>
    <w:rsid w:val="007E798B"/>
    <w:rsid w:val="007E79B7"/>
    <w:rsid w:val="007F0220"/>
    <w:rsid w:val="007F024F"/>
    <w:rsid w:val="007F077C"/>
    <w:rsid w:val="007F0968"/>
    <w:rsid w:val="007F0F00"/>
    <w:rsid w:val="007F3B3C"/>
    <w:rsid w:val="007F64FC"/>
    <w:rsid w:val="008004FF"/>
    <w:rsid w:val="008017B1"/>
    <w:rsid w:val="008021DD"/>
    <w:rsid w:val="0080248C"/>
    <w:rsid w:val="0080324D"/>
    <w:rsid w:val="008033D1"/>
    <w:rsid w:val="0080440E"/>
    <w:rsid w:val="008046DB"/>
    <w:rsid w:val="00805F6D"/>
    <w:rsid w:val="008060DB"/>
    <w:rsid w:val="008062CF"/>
    <w:rsid w:val="00806FB0"/>
    <w:rsid w:val="008101CD"/>
    <w:rsid w:val="00810AD6"/>
    <w:rsid w:val="00812278"/>
    <w:rsid w:val="008128A4"/>
    <w:rsid w:val="00813853"/>
    <w:rsid w:val="00813B04"/>
    <w:rsid w:val="00813CCB"/>
    <w:rsid w:val="00817800"/>
    <w:rsid w:val="00817A81"/>
    <w:rsid w:val="00820257"/>
    <w:rsid w:val="00820483"/>
    <w:rsid w:val="00822226"/>
    <w:rsid w:val="00823904"/>
    <w:rsid w:val="008257AF"/>
    <w:rsid w:val="00831145"/>
    <w:rsid w:val="00831A6A"/>
    <w:rsid w:val="008329A7"/>
    <w:rsid w:val="008337DA"/>
    <w:rsid w:val="00835582"/>
    <w:rsid w:val="008356B8"/>
    <w:rsid w:val="00835C25"/>
    <w:rsid w:val="00836D5F"/>
    <w:rsid w:val="0083725D"/>
    <w:rsid w:val="00837954"/>
    <w:rsid w:val="00840757"/>
    <w:rsid w:val="0084170A"/>
    <w:rsid w:val="00844871"/>
    <w:rsid w:val="008457B6"/>
    <w:rsid w:val="00845BAE"/>
    <w:rsid w:val="00847031"/>
    <w:rsid w:val="00847A01"/>
    <w:rsid w:val="00852402"/>
    <w:rsid w:val="008547B6"/>
    <w:rsid w:val="0085501E"/>
    <w:rsid w:val="0085744E"/>
    <w:rsid w:val="00862CCE"/>
    <w:rsid w:val="00862E40"/>
    <w:rsid w:val="008658CA"/>
    <w:rsid w:val="008659F8"/>
    <w:rsid w:val="00866677"/>
    <w:rsid w:val="00866969"/>
    <w:rsid w:val="0086764B"/>
    <w:rsid w:val="00867F43"/>
    <w:rsid w:val="008700AF"/>
    <w:rsid w:val="00870288"/>
    <w:rsid w:val="00871111"/>
    <w:rsid w:val="008715BC"/>
    <w:rsid w:val="00872012"/>
    <w:rsid w:val="008723DE"/>
    <w:rsid w:val="0087585E"/>
    <w:rsid w:val="00875F9E"/>
    <w:rsid w:val="00877DDF"/>
    <w:rsid w:val="00880243"/>
    <w:rsid w:val="00880BBF"/>
    <w:rsid w:val="00880BD6"/>
    <w:rsid w:val="008816CB"/>
    <w:rsid w:val="00881D9B"/>
    <w:rsid w:val="0088247D"/>
    <w:rsid w:val="00886038"/>
    <w:rsid w:val="00891258"/>
    <w:rsid w:val="00892C75"/>
    <w:rsid w:val="00893E25"/>
    <w:rsid w:val="00894BF9"/>
    <w:rsid w:val="00895A6F"/>
    <w:rsid w:val="008A474E"/>
    <w:rsid w:val="008A4982"/>
    <w:rsid w:val="008A692B"/>
    <w:rsid w:val="008A6976"/>
    <w:rsid w:val="008B14FD"/>
    <w:rsid w:val="008B1FFB"/>
    <w:rsid w:val="008B3809"/>
    <w:rsid w:val="008B382E"/>
    <w:rsid w:val="008B3F65"/>
    <w:rsid w:val="008C041F"/>
    <w:rsid w:val="008C049D"/>
    <w:rsid w:val="008C1143"/>
    <w:rsid w:val="008C1876"/>
    <w:rsid w:val="008C4BE6"/>
    <w:rsid w:val="008C52A0"/>
    <w:rsid w:val="008C5C3A"/>
    <w:rsid w:val="008C5D2B"/>
    <w:rsid w:val="008C7AAE"/>
    <w:rsid w:val="008C7D38"/>
    <w:rsid w:val="008D0055"/>
    <w:rsid w:val="008D0D8B"/>
    <w:rsid w:val="008D34A0"/>
    <w:rsid w:val="008D37FD"/>
    <w:rsid w:val="008D6C62"/>
    <w:rsid w:val="008D6FAA"/>
    <w:rsid w:val="008D7C5E"/>
    <w:rsid w:val="008E2277"/>
    <w:rsid w:val="008E2348"/>
    <w:rsid w:val="008E31FC"/>
    <w:rsid w:val="008E3663"/>
    <w:rsid w:val="008E42CE"/>
    <w:rsid w:val="008E4F0C"/>
    <w:rsid w:val="008F1055"/>
    <w:rsid w:val="008F39BF"/>
    <w:rsid w:val="008F3A99"/>
    <w:rsid w:val="008F5742"/>
    <w:rsid w:val="008F78DB"/>
    <w:rsid w:val="008F7C0F"/>
    <w:rsid w:val="00903B5E"/>
    <w:rsid w:val="00904607"/>
    <w:rsid w:val="00904AA3"/>
    <w:rsid w:val="00904DF7"/>
    <w:rsid w:val="00904E64"/>
    <w:rsid w:val="00904F76"/>
    <w:rsid w:val="009100E4"/>
    <w:rsid w:val="0091021A"/>
    <w:rsid w:val="00910FA2"/>
    <w:rsid w:val="00913776"/>
    <w:rsid w:val="0091407D"/>
    <w:rsid w:val="00914EAA"/>
    <w:rsid w:val="009155E8"/>
    <w:rsid w:val="00915A14"/>
    <w:rsid w:val="00916DAB"/>
    <w:rsid w:val="00917D20"/>
    <w:rsid w:val="00922793"/>
    <w:rsid w:val="009238DD"/>
    <w:rsid w:val="00924977"/>
    <w:rsid w:val="00924F2F"/>
    <w:rsid w:val="00927079"/>
    <w:rsid w:val="009273A0"/>
    <w:rsid w:val="00927BB3"/>
    <w:rsid w:val="0093019D"/>
    <w:rsid w:val="00930886"/>
    <w:rsid w:val="00931575"/>
    <w:rsid w:val="0093160C"/>
    <w:rsid w:val="00931A58"/>
    <w:rsid w:val="009332FD"/>
    <w:rsid w:val="00933A1C"/>
    <w:rsid w:val="00933ED1"/>
    <w:rsid w:val="00934436"/>
    <w:rsid w:val="009345B6"/>
    <w:rsid w:val="00934A59"/>
    <w:rsid w:val="00934B87"/>
    <w:rsid w:val="00935352"/>
    <w:rsid w:val="009356F8"/>
    <w:rsid w:val="00936F05"/>
    <w:rsid w:val="00940DA1"/>
    <w:rsid w:val="00942906"/>
    <w:rsid w:val="009432E6"/>
    <w:rsid w:val="00943D31"/>
    <w:rsid w:val="00944450"/>
    <w:rsid w:val="0094570D"/>
    <w:rsid w:val="0094675D"/>
    <w:rsid w:val="0095116C"/>
    <w:rsid w:val="0095293F"/>
    <w:rsid w:val="00953D01"/>
    <w:rsid w:val="00954C51"/>
    <w:rsid w:val="00956789"/>
    <w:rsid w:val="00957C43"/>
    <w:rsid w:val="00963A0F"/>
    <w:rsid w:val="0096526F"/>
    <w:rsid w:val="00965896"/>
    <w:rsid w:val="00965B74"/>
    <w:rsid w:val="00967542"/>
    <w:rsid w:val="00970C63"/>
    <w:rsid w:val="00970C79"/>
    <w:rsid w:val="00971195"/>
    <w:rsid w:val="00972022"/>
    <w:rsid w:val="009726BD"/>
    <w:rsid w:val="00974A98"/>
    <w:rsid w:val="0097607E"/>
    <w:rsid w:val="00977BC0"/>
    <w:rsid w:val="009804A4"/>
    <w:rsid w:val="009818E7"/>
    <w:rsid w:val="00985E66"/>
    <w:rsid w:val="009869B5"/>
    <w:rsid w:val="009874B1"/>
    <w:rsid w:val="00987762"/>
    <w:rsid w:val="0099015C"/>
    <w:rsid w:val="00990C65"/>
    <w:rsid w:val="00990CE1"/>
    <w:rsid w:val="009935C6"/>
    <w:rsid w:val="0099427C"/>
    <w:rsid w:val="009945AB"/>
    <w:rsid w:val="00995574"/>
    <w:rsid w:val="009A4A63"/>
    <w:rsid w:val="009A4C42"/>
    <w:rsid w:val="009A5ECC"/>
    <w:rsid w:val="009A6CAE"/>
    <w:rsid w:val="009A6D55"/>
    <w:rsid w:val="009A7CA5"/>
    <w:rsid w:val="009A7CEB"/>
    <w:rsid w:val="009B0A97"/>
    <w:rsid w:val="009B25DE"/>
    <w:rsid w:val="009B29F4"/>
    <w:rsid w:val="009B2AF9"/>
    <w:rsid w:val="009B3237"/>
    <w:rsid w:val="009B3A36"/>
    <w:rsid w:val="009B4345"/>
    <w:rsid w:val="009B48F0"/>
    <w:rsid w:val="009B4CFA"/>
    <w:rsid w:val="009B700D"/>
    <w:rsid w:val="009B7EE5"/>
    <w:rsid w:val="009C05FF"/>
    <w:rsid w:val="009C1DF7"/>
    <w:rsid w:val="009C2807"/>
    <w:rsid w:val="009C2ECA"/>
    <w:rsid w:val="009C3168"/>
    <w:rsid w:val="009C3D63"/>
    <w:rsid w:val="009C4965"/>
    <w:rsid w:val="009C5BC1"/>
    <w:rsid w:val="009C6B73"/>
    <w:rsid w:val="009D0FD5"/>
    <w:rsid w:val="009D1073"/>
    <w:rsid w:val="009D2C84"/>
    <w:rsid w:val="009D3C99"/>
    <w:rsid w:val="009D614D"/>
    <w:rsid w:val="009D62D9"/>
    <w:rsid w:val="009D67BD"/>
    <w:rsid w:val="009D729F"/>
    <w:rsid w:val="009E13E3"/>
    <w:rsid w:val="009E18E9"/>
    <w:rsid w:val="009E4DCB"/>
    <w:rsid w:val="009E5B64"/>
    <w:rsid w:val="009E6A3C"/>
    <w:rsid w:val="009E7659"/>
    <w:rsid w:val="009F20CA"/>
    <w:rsid w:val="009F23A8"/>
    <w:rsid w:val="009F6405"/>
    <w:rsid w:val="009F6B5B"/>
    <w:rsid w:val="009F741A"/>
    <w:rsid w:val="00A00E36"/>
    <w:rsid w:val="00A0274E"/>
    <w:rsid w:val="00A02FB3"/>
    <w:rsid w:val="00A03817"/>
    <w:rsid w:val="00A04043"/>
    <w:rsid w:val="00A0442E"/>
    <w:rsid w:val="00A05D56"/>
    <w:rsid w:val="00A069A3"/>
    <w:rsid w:val="00A069B4"/>
    <w:rsid w:val="00A06A6D"/>
    <w:rsid w:val="00A06B35"/>
    <w:rsid w:val="00A07885"/>
    <w:rsid w:val="00A07BEA"/>
    <w:rsid w:val="00A07E70"/>
    <w:rsid w:val="00A07F9B"/>
    <w:rsid w:val="00A10714"/>
    <w:rsid w:val="00A12941"/>
    <w:rsid w:val="00A138CE"/>
    <w:rsid w:val="00A140CE"/>
    <w:rsid w:val="00A16F35"/>
    <w:rsid w:val="00A20666"/>
    <w:rsid w:val="00A21531"/>
    <w:rsid w:val="00A2170D"/>
    <w:rsid w:val="00A21C3E"/>
    <w:rsid w:val="00A248D7"/>
    <w:rsid w:val="00A24FB7"/>
    <w:rsid w:val="00A26AFA"/>
    <w:rsid w:val="00A26B62"/>
    <w:rsid w:val="00A2753D"/>
    <w:rsid w:val="00A27A85"/>
    <w:rsid w:val="00A27CA9"/>
    <w:rsid w:val="00A309EB"/>
    <w:rsid w:val="00A30B1C"/>
    <w:rsid w:val="00A31F6C"/>
    <w:rsid w:val="00A33326"/>
    <w:rsid w:val="00A33645"/>
    <w:rsid w:val="00A3468A"/>
    <w:rsid w:val="00A36FFA"/>
    <w:rsid w:val="00A4122E"/>
    <w:rsid w:val="00A422DA"/>
    <w:rsid w:val="00A423B6"/>
    <w:rsid w:val="00A43653"/>
    <w:rsid w:val="00A43E58"/>
    <w:rsid w:val="00A44BF6"/>
    <w:rsid w:val="00A44D95"/>
    <w:rsid w:val="00A45202"/>
    <w:rsid w:val="00A477E3"/>
    <w:rsid w:val="00A50186"/>
    <w:rsid w:val="00A511C2"/>
    <w:rsid w:val="00A53E25"/>
    <w:rsid w:val="00A54FE9"/>
    <w:rsid w:val="00A561CD"/>
    <w:rsid w:val="00A5635F"/>
    <w:rsid w:val="00A56D63"/>
    <w:rsid w:val="00A5728C"/>
    <w:rsid w:val="00A57382"/>
    <w:rsid w:val="00A577B8"/>
    <w:rsid w:val="00A57DEE"/>
    <w:rsid w:val="00A60089"/>
    <w:rsid w:val="00A6057E"/>
    <w:rsid w:val="00A613BA"/>
    <w:rsid w:val="00A62862"/>
    <w:rsid w:val="00A63365"/>
    <w:rsid w:val="00A63BB4"/>
    <w:rsid w:val="00A644CD"/>
    <w:rsid w:val="00A64EFC"/>
    <w:rsid w:val="00A656B5"/>
    <w:rsid w:val="00A66374"/>
    <w:rsid w:val="00A66423"/>
    <w:rsid w:val="00A66EDE"/>
    <w:rsid w:val="00A676D4"/>
    <w:rsid w:val="00A677EF"/>
    <w:rsid w:val="00A67D2E"/>
    <w:rsid w:val="00A704F2"/>
    <w:rsid w:val="00A7130A"/>
    <w:rsid w:val="00A717FC"/>
    <w:rsid w:val="00A71A08"/>
    <w:rsid w:val="00A724D4"/>
    <w:rsid w:val="00A75F66"/>
    <w:rsid w:val="00A830E9"/>
    <w:rsid w:val="00A8317B"/>
    <w:rsid w:val="00A83A3A"/>
    <w:rsid w:val="00A83C30"/>
    <w:rsid w:val="00A8675E"/>
    <w:rsid w:val="00A87A6C"/>
    <w:rsid w:val="00A905ED"/>
    <w:rsid w:val="00A949E2"/>
    <w:rsid w:val="00A95917"/>
    <w:rsid w:val="00A96481"/>
    <w:rsid w:val="00AA01F0"/>
    <w:rsid w:val="00AA08E5"/>
    <w:rsid w:val="00AA39C5"/>
    <w:rsid w:val="00AA4EA8"/>
    <w:rsid w:val="00AA570A"/>
    <w:rsid w:val="00AA5F8A"/>
    <w:rsid w:val="00AA60AB"/>
    <w:rsid w:val="00AA6562"/>
    <w:rsid w:val="00AB169B"/>
    <w:rsid w:val="00AB1F38"/>
    <w:rsid w:val="00AB3D81"/>
    <w:rsid w:val="00AB3FD0"/>
    <w:rsid w:val="00AB5BF9"/>
    <w:rsid w:val="00AB748D"/>
    <w:rsid w:val="00AB757F"/>
    <w:rsid w:val="00AB7EDA"/>
    <w:rsid w:val="00AC03D1"/>
    <w:rsid w:val="00AC07A0"/>
    <w:rsid w:val="00AC152B"/>
    <w:rsid w:val="00AC1E31"/>
    <w:rsid w:val="00AC39E1"/>
    <w:rsid w:val="00AC67BC"/>
    <w:rsid w:val="00AD30AE"/>
    <w:rsid w:val="00AD44CD"/>
    <w:rsid w:val="00AD4942"/>
    <w:rsid w:val="00AD494C"/>
    <w:rsid w:val="00AD4BC7"/>
    <w:rsid w:val="00AD53B5"/>
    <w:rsid w:val="00AD5539"/>
    <w:rsid w:val="00AD5FE5"/>
    <w:rsid w:val="00AD7659"/>
    <w:rsid w:val="00AD7CCD"/>
    <w:rsid w:val="00AE0BF7"/>
    <w:rsid w:val="00AE1E2E"/>
    <w:rsid w:val="00AE25D4"/>
    <w:rsid w:val="00AE3BEF"/>
    <w:rsid w:val="00AE44FC"/>
    <w:rsid w:val="00AE52BB"/>
    <w:rsid w:val="00AE728F"/>
    <w:rsid w:val="00AF03D3"/>
    <w:rsid w:val="00AF1C6D"/>
    <w:rsid w:val="00AF6036"/>
    <w:rsid w:val="00AF65BB"/>
    <w:rsid w:val="00B062FE"/>
    <w:rsid w:val="00B06C6E"/>
    <w:rsid w:val="00B11447"/>
    <w:rsid w:val="00B138FE"/>
    <w:rsid w:val="00B14113"/>
    <w:rsid w:val="00B1455A"/>
    <w:rsid w:val="00B14947"/>
    <w:rsid w:val="00B14F8C"/>
    <w:rsid w:val="00B153FF"/>
    <w:rsid w:val="00B159FC"/>
    <w:rsid w:val="00B15DF7"/>
    <w:rsid w:val="00B16C79"/>
    <w:rsid w:val="00B16CF8"/>
    <w:rsid w:val="00B24B0F"/>
    <w:rsid w:val="00B258C2"/>
    <w:rsid w:val="00B25FC8"/>
    <w:rsid w:val="00B26963"/>
    <w:rsid w:val="00B26EC0"/>
    <w:rsid w:val="00B3007F"/>
    <w:rsid w:val="00B301E3"/>
    <w:rsid w:val="00B31475"/>
    <w:rsid w:val="00B34E8A"/>
    <w:rsid w:val="00B366A4"/>
    <w:rsid w:val="00B369DF"/>
    <w:rsid w:val="00B3701E"/>
    <w:rsid w:val="00B40558"/>
    <w:rsid w:val="00B41409"/>
    <w:rsid w:val="00B41659"/>
    <w:rsid w:val="00B4443F"/>
    <w:rsid w:val="00B444DE"/>
    <w:rsid w:val="00B446D9"/>
    <w:rsid w:val="00B44E0B"/>
    <w:rsid w:val="00B458C3"/>
    <w:rsid w:val="00B458DC"/>
    <w:rsid w:val="00B472E3"/>
    <w:rsid w:val="00B4758E"/>
    <w:rsid w:val="00B527F0"/>
    <w:rsid w:val="00B53314"/>
    <w:rsid w:val="00B5332B"/>
    <w:rsid w:val="00B5520F"/>
    <w:rsid w:val="00B56E18"/>
    <w:rsid w:val="00B57F0D"/>
    <w:rsid w:val="00B60A3D"/>
    <w:rsid w:val="00B62E21"/>
    <w:rsid w:val="00B63CD6"/>
    <w:rsid w:val="00B640B0"/>
    <w:rsid w:val="00B64995"/>
    <w:rsid w:val="00B64D18"/>
    <w:rsid w:val="00B663DC"/>
    <w:rsid w:val="00B71578"/>
    <w:rsid w:val="00B71DB7"/>
    <w:rsid w:val="00B74D3D"/>
    <w:rsid w:val="00B74F7D"/>
    <w:rsid w:val="00B7551F"/>
    <w:rsid w:val="00B75802"/>
    <w:rsid w:val="00B75DC3"/>
    <w:rsid w:val="00B75E1A"/>
    <w:rsid w:val="00B77CD8"/>
    <w:rsid w:val="00B803BB"/>
    <w:rsid w:val="00B8086D"/>
    <w:rsid w:val="00B82DBD"/>
    <w:rsid w:val="00B837BD"/>
    <w:rsid w:val="00B837DB"/>
    <w:rsid w:val="00B84ABF"/>
    <w:rsid w:val="00B85111"/>
    <w:rsid w:val="00B85713"/>
    <w:rsid w:val="00B8597A"/>
    <w:rsid w:val="00B86F42"/>
    <w:rsid w:val="00B86F97"/>
    <w:rsid w:val="00B91499"/>
    <w:rsid w:val="00B9200B"/>
    <w:rsid w:val="00B93E12"/>
    <w:rsid w:val="00B944F7"/>
    <w:rsid w:val="00B9769B"/>
    <w:rsid w:val="00BA04E4"/>
    <w:rsid w:val="00BA0F96"/>
    <w:rsid w:val="00BA11FD"/>
    <w:rsid w:val="00BA1CDB"/>
    <w:rsid w:val="00BA213E"/>
    <w:rsid w:val="00BA4370"/>
    <w:rsid w:val="00BA5A98"/>
    <w:rsid w:val="00BB0511"/>
    <w:rsid w:val="00BB17A5"/>
    <w:rsid w:val="00BB2F69"/>
    <w:rsid w:val="00BB3179"/>
    <w:rsid w:val="00BB318C"/>
    <w:rsid w:val="00BB3A10"/>
    <w:rsid w:val="00BB3DA5"/>
    <w:rsid w:val="00BB45D4"/>
    <w:rsid w:val="00BB4FEC"/>
    <w:rsid w:val="00BB5636"/>
    <w:rsid w:val="00BB570D"/>
    <w:rsid w:val="00BB61D3"/>
    <w:rsid w:val="00BB6AB9"/>
    <w:rsid w:val="00BB7354"/>
    <w:rsid w:val="00BC0464"/>
    <w:rsid w:val="00BC09C8"/>
    <w:rsid w:val="00BC3711"/>
    <w:rsid w:val="00BC3737"/>
    <w:rsid w:val="00BC42FA"/>
    <w:rsid w:val="00BC48D4"/>
    <w:rsid w:val="00BC4C2D"/>
    <w:rsid w:val="00BC5653"/>
    <w:rsid w:val="00BC5699"/>
    <w:rsid w:val="00BC5857"/>
    <w:rsid w:val="00BC68B3"/>
    <w:rsid w:val="00BC7828"/>
    <w:rsid w:val="00BD0058"/>
    <w:rsid w:val="00BD1162"/>
    <w:rsid w:val="00BD21AA"/>
    <w:rsid w:val="00BD38B7"/>
    <w:rsid w:val="00BD4334"/>
    <w:rsid w:val="00BD4CCA"/>
    <w:rsid w:val="00BD63C4"/>
    <w:rsid w:val="00BD7A4A"/>
    <w:rsid w:val="00BE0A80"/>
    <w:rsid w:val="00BE399F"/>
    <w:rsid w:val="00BE4A68"/>
    <w:rsid w:val="00BE59E5"/>
    <w:rsid w:val="00BE5B9C"/>
    <w:rsid w:val="00BE79A5"/>
    <w:rsid w:val="00BE7B97"/>
    <w:rsid w:val="00BF10C2"/>
    <w:rsid w:val="00BF1696"/>
    <w:rsid w:val="00BF21D8"/>
    <w:rsid w:val="00BF4B63"/>
    <w:rsid w:val="00BF7AA4"/>
    <w:rsid w:val="00C01345"/>
    <w:rsid w:val="00C034BE"/>
    <w:rsid w:val="00C0358B"/>
    <w:rsid w:val="00C0424B"/>
    <w:rsid w:val="00C04D9E"/>
    <w:rsid w:val="00C052E5"/>
    <w:rsid w:val="00C054D9"/>
    <w:rsid w:val="00C05BAB"/>
    <w:rsid w:val="00C06448"/>
    <w:rsid w:val="00C06DDF"/>
    <w:rsid w:val="00C072E2"/>
    <w:rsid w:val="00C07AFD"/>
    <w:rsid w:val="00C1081C"/>
    <w:rsid w:val="00C10FD7"/>
    <w:rsid w:val="00C111A7"/>
    <w:rsid w:val="00C1145F"/>
    <w:rsid w:val="00C119C5"/>
    <w:rsid w:val="00C137FC"/>
    <w:rsid w:val="00C13839"/>
    <w:rsid w:val="00C13871"/>
    <w:rsid w:val="00C15B84"/>
    <w:rsid w:val="00C16E98"/>
    <w:rsid w:val="00C2109A"/>
    <w:rsid w:val="00C2170F"/>
    <w:rsid w:val="00C22026"/>
    <w:rsid w:val="00C2407B"/>
    <w:rsid w:val="00C25427"/>
    <w:rsid w:val="00C26ABB"/>
    <w:rsid w:val="00C30E33"/>
    <w:rsid w:val="00C339B8"/>
    <w:rsid w:val="00C35AF1"/>
    <w:rsid w:val="00C36518"/>
    <w:rsid w:val="00C40031"/>
    <w:rsid w:val="00C40858"/>
    <w:rsid w:val="00C409C4"/>
    <w:rsid w:val="00C41C0E"/>
    <w:rsid w:val="00C442B9"/>
    <w:rsid w:val="00C44745"/>
    <w:rsid w:val="00C4496A"/>
    <w:rsid w:val="00C44B1B"/>
    <w:rsid w:val="00C44BE8"/>
    <w:rsid w:val="00C46ECC"/>
    <w:rsid w:val="00C5151E"/>
    <w:rsid w:val="00C53E83"/>
    <w:rsid w:val="00C542CE"/>
    <w:rsid w:val="00C5473F"/>
    <w:rsid w:val="00C54C61"/>
    <w:rsid w:val="00C568B1"/>
    <w:rsid w:val="00C56ECD"/>
    <w:rsid w:val="00C56F24"/>
    <w:rsid w:val="00C579D6"/>
    <w:rsid w:val="00C57F85"/>
    <w:rsid w:val="00C60628"/>
    <w:rsid w:val="00C60D6D"/>
    <w:rsid w:val="00C614C3"/>
    <w:rsid w:val="00C626BA"/>
    <w:rsid w:val="00C644C9"/>
    <w:rsid w:val="00C647B7"/>
    <w:rsid w:val="00C64C13"/>
    <w:rsid w:val="00C70123"/>
    <w:rsid w:val="00C7460A"/>
    <w:rsid w:val="00C7478F"/>
    <w:rsid w:val="00C767F5"/>
    <w:rsid w:val="00C829D2"/>
    <w:rsid w:val="00C82D10"/>
    <w:rsid w:val="00C83012"/>
    <w:rsid w:val="00C83315"/>
    <w:rsid w:val="00C83C2D"/>
    <w:rsid w:val="00C83FE1"/>
    <w:rsid w:val="00C87E8C"/>
    <w:rsid w:val="00C900FE"/>
    <w:rsid w:val="00C904A9"/>
    <w:rsid w:val="00C95E33"/>
    <w:rsid w:val="00C96BF9"/>
    <w:rsid w:val="00CA07DE"/>
    <w:rsid w:val="00CA1CDA"/>
    <w:rsid w:val="00CA29BF"/>
    <w:rsid w:val="00CA5459"/>
    <w:rsid w:val="00CA5A01"/>
    <w:rsid w:val="00CA612C"/>
    <w:rsid w:val="00CA6681"/>
    <w:rsid w:val="00CA7343"/>
    <w:rsid w:val="00CA772D"/>
    <w:rsid w:val="00CA7829"/>
    <w:rsid w:val="00CA7EDD"/>
    <w:rsid w:val="00CB0AD6"/>
    <w:rsid w:val="00CB1B13"/>
    <w:rsid w:val="00CB2D3F"/>
    <w:rsid w:val="00CB5586"/>
    <w:rsid w:val="00CB741E"/>
    <w:rsid w:val="00CC0084"/>
    <w:rsid w:val="00CC0F2D"/>
    <w:rsid w:val="00CC1251"/>
    <w:rsid w:val="00CC1538"/>
    <w:rsid w:val="00CC1D00"/>
    <w:rsid w:val="00CC2356"/>
    <w:rsid w:val="00CC2EFF"/>
    <w:rsid w:val="00CC3F52"/>
    <w:rsid w:val="00CC4409"/>
    <w:rsid w:val="00CC538C"/>
    <w:rsid w:val="00CC6A85"/>
    <w:rsid w:val="00CC74D5"/>
    <w:rsid w:val="00CC776B"/>
    <w:rsid w:val="00CC77B3"/>
    <w:rsid w:val="00CC7F69"/>
    <w:rsid w:val="00CD07F5"/>
    <w:rsid w:val="00CD0F5F"/>
    <w:rsid w:val="00CD23F7"/>
    <w:rsid w:val="00CD36A1"/>
    <w:rsid w:val="00CD45F2"/>
    <w:rsid w:val="00CD4D4A"/>
    <w:rsid w:val="00CD4FAC"/>
    <w:rsid w:val="00CD5C56"/>
    <w:rsid w:val="00CD7059"/>
    <w:rsid w:val="00CD7184"/>
    <w:rsid w:val="00CD7554"/>
    <w:rsid w:val="00CD79CB"/>
    <w:rsid w:val="00CE2359"/>
    <w:rsid w:val="00CE235A"/>
    <w:rsid w:val="00CE56E2"/>
    <w:rsid w:val="00CE638D"/>
    <w:rsid w:val="00CF02C1"/>
    <w:rsid w:val="00CF0A3C"/>
    <w:rsid w:val="00CF0FF1"/>
    <w:rsid w:val="00CF2011"/>
    <w:rsid w:val="00CF4810"/>
    <w:rsid w:val="00CF4A0B"/>
    <w:rsid w:val="00CF50ED"/>
    <w:rsid w:val="00CF567F"/>
    <w:rsid w:val="00CF587C"/>
    <w:rsid w:val="00CF60AD"/>
    <w:rsid w:val="00CF658F"/>
    <w:rsid w:val="00D0070D"/>
    <w:rsid w:val="00D0298A"/>
    <w:rsid w:val="00D0359A"/>
    <w:rsid w:val="00D05300"/>
    <w:rsid w:val="00D0536C"/>
    <w:rsid w:val="00D059AE"/>
    <w:rsid w:val="00D06A11"/>
    <w:rsid w:val="00D074E4"/>
    <w:rsid w:val="00D07C25"/>
    <w:rsid w:val="00D1014C"/>
    <w:rsid w:val="00D111E7"/>
    <w:rsid w:val="00D1272F"/>
    <w:rsid w:val="00D13D78"/>
    <w:rsid w:val="00D14BE4"/>
    <w:rsid w:val="00D14E58"/>
    <w:rsid w:val="00D14E7A"/>
    <w:rsid w:val="00D14E9A"/>
    <w:rsid w:val="00D14F12"/>
    <w:rsid w:val="00D15B2B"/>
    <w:rsid w:val="00D15C55"/>
    <w:rsid w:val="00D169C6"/>
    <w:rsid w:val="00D23EB5"/>
    <w:rsid w:val="00D25ADC"/>
    <w:rsid w:val="00D26BAC"/>
    <w:rsid w:val="00D27B4F"/>
    <w:rsid w:val="00D30E94"/>
    <w:rsid w:val="00D319C7"/>
    <w:rsid w:val="00D3208A"/>
    <w:rsid w:val="00D32B25"/>
    <w:rsid w:val="00D34D75"/>
    <w:rsid w:val="00D356C5"/>
    <w:rsid w:val="00D3605A"/>
    <w:rsid w:val="00D37353"/>
    <w:rsid w:val="00D3766B"/>
    <w:rsid w:val="00D4093E"/>
    <w:rsid w:val="00D410A2"/>
    <w:rsid w:val="00D417E7"/>
    <w:rsid w:val="00D41A01"/>
    <w:rsid w:val="00D44043"/>
    <w:rsid w:val="00D4542D"/>
    <w:rsid w:val="00D46F6D"/>
    <w:rsid w:val="00D5020C"/>
    <w:rsid w:val="00D50B5C"/>
    <w:rsid w:val="00D51CB2"/>
    <w:rsid w:val="00D5250B"/>
    <w:rsid w:val="00D52D63"/>
    <w:rsid w:val="00D530B7"/>
    <w:rsid w:val="00D5311E"/>
    <w:rsid w:val="00D54780"/>
    <w:rsid w:val="00D54AEF"/>
    <w:rsid w:val="00D56861"/>
    <w:rsid w:val="00D57B98"/>
    <w:rsid w:val="00D611F0"/>
    <w:rsid w:val="00D63D6E"/>
    <w:rsid w:val="00D64454"/>
    <w:rsid w:val="00D65804"/>
    <w:rsid w:val="00D66DF6"/>
    <w:rsid w:val="00D67C6C"/>
    <w:rsid w:val="00D7030F"/>
    <w:rsid w:val="00D70CD7"/>
    <w:rsid w:val="00D71378"/>
    <w:rsid w:val="00D7180E"/>
    <w:rsid w:val="00D71C39"/>
    <w:rsid w:val="00D722FE"/>
    <w:rsid w:val="00D73739"/>
    <w:rsid w:val="00D75ABA"/>
    <w:rsid w:val="00D76650"/>
    <w:rsid w:val="00D76D63"/>
    <w:rsid w:val="00D77E6C"/>
    <w:rsid w:val="00D77F6A"/>
    <w:rsid w:val="00D80985"/>
    <w:rsid w:val="00D84380"/>
    <w:rsid w:val="00D85772"/>
    <w:rsid w:val="00D86074"/>
    <w:rsid w:val="00D86BD2"/>
    <w:rsid w:val="00D87E56"/>
    <w:rsid w:val="00D92E85"/>
    <w:rsid w:val="00D951A3"/>
    <w:rsid w:val="00D972DC"/>
    <w:rsid w:val="00D977A1"/>
    <w:rsid w:val="00D9793A"/>
    <w:rsid w:val="00D97A43"/>
    <w:rsid w:val="00DA00F3"/>
    <w:rsid w:val="00DA0BB1"/>
    <w:rsid w:val="00DA0F19"/>
    <w:rsid w:val="00DA1DAA"/>
    <w:rsid w:val="00DA3321"/>
    <w:rsid w:val="00DA3563"/>
    <w:rsid w:val="00DA44F9"/>
    <w:rsid w:val="00DA5143"/>
    <w:rsid w:val="00DA6221"/>
    <w:rsid w:val="00DA702C"/>
    <w:rsid w:val="00DA74F4"/>
    <w:rsid w:val="00DA750F"/>
    <w:rsid w:val="00DB05DD"/>
    <w:rsid w:val="00DB06D1"/>
    <w:rsid w:val="00DB0B06"/>
    <w:rsid w:val="00DB19C6"/>
    <w:rsid w:val="00DB25EC"/>
    <w:rsid w:val="00DB2D50"/>
    <w:rsid w:val="00DC0152"/>
    <w:rsid w:val="00DC085C"/>
    <w:rsid w:val="00DC0B0F"/>
    <w:rsid w:val="00DC149B"/>
    <w:rsid w:val="00DC25A9"/>
    <w:rsid w:val="00DC320E"/>
    <w:rsid w:val="00DC3475"/>
    <w:rsid w:val="00DC36F5"/>
    <w:rsid w:val="00DC38A2"/>
    <w:rsid w:val="00DC3A96"/>
    <w:rsid w:val="00DC5F61"/>
    <w:rsid w:val="00DD0D05"/>
    <w:rsid w:val="00DD2755"/>
    <w:rsid w:val="00DD32E7"/>
    <w:rsid w:val="00DD3577"/>
    <w:rsid w:val="00DD443D"/>
    <w:rsid w:val="00DD62C5"/>
    <w:rsid w:val="00DE0612"/>
    <w:rsid w:val="00DE0AD0"/>
    <w:rsid w:val="00DE0BC0"/>
    <w:rsid w:val="00DE2F8E"/>
    <w:rsid w:val="00DE332C"/>
    <w:rsid w:val="00DE5203"/>
    <w:rsid w:val="00DE6520"/>
    <w:rsid w:val="00DE6CB0"/>
    <w:rsid w:val="00DF073A"/>
    <w:rsid w:val="00DF0A2B"/>
    <w:rsid w:val="00DF0E00"/>
    <w:rsid w:val="00DF1A3C"/>
    <w:rsid w:val="00DF25B2"/>
    <w:rsid w:val="00DF27C0"/>
    <w:rsid w:val="00DF2BD4"/>
    <w:rsid w:val="00DF2E04"/>
    <w:rsid w:val="00DF3C9B"/>
    <w:rsid w:val="00DF52FE"/>
    <w:rsid w:val="00DF650A"/>
    <w:rsid w:val="00DF6B08"/>
    <w:rsid w:val="00DF7726"/>
    <w:rsid w:val="00E001A6"/>
    <w:rsid w:val="00E00961"/>
    <w:rsid w:val="00E010E1"/>
    <w:rsid w:val="00E01430"/>
    <w:rsid w:val="00E02B35"/>
    <w:rsid w:val="00E03307"/>
    <w:rsid w:val="00E03C78"/>
    <w:rsid w:val="00E04579"/>
    <w:rsid w:val="00E05025"/>
    <w:rsid w:val="00E0512B"/>
    <w:rsid w:val="00E0515A"/>
    <w:rsid w:val="00E05DF0"/>
    <w:rsid w:val="00E05EED"/>
    <w:rsid w:val="00E07847"/>
    <w:rsid w:val="00E127B2"/>
    <w:rsid w:val="00E128FA"/>
    <w:rsid w:val="00E132C6"/>
    <w:rsid w:val="00E13AA1"/>
    <w:rsid w:val="00E13C73"/>
    <w:rsid w:val="00E14148"/>
    <w:rsid w:val="00E152D8"/>
    <w:rsid w:val="00E15CC6"/>
    <w:rsid w:val="00E16F8B"/>
    <w:rsid w:val="00E17CE8"/>
    <w:rsid w:val="00E17DFC"/>
    <w:rsid w:val="00E17E53"/>
    <w:rsid w:val="00E2004A"/>
    <w:rsid w:val="00E226AF"/>
    <w:rsid w:val="00E2314F"/>
    <w:rsid w:val="00E24A14"/>
    <w:rsid w:val="00E24FC3"/>
    <w:rsid w:val="00E26158"/>
    <w:rsid w:val="00E26541"/>
    <w:rsid w:val="00E2741F"/>
    <w:rsid w:val="00E310D0"/>
    <w:rsid w:val="00E332CA"/>
    <w:rsid w:val="00E334FE"/>
    <w:rsid w:val="00E335DC"/>
    <w:rsid w:val="00E346C1"/>
    <w:rsid w:val="00E34979"/>
    <w:rsid w:val="00E41E38"/>
    <w:rsid w:val="00E4256D"/>
    <w:rsid w:val="00E43101"/>
    <w:rsid w:val="00E44DE4"/>
    <w:rsid w:val="00E47FEC"/>
    <w:rsid w:val="00E512BC"/>
    <w:rsid w:val="00E5244C"/>
    <w:rsid w:val="00E5452B"/>
    <w:rsid w:val="00E5529F"/>
    <w:rsid w:val="00E563CA"/>
    <w:rsid w:val="00E5736C"/>
    <w:rsid w:val="00E6056A"/>
    <w:rsid w:val="00E61D27"/>
    <w:rsid w:val="00E61F2D"/>
    <w:rsid w:val="00E628C5"/>
    <w:rsid w:val="00E6506F"/>
    <w:rsid w:val="00E65342"/>
    <w:rsid w:val="00E66329"/>
    <w:rsid w:val="00E701D4"/>
    <w:rsid w:val="00E707BA"/>
    <w:rsid w:val="00E70E3C"/>
    <w:rsid w:val="00E70EC1"/>
    <w:rsid w:val="00E71B12"/>
    <w:rsid w:val="00E72D7F"/>
    <w:rsid w:val="00E737F8"/>
    <w:rsid w:val="00E73BAA"/>
    <w:rsid w:val="00E73D6E"/>
    <w:rsid w:val="00E74503"/>
    <w:rsid w:val="00E76014"/>
    <w:rsid w:val="00E76313"/>
    <w:rsid w:val="00E76397"/>
    <w:rsid w:val="00E766DA"/>
    <w:rsid w:val="00E76788"/>
    <w:rsid w:val="00E811ED"/>
    <w:rsid w:val="00E8138A"/>
    <w:rsid w:val="00E81DA1"/>
    <w:rsid w:val="00E82258"/>
    <w:rsid w:val="00E8263E"/>
    <w:rsid w:val="00E82792"/>
    <w:rsid w:val="00E82890"/>
    <w:rsid w:val="00E82945"/>
    <w:rsid w:val="00E82E29"/>
    <w:rsid w:val="00E83E8F"/>
    <w:rsid w:val="00E85E71"/>
    <w:rsid w:val="00E8663C"/>
    <w:rsid w:val="00E86A0A"/>
    <w:rsid w:val="00E87F8D"/>
    <w:rsid w:val="00E906F7"/>
    <w:rsid w:val="00E92D1B"/>
    <w:rsid w:val="00E9372D"/>
    <w:rsid w:val="00E93A15"/>
    <w:rsid w:val="00E93A34"/>
    <w:rsid w:val="00E9473B"/>
    <w:rsid w:val="00EA0642"/>
    <w:rsid w:val="00EA0E51"/>
    <w:rsid w:val="00EA3AF0"/>
    <w:rsid w:val="00EA64E7"/>
    <w:rsid w:val="00EA6A8E"/>
    <w:rsid w:val="00EB07A3"/>
    <w:rsid w:val="00EB0B6D"/>
    <w:rsid w:val="00EB0C18"/>
    <w:rsid w:val="00EB0E58"/>
    <w:rsid w:val="00EB4A36"/>
    <w:rsid w:val="00EB6195"/>
    <w:rsid w:val="00EB65FD"/>
    <w:rsid w:val="00EB79C4"/>
    <w:rsid w:val="00EC38DF"/>
    <w:rsid w:val="00EC3FE8"/>
    <w:rsid w:val="00EC661B"/>
    <w:rsid w:val="00ED1042"/>
    <w:rsid w:val="00ED1C1A"/>
    <w:rsid w:val="00ED2691"/>
    <w:rsid w:val="00ED3D70"/>
    <w:rsid w:val="00ED400C"/>
    <w:rsid w:val="00ED4463"/>
    <w:rsid w:val="00ED5EA3"/>
    <w:rsid w:val="00ED74A0"/>
    <w:rsid w:val="00ED7BD2"/>
    <w:rsid w:val="00EE05C0"/>
    <w:rsid w:val="00EE1EA7"/>
    <w:rsid w:val="00EE2176"/>
    <w:rsid w:val="00EE34DD"/>
    <w:rsid w:val="00EE4C12"/>
    <w:rsid w:val="00EE59AC"/>
    <w:rsid w:val="00EE5DFC"/>
    <w:rsid w:val="00EE66DF"/>
    <w:rsid w:val="00EE7F4B"/>
    <w:rsid w:val="00EF0A5A"/>
    <w:rsid w:val="00EF2595"/>
    <w:rsid w:val="00EF53E9"/>
    <w:rsid w:val="00EF6003"/>
    <w:rsid w:val="00EF66FB"/>
    <w:rsid w:val="00EF7DE9"/>
    <w:rsid w:val="00F01D04"/>
    <w:rsid w:val="00F01F83"/>
    <w:rsid w:val="00F022A8"/>
    <w:rsid w:val="00F02D1A"/>
    <w:rsid w:val="00F05F6A"/>
    <w:rsid w:val="00F0603C"/>
    <w:rsid w:val="00F06757"/>
    <w:rsid w:val="00F073B6"/>
    <w:rsid w:val="00F10DAA"/>
    <w:rsid w:val="00F13ADF"/>
    <w:rsid w:val="00F147B7"/>
    <w:rsid w:val="00F154CF"/>
    <w:rsid w:val="00F16790"/>
    <w:rsid w:val="00F174BE"/>
    <w:rsid w:val="00F17C4A"/>
    <w:rsid w:val="00F2256C"/>
    <w:rsid w:val="00F23B22"/>
    <w:rsid w:val="00F2470C"/>
    <w:rsid w:val="00F247F3"/>
    <w:rsid w:val="00F24CBC"/>
    <w:rsid w:val="00F25065"/>
    <w:rsid w:val="00F25660"/>
    <w:rsid w:val="00F2573F"/>
    <w:rsid w:val="00F25A2B"/>
    <w:rsid w:val="00F26549"/>
    <w:rsid w:val="00F2667B"/>
    <w:rsid w:val="00F27FFB"/>
    <w:rsid w:val="00F302B1"/>
    <w:rsid w:val="00F30640"/>
    <w:rsid w:val="00F31CC4"/>
    <w:rsid w:val="00F31DA4"/>
    <w:rsid w:val="00F31FCE"/>
    <w:rsid w:val="00F3257B"/>
    <w:rsid w:val="00F335F4"/>
    <w:rsid w:val="00F33834"/>
    <w:rsid w:val="00F34CB0"/>
    <w:rsid w:val="00F35E6B"/>
    <w:rsid w:val="00F35EFF"/>
    <w:rsid w:val="00F374D6"/>
    <w:rsid w:val="00F37774"/>
    <w:rsid w:val="00F414FF"/>
    <w:rsid w:val="00F415C1"/>
    <w:rsid w:val="00F423A5"/>
    <w:rsid w:val="00F42945"/>
    <w:rsid w:val="00F44334"/>
    <w:rsid w:val="00F444CC"/>
    <w:rsid w:val="00F44BE0"/>
    <w:rsid w:val="00F45AA0"/>
    <w:rsid w:val="00F466FB"/>
    <w:rsid w:val="00F46AEF"/>
    <w:rsid w:val="00F50782"/>
    <w:rsid w:val="00F52528"/>
    <w:rsid w:val="00F529B4"/>
    <w:rsid w:val="00F530FC"/>
    <w:rsid w:val="00F53108"/>
    <w:rsid w:val="00F53AF0"/>
    <w:rsid w:val="00F53C1F"/>
    <w:rsid w:val="00F5433C"/>
    <w:rsid w:val="00F5439E"/>
    <w:rsid w:val="00F54C99"/>
    <w:rsid w:val="00F54DFA"/>
    <w:rsid w:val="00F57683"/>
    <w:rsid w:val="00F60E08"/>
    <w:rsid w:val="00F6171B"/>
    <w:rsid w:val="00F62441"/>
    <w:rsid w:val="00F62572"/>
    <w:rsid w:val="00F63683"/>
    <w:rsid w:val="00F63CAA"/>
    <w:rsid w:val="00F64514"/>
    <w:rsid w:val="00F64649"/>
    <w:rsid w:val="00F652BB"/>
    <w:rsid w:val="00F66CA7"/>
    <w:rsid w:val="00F66CB0"/>
    <w:rsid w:val="00F66F63"/>
    <w:rsid w:val="00F670C6"/>
    <w:rsid w:val="00F71D8F"/>
    <w:rsid w:val="00F73DFE"/>
    <w:rsid w:val="00F74716"/>
    <w:rsid w:val="00F7733B"/>
    <w:rsid w:val="00F818D7"/>
    <w:rsid w:val="00F81EFE"/>
    <w:rsid w:val="00F83015"/>
    <w:rsid w:val="00F84771"/>
    <w:rsid w:val="00F8487F"/>
    <w:rsid w:val="00F86A6B"/>
    <w:rsid w:val="00F86F15"/>
    <w:rsid w:val="00F87BDF"/>
    <w:rsid w:val="00F90B42"/>
    <w:rsid w:val="00F92BF7"/>
    <w:rsid w:val="00F93835"/>
    <w:rsid w:val="00F9431F"/>
    <w:rsid w:val="00F94AA3"/>
    <w:rsid w:val="00F9563C"/>
    <w:rsid w:val="00F9593F"/>
    <w:rsid w:val="00F962A0"/>
    <w:rsid w:val="00F975A9"/>
    <w:rsid w:val="00F97676"/>
    <w:rsid w:val="00FA180C"/>
    <w:rsid w:val="00FA3079"/>
    <w:rsid w:val="00FA3809"/>
    <w:rsid w:val="00FA3F8D"/>
    <w:rsid w:val="00FA3FE1"/>
    <w:rsid w:val="00FA4836"/>
    <w:rsid w:val="00FA4B50"/>
    <w:rsid w:val="00FA5E40"/>
    <w:rsid w:val="00FA5FD7"/>
    <w:rsid w:val="00FA6F5F"/>
    <w:rsid w:val="00FA710C"/>
    <w:rsid w:val="00FB021E"/>
    <w:rsid w:val="00FB05D3"/>
    <w:rsid w:val="00FB0E9F"/>
    <w:rsid w:val="00FB1BC6"/>
    <w:rsid w:val="00FB27D7"/>
    <w:rsid w:val="00FB3C6B"/>
    <w:rsid w:val="00FB43F2"/>
    <w:rsid w:val="00FB521A"/>
    <w:rsid w:val="00FC0181"/>
    <w:rsid w:val="00FC082C"/>
    <w:rsid w:val="00FC1023"/>
    <w:rsid w:val="00FC2429"/>
    <w:rsid w:val="00FC40F4"/>
    <w:rsid w:val="00FC6791"/>
    <w:rsid w:val="00FD1461"/>
    <w:rsid w:val="00FD174C"/>
    <w:rsid w:val="00FD3127"/>
    <w:rsid w:val="00FD31F8"/>
    <w:rsid w:val="00FD39D0"/>
    <w:rsid w:val="00FD42A9"/>
    <w:rsid w:val="00FD5D97"/>
    <w:rsid w:val="00FD609D"/>
    <w:rsid w:val="00FE0700"/>
    <w:rsid w:val="00FE3767"/>
    <w:rsid w:val="00FE3989"/>
    <w:rsid w:val="00FE3C78"/>
    <w:rsid w:val="00FE4D5F"/>
    <w:rsid w:val="00FF07E5"/>
    <w:rsid w:val="00FF1CCF"/>
    <w:rsid w:val="00FF2082"/>
    <w:rsid w:val="00FF2A84"/>
    <w:rsid w:val="00FF3CFD"/>
    <w:rsid w:val="00FF6CFF"/>
    <w:rsid w:val="00FF7182"/>
    <w:rsid w:val="00FF7B80"/>
    <w:rsid w:val="00FF7D5B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B68F260-1567-4866-B19A-CBD8584F7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B6CD1"/>
    <w:pPr>
      <w:spacing w:after="200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8046DB"/>
    <w:pPr>
      <w:keepNext/>
      <w:keepLines/>
      <w:numPr>
        <w:numId w:val="28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046DB"/>
    <w:pPr>
      <w:keepNext/>
      <w:keepLines/>
      <w:numPr>
        <w:ilvl w:val="1"/>
        <w:numId w:val="28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046DB"/>
    <w:pPr>
      <w:keepNext/>
      <w:keepLines/>
      <w:numPr>
        <w:ilvl w:val="2"/>
        <w:numId w:val="28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046DB"/>
    <w:pPr>
      <w:keepNext/>
      <w:keepLines/>
      <w:numPr>
        <w:ilvl w:val="3"/>
        <w:numId w:val="28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046DB"/>
    <w:pPr>
      <w:keepNext/>
      <w:keepLines/>
      <w:numPr>
        <w:ilvl w:val="4"/>
        <w:numId w:val="28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046DB"/>
    <w:pPr>
      <w:keepNext/>
      <w:keepLines/>
      <w:numPr>
        <w:ilvl w:val="5"/>
        <w:numId w:val="28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046DB"/>
    <w:pPr>
      <w:keepNext/>
      <w:keepLines/>
      <w:numPr>
        <w:ilvl w:val="6"/>
        <w:numId w:val="28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046DB"/>
    <w:pPr>
      <w:keepNext/>
      <w:keepLines/>
      <w:numPr>
        <w:ilvl w:val="7"/>
        <w:numId w:val="28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046DB"/>
    <w:pPr>
      <w:keepNext/>
      <w:keepLines/>
      <w:numPr>
        <w:ilvl w:val="8"/>
        <w:numId w:val="28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A6221"/>
    <w:pPr>
      <w:spacing w:line="276" w:lineRule="auto"/>
      <w:ind w:left="720"/>
      <w:contextualSpacing/>
    </w:pPr>
  </w:style>
  <w:style w:type="table" w:styleId="Mkatabulky">
    <w:name w:val="Table Grid"/>
    <w:basedOn w:val="Normlntabulka"/>
    <w:uiPriority w:val="59"/>
    <w:rsid w:val="00DA62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kladntextodsazen21">
    <w:name w:val="Základní text odsazený 21"/>
    <w:basedOn w:val="Normln"/>
    <w:uiPriority w:val="99"/>
    <w:rsid w:val="00DA6221"/>
    <w:pPr>
      <w:widowControl w:val="0"/>
      <w:tabs>
        <w:tab w:val="left" w:pos="994"/>
      </w:tabs>
      <w:suppressAutoHyphens/>
      <w:spacing w:after="0"/>
      <w:ind w:left="284"/>
    </w:pPr>
    <w:rPr>
      <w:rFonts w:ascii="Times New Roman" w:eastAsia="Lucida Sans Unicode" w:hAnsi="Times New Roman"/>
      <w:color w:val="000000"/>
      <w:sz w:val="24"/>
      <w:szCs w:val="24"/>
    </w:rPr>
  </w:style>
  <w:style w:type="paragraph" w:customStyle="1" w:styleId="Obsahtabulky">
    <w:name w:val="Obsah tabulky"/>
    <w:basedOn w:val="Normln"/>
    <w:uiPriority w:val="99"/>
    <w:rsid w:val="00DA6221"/>
    <w:pPr>
      <w:widowControl w:val="0"/>
      <w:suppressLineNumbers/>
      <w:suppressAutoHyphens/>
      <w:spacing w:after="0"/>
    </w:pPr>
    <w:rPr>
      <w:rFonts w:ascii="Times New Roman" w:eastAsia="Lucida Sans Unicode" w:hAnsi="Times New Roman"/>
      <w:color w:val="000000"/>
      <w:sz w:val="24"/>
      <w:szCs w:val="24"/>
    </w:rPr>
  </w:style>
  <w:style w:type="paragraph" w:customStyle="1" w:styleId="Nadpistabulky">
    <w:name w:val="Nadpis tabulky"/>
    <w:basedOn w:val="Obsahtabulky"/>
    <w:uiPriority w:val="99"/>
    <w:rsid w:val="00DA6221"/>
    <w:pPr>
      <w:jc w:val="center"/>
    </w:pPr>
    <w:rPr>
      <w:b/>
      <w:bCs/>
      <w:i/>
      <w:iCs/>
    </w:rPr>
  </w:style>
  <w:style w:type="paragraph" w:styleId="Normlnweb">
    <w:name w:val="Normal (Web)"/>
    <w:basedOn w:val="Normln"/>
    <w:uiPriority w:val="99"/>
    <w:unhideWhenUsed/>
    <w:rsid w:val="00DA6221"/>
    <w:pPr>
      <w:spacing w:before="100" w:beforeAutospacing="1" w:after="119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Hypertextovodkaz">
    <w:name w:val="Hyperlink"/>
    <w:uiPriority w:val="99"/>
    <w:unhideWhenUsed/>
    <w:rsid w:val="00DA6221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DA6221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link w:val="Zhlav"/>
    <w:uiPriority w:val="99"/>
    <w:rsid w:val="00DA6221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DA6221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link w:val="Zpat"/>
    <w:uiPriority w:val="99"/>
    <w:rsid w:val="00DA6221"/>
    <w:rPr>
      <w:sz w:val="22"/>
      <w:szCs w:val="22"/>
      <w:lang w:eastAsia="en-US"/>
    </w:rPr>
  </w:style>
  <w:style w:type="paragraph" w:customStyle="1" w:styleId="font5">
    <w:name w:val="font5"/>
    <w:basedOn w:val="Normln"/>
    <w:uiPriority w:val="99"/>
    <w:rsid w:val="00DA6221"/>
    <w:pPr>
      <w:spacing w:before="100" w:beforeAutospacing="1" w:after="100" w:afterAutospacing="1"/>
    </w:pPr>
    <w:rPr>
      <w:rFonts w:eastAsia="Times New Roman"/>
      <w:b/>
      <w:bCs/>
      <w:color w:val="000000"/>
      <w:sz w:val="28"/>
      <w:szCs w:val="28"/>
      <w:lang w:eastAsia="cs-CZ"/>
    </w:rPr>
  </w:style>
  <w:style w:type="paragraph" w:customStyle="1" w:styleId="font6">
    <w:name w:val="font6"/>
    <w:basedOn w:val="Normln"/>
    <w:uiPriority w:val="99"/>
    <w:rsid w:val="00DA6221"/>
    <w:pPr>
      <w:spacing w:before="100" w:beforeAutospacing="1" w:after="100" w:afterAutospacing="1"/>
    </w:pPr>
    <w:rPr>
      <w:rFonts w:eastAsia="Times New Roman"/>
      <w:b/>
      <w:bCs/>
      <w:color w:val="000000"/>
      <w:sz w:val="28"/>
      <w:szCs w:val="28"/>
      <w:lang w:eastAsia="cs-CZ"/>
    </w:rPr>
  </w:style>
  <w:style w:type="paragraph" w:customStyle="1" w:styleId="xl63">
    <w:name w:val="xl63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64">
    <w:name w:val="xl64"/>
    <w:basedOn w:val="Normln"/>
    <w:uiPriority w:val="99"/>
    <w:rsid w:val="00DA6221"/>
    <w:pPr>
      <w:spacing w:before="100" w:beforeAutospacing="1" w:after="100" w:afterAutospacing="1"/>
    </w:pPr>
    <w:rPr>
      <w:rFonts w:ascii="Times New Roman" w:eastAsia="Times New Roman" w:hAnsi="Times New Roman"/>
      <w:b/>
      <w:bCs/>
      <w:sz w:val="28"/>
      <w:szCs w:val="28"/>
      <w:lang w:eastAsia="cs-CZ"/>
    </w:rPr>
  </w:style>
  <w:style w:type="paragraph" w:customStyle="1" w:styleId="xl65">
    <w:name w:val="xl65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66">
    <w:name w:val="xl66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67">
    <w:name w:val="xl67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68">
    <w:name w:val="xl68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69">
    <w:name w:val="xl69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16"/>
      <w:szCs w:val="16"/>
      <w:lang w:eastAsia="cs-CZ"/>
    </w:rPr>
  </w:style>
  <w:style w:type="paragraph" w:customStyle="1" w:styleId="xl70">
    <w:name w:val="xl70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16"/>
      <w:szCs w:val="16"/>
      <w:lang w:eastAsia="cs-CZ"/>
    </w:rPr>
  </w:style>
  <w:style w:type="paragraph" w:customStyle="1" w:styleId="xl71">
    <w:name w:val="xl71"/>
    <w:basedOn w:val="Normln"/>
    <w:uiPriority w:val="99"/>
    <w:rsid w:val="00DA62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2">
    <w:name w:val="xl72"/>
    <w:basedOn w:val="Normln"/>
    <w:uiPriority w:val="99"/>
    <w:rsid w:val="00DA62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73">
    <w:name w:val="xl73"/>
    <w:basedOn w:val="Normln"/>
    <w:uiPriority w:val="99"/>
    <w:rsid w:val="00DA62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4">
    <w:name w:val="xl74"/>
    <w:basedOn w:val="Normln"/>
    <w:uiPriority w:val="99"/>
    <w:rsid w:val="00DA62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5">
    <w:name w:val="xl75"/>
    <w:basedOn w:val="Normln"/>
    <w:uiPriority w:val="99"/>
    <w:rsid w:val="00DA6221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6">
    <w:name w:val="xl76"/>
    <w:basedOn w:val="Normln"/>
    <w:uiPriority w:val="99"/>
    <w:rsid w:val="00DA6221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D7E4BC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7">
    <w:name w:val="xl77"/>
    <w:basedOn w:val="Normln"/>
    <w:uiPriority w:val="99"/>
    <w:rsid w:val="00DA6221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8">
    <w:name w:val="xl78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9">
    <w:name w:val="xl79"/>
    <w:basedOn w:val="Normln"/>
    <w:uiPriority w:val="99"/>
    <w:rsid w:val="00DA6221"/>
    <w:pPr>
      <w:pBdr>
        <w:top w:val="double" w:sz="6" w:space="0" w:color="auto"/>
        <w:bottom w:val="double" w:sz="6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0">
    <w:name w:val="xl80"/>
    <w:basedOn w:val="Normln"/>
    <w:uiPriority w:val="99"/>
    <w:rsid w:val="00DA6221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1">
    <w:name w:val="xl81"/>
    <w:basedOn w:val="Normln"/>
    <w:uiPriority w:val="99"/>
    <w:rsid w:val="00DA6221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2">
    <w:name w:val="xl82"/>
    <w:basedOn w:val="Normln"/>
    <w:uiPriority w:val="99"/>
    <w:rsid w:val="00DA622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3">
    <w:name w:val="xl83"/>
    <w:basedOn w:val="Normln"/>
    <w:uiPriority w:val="99"/>
    <w:rsid w:val="00DA6221"/>
    <w:pPr>
      <w:pBdr>
        <w:lef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4">
    <w:name w:val="xl84"/>
    <w:basedOn w:val="Normln"/>
    <w:uiPriority w:val="99"/>
    <w:rsid w:val="00DA622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5">
    <w:name w:val="xl85"/>
    <w:basedOn w:val="Normln"/>
    <w:uiPriority w:val="99"/>
    <w:rsid w:val="00DA622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6">
    <w:name w:val="xl86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7">
    <w:name w:val="xl87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8">
    <w:name w:val="xl88"/>
    <w:basedOn w:val="Normln"/>
    <w:uiPriority w:val="99"/>
    <w:rsid w:val="00DA6221"/>
    <w:pPr>
      <w:pBdr>
        <w:top w:val="double" w:sz="6" w:space="0" w:color="auto"/>
        <w:left w:val="double" w:sz="6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9">
    <w:name w:val="xl89"/>
    <w:basedOn w:val="Normln"/>
    <w:uiPriority w:val="99"/>
    <w:rsid w:val="00DA6221"/>
    <w:pPr>
      <w:pBdr>
        <w:top w:val="double" w:sz="6" w:space="0" w:color="auto"/>
        <w:left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0">
    <w:name w:val="xl90"/>
    <w:basedOn w:val="Normln"/>
    <w:uiPriority w:val="99"/>
    <w:rsid w:val="00DA6221"/>
    <w:pPr>
      <w:pBdr>
        <w:top w:val="double" w:sz="6" w:space="0" w:color="auto"/>
        <w:left w:val="single" w:sz="4" w:space="0" w:color="auto"/>
        <w:right w:val="double" w:sz="6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1">
    <w:name w:val="xl91"/>
    <w:basedOn w:val="Normln"/>
    <w:uiPriority w:val="99"/>
    <w:rsid w:val="00DA6221"/>
    <w:pPr>
      <w:pBdr>
        <w:top w:val="double" w:sz="6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2">
    <w:name w:val="xl92"/>
    <w:basedOn w:val="Normln"/>
    <w:uiPriority w:val="99"/>
    <w:rsid w:val="00DA6221"/>
    <w:pPr>
      <w:pBdr>
        <w:top w:val="double" w:sz="6" w:space="0" w:color="auto"/>
        <w:left w:val="single" w:sz="4" w:space="0" w:color="auto"/>
        <w:right w:val="double" w:sz="6" w:space="0" w:color="auto"/>
      </w:pBdr>
      <w:shd w:val="clear" w:color="000000" w:fill="D7E4BC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3">
    <w:name w:val="xl93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94">
    <w:name w:val="xl94"/>
    <w:basedOn w:val="Normln"/>
    <w:uiPriority w:val="99"/>
    <w:rsid w:val="00DA62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95">
    <w:name w:val="xl95"/>
    <w:basedOn w:val="Normln"/>
    <w:uiPriority w:val="99"/>
    <w:rsid w:val="00DA622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8"/>
      <w:szCs w:val="28"/>
      <w:lang w:eastAsia="cs-CZ"/>
    </w:rPr>
  </w:style>
  <w:style w:type="paragraph" w:customStyle="1" w:styleId="xl96">
    <w:name w:val="xl96"/>
    <w:basedOn w:val="Normln"/>
    <w:uiPriority w:val="99"/>
    <w:rsid w:val="00DA622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7">
    <w:name w:val="xl97"/>
    <w:basedOn w:val="Normln"/>
    <w:uiPriority w:val="99"/>
    <w:rsid w:val="00DA622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98">
    <w:name w:val="xl98"/>
    <w:basedOn w:val="Normln"/>
    <w:uiPriority w:val="99"/>
    <w:rsid w:val="00DA622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9">
    <w:name w:val="xl99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100">
    <w:name w:val="xl100"/>
    <w:basedOn w:val="Normln"/>
    <w:uiPriority w:val="99"/>
    <w:rsid w:val="00DA622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101">
    <w:name w:val="xl101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102">
    <w:name w:val="xl102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character" w:styleId="Sledovanodkaz">
    <w:name w:val="FollowedHyperlink"/>
    <w:uiPriority w:val="99"/>
    <w:semiHidden/>
    <w:unhideWhenUsed/>
    <w:rsid w:val="00C5151E"/>
    <w:rPr>
      <w:color w:val="800080"/>
      <w:u w:val="single"/>
    </w:rPr>
  </w:style>
  <w:style w:type="paragraph" w:customStyle="1" w:styleId="xl103">
    <w:name w:val="xl103"/>
    <w:basedOn w:val="Normln"/>
    <w:uiPriority w:val="99"/>
    <w:rsid w:val="00C5151E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04">
    <w:name w:val="xl104"/>
    <w:basedOn w:val="Normln"/>
    <w:uiPriority w:val="99"/>
    <w:rsid w:val="00C5151E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05">
    <w:name w:val="xl105"/>
    <w:basedOn w:val="Normln"/>
    <w:uiPriority w:val="99"/>
    <w:rsid w:val="00C5151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06">
    <w:name w:val="xl106"/>
    <w:basedOn w:val="Normln"/>
    <w:uiPriority w:val="99"/>
    <w:rsid w:val="00C5151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07">
    <w:name w:val="xl107"/>
    <w:basedOn w:val="Normln"/>
    <w:uiPriority w:val="99"/>
    <w:rsid w:val="00C5151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08">
    <w:name w:val="xl108"/>
    <w:basedOn w:val="Normln"/>
    <w:uiPriority w:val="99"/>
    <w:rsid w:val="00C515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09">
    <w:name w:val="xl109"/>
    <w:basedOn w:val="Normln"/>
    <w:uiPriority w:val="99"/>
    <w:rsid w:val="00C5151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10">
    <w:name w:val="xl110"/>
    <w:basedOn w:val="Normln"/>
    <w:uiPriority w:val="99"/>
    <w:rsid w:val="00C5151E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11">
    <w:name w:val="xl111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12">
    <w:name w:val="xl112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13">
    <w:name w:val="xl113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14">
    <w:name w:val="xl114"/>
    <w:basedOn w:val="Normln"/>
    <w:uiPriority w:val="99"/>
    <w:rsid w:val="00C5151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15">
    <w:name w:val="xl115"/>
    <w:basedOn w:val="Normln"/>
    <w:uiPriority w:val="99"/>
    <w:rsid w:val="00C5151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16">
    <w:name w:val="xl116"/>
    <w:basedOn w:val="Normln"/>
    <w:uiPriority w:val="99"/>
    <w:rsid w:val="00C515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17">
    <w:name w:val="xl117"/>
    <w:basedOn w:val="Normln"/>
    <w:uiPriority w:val="99"/>
    <w:rsid w:val="00C515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18">
    <w:name w:val="xl118"/>
    <w:basedOn w:val="Normln"/>
    <w:uiPriority w:val="99"/>
    <w:rsid w:val="00C5151E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eastAsia="cs-CZ"/>
    </w:rPr>
  </w:style>
  <w:style w:type="paragraph" w:customStyle="1" w:styleId="xl119">
    <w:name w:val="xl119"/>
    <w:basedOn w:val="Normln"/>
    <w:uiPriority w:val="99"/>
    <w:rsid w:val="00C5151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20">
    <w:name w:val="xl120"/>
    <w:basedOn w:val="Normln"/>
    <w:uiPriority w:val="99"/>
    <w:rsid w:val="00C5151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21">
    <w:name w:val="xl121"/>
    <w:basedOn w:val="Normln"/>
    <w:uiPriority w:val="99"/>
    <w:rsid w:val="00C5151E"/>
    <w:pPr>
      <w:spacing w:before="100" w:beforeAutospacing="1" w:after="100" w:afterAutospacing="1"/>
      <w:jc w:val="center"/>
    </w:pPr>
    <w:rPr>
      <w:rFonts w:ascii="Times New Roman" w:eastAsia="Times New Roman" w:hAnsi="Times New Roman"/>
      <w:sz w:val="32"/>
      <w:szCs w:val="32"/>
      <w:lang w:eastAsia="cs-CZ"/>
    </w:rPr>
  </w:style>
  <w:style w:type="paragraph" w:customStyle="1" w:styleId="xl122">
    <w:name w:val="xl122"/>
    <w:basedOn w:val="Normln"/>
    <w:uiPriority w:val="99"/>
    <w:rsid w:val="00C5151E"/>
    <w:pPr>
      <w:spacing w:before="100" w:beforeAutospacing="1" w:after="100" w:afterAutospacing="1"/>
      <w:jc w:val="center"/>
    </w:pPr>
    <w:rPr>
      <w:rFonts w:ascii="Arial" w:eastAsia="Times New Roman" w:hAnsi="Arial" w:cs="Arial"/>
      <w:sz w:val="32"/>
      <w:szCs w:val="32"/>
      <w:lang w:eastAsia="cs-CZ"/>
    </w:rPr>
  </w:style>
  <w:style w:type="paragraph" w:customStyle="1" w:styleId="xl123">
    <w:name w:val="xl123"/>
    <w:basedOn w:val="Normln"/>
    <w:uiPriority w:val="99"/>
    <w:rsid w:val="00C5151E"/>
    <w:pPr>
      <w:pBdr>
        <w:top w:val="single" w:sz="8" w:space="0" w:color="auto"/>
        <w:lef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24">
    <w:name w:val="xl124"/>
    <w:basedOn w:val="Normln"/>
    <w:uiPriority w:val="99"/>
    <w:rsid w:val="00C5151E"/>
    <w:pPr>
      <w:pBdr>
        <w:left w:val="single" w:sz="8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25">
    <w:name w:val="xl125"/>
    <w:basedOn w:val="Normln"/>
    <w:uiPriority w:val="99"/>
    <w:rsid w:val="00C5151E"/>
    <w:pPr>
      <w:pBdr>
        <w:left w:val="single" w:sz="8" w:space="0" w:color="auto"/>
        <w:bottom w:val="double" w:sz="6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26">
    <w:name w:val="xl126"/>
    <w:basedOn w:val="Normln"/>
    <w:uiPriority w:val="99"/>
    <w:rsid w:val="00C5151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27">
    <w:name w:val="xl127"/>
    <w:basedOn w:val="Normln"/>
    <w:uiPriority w:val="99"/>
    <w:rsid w:val="00C5151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28">
    <w:name w:val="xl128"/>
    <w:basedOn w:val="Normln"/>
    <w:uiPriority w:val="99"/>
    <w:rsid w:val="00C5151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29">
    <w:name w:val="xl129"/>
    <w:basedOn w:val="Normln"/>
    <w:uiPriority w:val="99"/>
    <w:rsid w:val="00C5151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30">
    <w:name w:val="xl130"/>
    <w:basedOn w:val="Normln"/>
    <w:uiPriority w:val="99"/>
    <w:rsid w:val="00C5151E"/>
    <w:pPr>
      <w:pBdr>
        <w:top w:val="single" w:sz="4" w:space="0" w:color="auto"/>
        <w:left w:val="single" w:sz="8" w:space="0" w:color="auto"/>
        <w:bottom w:val="double" w:sz="6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31">
    <w:name w:val="xl131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32">
    <w:name w:val="xl132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33">
    <w:name w:val="xl133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34">
    <w:name w:val="xl134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35">
    <w:name w:val="xl135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36">
    <w:name w:val="xl136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double" w:sz="6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137">
    <w:name w:val="xl137"/>
    <w:basedOn w:val="Normln"/>
    <w:uiPriority w:val="99"/>
    <w:rsid w:val="00C5151E"/>
    <w:pPr>
      <w:pBdr>
        <w:top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38">
    <w:name w:val="xl138"/>
    <w:basedOn w:val="Normln"/>
    <w:uiPriority w:val="99"/>
    <w:rsid w:val="00C5151E"/>
    <w:pPr>
      <w:pBdr>
        <w:top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39">
    <w:name w:val="xl139"/>
    <w:basedOn w:val="Normln"/>
    <w:uiPriority w:val="99"/>
    <w:rsid w:val="00C5151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40">
    <w:name w:val="xl140"/>
    <w:basedOn w:val="Normln"/>
    <w:uiPriority w:val="99"/>
    <w:rsid w:val="00C5151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41">
    <w:name w:val="xl141"/>
    <w:basedOn w:val="Normln"/>
    <w:uiPriority w:val="99"/>
    <w:rsid w:val="00C5151E"/>
    <w:pPr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42">
    <w:name w:val="xl142"/>
    <w:basedOn w:val="Normln"/>
    <w:uiPriority w:val="99"/>
    <w:rsid w:val="00C5151E"/>
    <w:pPr>
      <w:pBdr>
        <w:left w:val="single" w:sz="8" w:space="0" w:color="auto"/>
        <w:bottom w:val="double" w:sz="6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43">
    <w:name w:val="xl143"/>
    <w:basedOn w:val="Normln"/>
    <w:uiPriority w:val="99"/>
    <w:rsid w:val="00C5151E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44">
    <w:name w:val="xl144"/>
    <w:basedOn w:val="Normln"/>
    <w:uiPriority w:val="99"/>
    <w:rsid w:val="00C5151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45">
    <w:name w:val="xl145"/>
    <w:basedOn w:val="Normln"/>
    <w:uiPriority w:val="99"/>
    <w:rsid w:val="00C5151E"/>
    <w:pPr>
      <w:pBdr>
        <w:top w:val="single" w:sz="4" w:space="0" w:color="auto"/>
        <w:bottom w:val="double" w:sz="6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46">
    <w:name w:val="xl146"/>
    <w:basedOn w:val="Normln"/>
    <w:uiPriority w:val="99"/>
    <w:rsid w:val="00C5151E"/>
    <w:pPr>
      <w:pBdr>
        <w:left w:val="single" w:sz="8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47">
    <w:name w:val="xl147"/>
    <w:basedOn w:val="Normln"/>
    <w:uiPriority w:val="99"/>
    <w:rsid w:val="00C5151E"/>
    <w:pPr>
      <w:pBdr>
        <w:left w:val="single" w:sz="8" w:space="0" w:color="auto"/>
        <w:bottom w:val="double" w:sz="6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56E2"/>
    <w:pPr>
      <w:spacing w:after="0"/>
    </w:pPr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CE56E2"/>
    <w:rPr>
      <w:rFonts w:ascii="Segoe UI" w:hAnsi="Segoe UI" w:cs="Segoe UI"/>
      <w:sz w:val="18"/>
      <w:szCs w:val="18"/>
      <w:lang w:eastAsia="en-US"/>
    </w:rPr>
  </w:style>
  <w:style w:type="paragraph" w:customStyle="1" w:styleId="odstavecnormln">
    <w:name w:val="odstavec normální"/>
    <w:basedOn w:val="Normln"/>
    <w:uiPriority w:val="99"/>
    <w:qFormat/>
    <w:rsid w:val="00F25660"/>
    <w:pPr>
      <w:suppressAutoHyphens/>
      <w:spacing w:before="60" w:after="60"/>
      <w:ind w:left="284" w:firstLine="284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pple-converted-space">
    <w:name w:val="apple-converted-space"/>
    <w:basedOn w:val="Standardnpsmoodstavce"/>
    <w:rsid w:val="004E01D8"/>
  </w:style>
  <w:style w:type="paragraph" w:customStyle="1" w:styleId="Standard">
    <w:name w:val="Standard"/>
    <w:rsid w:val="00532CC1"/>
    <w:pPr>
      <w:widowControl w:val="0"/>
      <w:suppressAutoHyphens/>
      <w:autoSpaceDN w:val="0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Datum">
    <w:name w:val="Date"/>
    <w:basedOn w:val="Normln"/>
    <w:link w:val="DatumChar"/>
    <w:uiPriority w:val="99"/>
    <w:unhideWhenUsed/>
    <w:rsid w:val="008C1876"/>
    <w:pPr>
      <w:suppressAutoHyphens/>
      <w:autoSpaceDN w:val="0"/>
      <w:spacing w:before="720" w:after="960" w:line="276" w:lineRule="auto"/>
    </w:pPr>
    <w:rPr>
      <w:rFonts w:eastAsia="Lucida Sans Unicode" w:cs="Calibri"/>
      <w:kern w:val="3"/>
      <w:sz w:val="20"/>
      <w:szCs w:val="20"/>
    </w:rPr>
  </w:style>
  <w:style w:type="character" w:customStyle="1" w:styleId="DatumChar">
    <w:name w:val="Datum Char"/>
    <w:link w:val="Datum"/>
    <w:uiPriority w:val="99"/>
    <w:rsid w:val="008C1876"/>
    <w:rPr>
      <w:rFonts w:eastAsia="Lucida Sans Unicode" w:cs="Calibri"/>
      <w:kern w:val="3"/>
      <w:lang w:eastAsia="en-US"/>
    </w:rPr>
  </w:style>
  <w:style w:type="character" w:styleId="Siln">
    <w:name w:val="Strong"/>
    <w:uiPriority w:val="22"/>
    <w:qFormat/>
    <w:rsid w:val="00E5244C"/>
    <w:rPr>
      <w:b/>
      <w:bCs/>
    </w:rPr>
  </w:style>
  <w:style w:type="paragraph" w:customStyle="1" w:styleId="TableContents">
    <w:name w:val="Table Contents"/>
    <w:basedOn w:val="Standard"/>
    <w:rsid w:val="00526ED3"/>
    <w:pPr>
      <w:widowControl/>
      <w:suppressLineNumbers/>
    </w:pPr>
    <w:rPr>
      <w:rFonts w:ascii="Liberation Serif" w:eastAsia="SimSun" w:hAnsi="Liberation Serif" w:cs="Lucida Sans"/>
    </w:rPr>
  </w:style>
  <w:style w:type="character" w:customStyle="1" w:styleId="Nadpis1Char">
    <w:name w:val="Nadpis 1 Char"/>
    <w:basedOn w:val="Standardnpsmoodstavce"/>
    <w:link w:val="Nadpis1"/>
    <w:uiPriority w:val="9"/>
    <w:rsid w:val="00804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046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046DB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046D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046DB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046DB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046DB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046DB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046DB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Default">
    <w:name w:val="Default"/>
    <w:basedOn w:val="Normln"/>
    <w:uiPriority w:val="99"/>
    <w:rsid w:val="00CA772D"/>
    <w:pPr>
      <w:autoSpaceDE w:val="0"/>
      <w:autoSpaceDN w:val="0"/>
      <w:spacing w:after="0"/>
    </w:pPr>
    <w:rPr>
      <w:rFonts w:ascii="Arial" w:eastAsiaTheme="minorHAns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SMS\Desktop\V&#253;ro&#269;n&#237;%20zpr&#225;va%20za%20rok%202017%20-%20aktual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E3812-D7D5-4718-91B2-C4FE4F92B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Výroční zpráva za rok 2017 - aktual</Template>
  <TotalTime>86</TotalTime>
  <Pages>1</Pages>
  <Words>8009</Words>
  <Characters>47255</Characters>
  <Application>Microsoft Office Word</Application>
  <DocSecurity>0</DocSecurity>
  <Lines>393</Lines>
  <Paragraphs>110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TSMS</dc:creator>
  <cp:lastModifiedBy>PC</cp:lastModifiedBy>
  <cp:revision>6</cp:revision>
  <cp:lastPrinted>2026-03-03T12:20:00Z</cp:lastPrinted>
  <dcterms:created xsi:type="dcterms:W3CDTF">2026-02-25T12:09:00Z</dcterms:created>
  <dcterms:modified xsi:type="dcterms:W3CDTF">2026-03-03T12:27:00Z</dcterms:modified>
</cp:coreProperties>
</file>